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a1f0e" w14:textId="81a1f0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Communications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5 July 2004 № 567.</w:t>
      </w:r>
    </w:p>
    <w:p>
      <w:pPr>
        <w:spacing w:after="0"/>
        <w:ind w:left="0"/>
        <w:jc w:val="both"/>
      </w:pPr>
      <w:r>
        <w:rPr>
          <w:rFonts w:ascii="Times New Roman"/>
          <w:b w:val="false"/>
          <w:i w:val="false"/>
          <w:color w:val="000000"/>
          <w:sz w:val="28"/>
        </w:rPr>
        <w:t>
</w:t>
      </w: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Through the whole text, the word “publicly available” is supplemented by the word “universal” by the Law of the Republic of Kazakhstan dated 03.07.2014 № 230-V (shall be enforced upon expiry of ten calendar days after the date of its first official publication).</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Throughout the text, the words “information security”, “electronic government”, “information systems”, “information and communication infrastructure”, “to the operator of the information and communication infrastructure of the electronic government”, “of the operator of the information and communication infrastructure of the electronic government” shall be replaced respectively by the words “cybersecurity”, “digital government”, “digital systems”, “digital environment”, “to the operator of the digital government”, “of the operator of the digital government” respectively,  in accordance with the Law of the Republic of Kazakhstan dated 09.01.2026 № 256-VIII (shall be enforced six months after the day of its first official publication).</w:t>
      </w:r>
    </w:p>
    <w:p>
      <w:pPr>
        <w:spacing w:after="0"/>
        <w:ind w:left="0"/>
        <w:jc w:val="both"/>
      </w:pPr>
      <w:r>
        <w:rPr>
          <w:rFonts w:ascii="Times New Roman"/>
          <w:b w:val="false"/>
          <w:i w:val="false"/>
          <w:color w:val="000000"/>
          <w:sz w:val="28"/>
        </w:rPr>
        <w:t>
      This Law establishes legal grounds for activity in the field of communications in the territory of the Republic of Kazakhstan, determines the powers of state bodies on regulation of this activity, right and obligation of individuals and legal entities rendering or using the services of communications.</w:t>
      </w:r>
    </w:p>
    <w:p>
      <w:pPr>
        <w:spacing w:after="0"/>
        <w:ind w:left="0"/>
        <w:jc w:val="left"/>
      </w:pPr>
      <w:r>
        <w:rPr>
          <w:rFonts w:ascii="Times New Roman"/>
          <w:b/>
          <w:i w:val="false"/>
          <w:color w:val="000000"/>
        </w:rPr>
        <w:t xml:space="preserve"> Chapter 1. General provisions Article 1. Designation of communications</w:t>
      </w:r>
    </w:p>
    <w:p>
      <w:pPr>
        <w:spacing w:after="0"/>
        <w:ind w:left="0"/>
        <w:jc w:val="both"/>
      </w:pPr>
      <w:r>
        <w:rPr>
          <w:rFonts w:ascii="Times New Roman"/>
          <w:b w:val="false"/>
          <w:i w:val="false"/>
          <w:color w:val="000000"/>
          <w:sz w:val="28"/>
        </w:rPr>
        <w:t>
      1. Communications is integral part of economic and social infrastructure of the Republic of Kazakhstan designated for satisfying the individuals and legal entities and ensuring of necessity of safety, defence, protection of legal order, state bodies in the services of communications.</w:t>
      </w:r>
    </w:p>
    <w:p>
      <w:pPr>
        <w:spacing w:after="0"/>
        <w:ind w:left="0"/>
        <w:jc w:val="both"/>
      </w:pPr>
      <w:r>
        <w:rPr>
          <w:rFonts w:ascii="Times New Roman"/>
          <w:b w:val="false"/>
          <w:i w:val="false"/>
          <w:color w:val="000000"/>
          <w:sz w:val="28"/>
        </w:rPr>
        <w:t>
      2. Communication and computing equipment, as well as digital systems, form the technical foundation for the process of collecting, processing, storing, and disseminating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dated 21.11.2008 № 89-IV (the order of enforcement see Article 2);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Basic definitions used in this Law</w:t>
      </w:r>
    </w:p>
    <w:p>
      <w:pPr>
        <w:spacing w:after="0"/>
        <w:ind w:left="0"/>
        <w:jc w:val="both"/>
      </w:pPr>
      <w:r>
        <w:rPr>
          <w:rFonts w:ascii="Times New Roman"/>
          <w:b w:val="false"/>
          <w:i w:val="false"/>
          <w:color w:val="000000"/>
          <w:sz w:val="28"/>
        </w:rPr>
        <w:t>
      The following basic definitions shall be used in this Law:</w:t>
      </w:r>
    </w:p>
    <w:p>
      <w:pPr>
        <w:spacing w:after="0"/>
        <w:ind w:left="0"/>
        <w:jc w:val="both"/>
      </w:pPr>
      <w:r>
        <w:rPr>
          <w:rFonts w:ascii="Times New Roman"/>
          <w:b w:val="false"/>
          <w:i w:val="false"/>
          <w:color w:val="000000"/>
          <w:sz w:val="28"/>
        </w:rPr>
        <w:t>
      1) a subscriber - an individual or legal entity with whom a contract for rendering communication services has been concluded;</w:t>
      </w:r>
    </w:p>
    <w:p>
      <w:pPr>
        <w:spacing w:after="0"/>
        <w:ind w:left="0"/>
        <w:jc w:val="both"/>
      </w:pPr>
      <w:r>
        <w:rPr>
          <w:rFonts w:ascii="Times New Roman"/>
          <w:b w:val="false"/>
          <w:i w:val="false"/>
          <w:color w:val="000000"/>
          <w:sz w:val="28"/>
        </w:rPr>
        <w:t>
      2) official information about subscribers (hereinafter referred to as official information) – is information about subscribers and (or) users of communication services, generated, processed or stored in communication networks and intended for the purposes, provided for by this Law;</w:t>
      </w:r>
    </w:p>
    <w:p>
      <w:pPr>
        <w:spacing w:after="0"/>
        <w:ind w:left="0"/>
        <w:jc w:val="both"/>
      </w:pPr>
      <w:r>
        <w:rPr>
          <w:rFonts w:ascii="Times New Roman"/>
          <w:b w:val="false"/>
          <w:i w:val="false"/>
          <w:color w:val="000000"/>
          <w:sz w:val="28"/>
        </w:rPr>
        <w:t>
      3) exchange connection - communications line that is a part of local network of telecommunications and connecting subscriber’s device with the means of telecommunications of this network;</w:t>
      </w:r>
    </w:p>
    <w:p>
      <w:pPr>
        <w:spacing w:after="0"/>
        <w:ind w:left="0"/>
        <w:jc w:val="both"/>
      </w:pPr>
      <w:r>
        <w:rPr>
          <w:rFonts w:ascii="Times New Roman"/>
          <w:b w:val="false"/>
          <w:i w:val="false"/>
          <w:color w:val="000000"/>
          <w:sz w:val="28"/>
        </w:rPr>
        <w:t>
      4) subscriber’s device - means of communications of individual use forming the signals of electrical communications for transfer and receipt of information required by the subscriber and connected to the service provider network;</w:t>
      </w:r>
    </w:p>
    <w:p>
      <w:pPr>
        <w:spacing w:after="0"/>
        <w:ind w:left="0"/>
        <w:jc w:val="both"/>
      </w:pPr>
      <w:r>
        <w:rPr>
          <w:rFonts w:ascii="Times New Roman"/>
          <w:b w:val="false"/>
          <w:i w:val="false"/>
          <w:color w:val="000000"/>
          <w:sz w:val="28"/>
        </w:rPr>
        <w:t>
      4-1) control panel for subscriber devices - a hardware and software complex that ensures interaction of the telecom operator with subscriber devices, operating on the territory of the Republic of Kazakhstan for their identification, activation, limitation or termination of operation;</w:t>
      </w:r>
    </w:p>
    <w:p>
      <w:pPr>
        <w:spacing w:after="0"/>
        <w:ind w:left="0"/>
        <w:jc w:val="both"/>
      </w:pPr>
      <w:r>
        <w:rPr>
          <w:rFonts w:ascii="Times New Roman"/>
          <w:b w:val="false"/>
          <w:i w:val="false"/>
          <w:color w:val="000000"/>
          <w:sz w:val="28"/>
        </w:rPr>
        <w:t>
      4-2) subscriber number portability—a service for retaining and use of subscriber number in cellular networks provided to a subscriber upon entering into a new contract on the provision of cellular services with another cellular operator;</w:t>
      </w:r>
    </w:p>
    <w:p>
      <w:pPr>
        <w:spacing w:after="0"/>
        <w:ind w:left="0"/>
        <w:jc w:val="both"/>
      </w:pPr>
      <w:r>
        <w:rPr>
          <w:rFonts w:ascii="Times New Roman"/>
          <w:b w:val="false"/>
          <w:i w:val="false"/>
          <w:color w:val="000000"/>
          <w:sz w:val="28"/>
        </w:rPr>
        <w:t>
      4-3) centralized subscriber number database – a hardware and software complex for managing a database, containing information on cellular subscriber numbers, including information, determined by the rules of subscriber number portability in cellular networks;</w:t>
      </w:r>
    </w:p>
    <w:p>
      <w:pPr>
        <w:spacing w:after="0"/>
        <w:ind w:left="0"/>
        <w:jc w:val="both"/>
      </w:pPr>
      <w:r>
        <w:rPr>
          <w:rFonts w:ascii="Times New Roman"/>
          <w:b w:val="false"/>
          <w:i w:val="false"/>
          <w:color w:val="000000"/>
          <w:sz w:val="28"/>
        </w:rPr>
        <w:t>
      4-4) centralized subscriber number database operator – an organization that ensures formation, operation, maintenance and development of a centralized subscriber number database and provides access to its resources;</w:t>
      </w:r>
    </w:p>
    <w:p>
      <w:pPr>
        <w:spacing w:after="0"/>
        <w:ind w:left="0"/>
        <w:jc w:val="both"/>
      </w:pPr>
      <w:r>
        <w:rPr>
          <w:rFonts w:ascii="Times New Roman"/>
          <w:b w:val="false"/>
          <w:i w:val="false"/>
          <w:color w:val="000000"/>
          <w:sz w:val="28"/>
        </w:rPr>
        <w:t>
      4-5) cybersecurity certification authority – a legal entity, designated by the National Security Committee of the Republic of Kazakhstan that issues security certificates in electronic form;</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antenna-mast structures - communication structures in the form of a tower or mast, designed to accommodate communication equipment;</w:t>
      </w:r>
    </w:p>
    <w:p>
      <w:pPr>
        <w:spacing w:after="0"/>
        <w:ind w:left="0"/>
        <w:jc w:val="both"/>
      </w:pPr>
      <w:r>
        <w:rPr>
          <w:rFonts w:ascii="Times New Roman"/>
          <w:b w:val="false"/>
          <w:i w:val="false"/>
          <w:color w:val="000000"/>
          <w:sz w:val="28"/>
        </w:rPr>
        <w:t>
      6) special items – registered packages, parcels and hardware with enclosed state secrets or information from state bodies, containing restricted official information, and their media, and also defense industry products, components (substances), and cargo;</w:t>
      </w:r>
    </w:p>
    <w:p>
      <w:pPr>
        <w:spacing w:after="0"/>
        <w:ind w:left="0"/>
        <w:jc w:val="both"/>
      </w:pPr>
      <w:r>
        <w:rPr>
          <w:rFonts w:ascii="Times New Roman"/>
          <w:b w:val="false"/>
          <w:i w:val="false"/>
          <w:color w:val="000000"/>
          <w:sz w:val="28"/>
        </w:rPr>
        <w:t>
      7) special postal service channels – a set of postal networks and divisions of the special postal service, used to forward special items;</w:t>
      </w:r>
    </w:p>
    <w:p>
      <w:pPr>
        <w:spacing w:after="0"/>
        <w:ind w:left="0"/>
        <w:jc w:val="both"/>
      </w:pPr>
      <w:r>
        <w:rPr>
          <w:rFonts w:ascii="Times New Roman"/>
          <w:b w:val="false"/>
          <w:i w:val="false"/>
          <w:color w:val="000000"/>
          <w:sz w:val="28"/>
        </w:rPr>
        <w:t>
      8) universal service operator - communication operator providing communication services, which in accordance with the legislation of the Republic of Kazakhstan is obliged to provide universal communication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19.06.2026 № 320-VIII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communications - receipt, collection, processing, storage, transfer (carriage), delivery, distribution of information, postal and special packages, postal money transfers;</w:t>
      </w:r>
    </w:p>
    <w:p>
      <w:pPr>
        <w:spacing w:after="0"/>
        <w:ind w:left="0"/>
        <w:jc w:val="both"/>
      </w:pPr>
      <w:r>
        <w:rPr>
          <w:rFonts w:ascii="Times New Roman"/>
          <w:b w:val="false"/>
          <w:i w:val="false"/>
          <w:color w:val="000000"/>
          <w:sz w:val="28"/>
        </w:rPr>
        <w:t>
      11) communications channel - set of means of telecommunication and transmission medium ensuring transfer of the signal between the means of telecommunications in the frequency band or with the speed of transmission being typical for this communications channel. Depending on the type, the communications channels are divided into telephone, telegraph, data transfer, and on territorial sign - international, intercity, zone and local;</w:t>
      </w:r>
    </w:p>
    <w:p>
      <w:pPr>
        <w:spacing w:after="0"/>
        <w:ind w:left="0"/>
        <w:jc w:val="both"/>
      </w:pPr>
      <w:r>
        <w:rPr>
          <w:rFonts w:ascii="Times New Roman"/>
          <w:b w:val="false"/>
          <w:i w:val="false"/>
          <w:color w:val="000000"/>
          <w:sz w:val="28"/>
        </w:rPr>
        <w:t>
      12) communications network - technological system including the means and lines of communications and intended for telecommunications or postal communications;</w:t>
      </w:r>
    </w:p>
    <w:p>
      <w:pPr>
        <w:spacing w:after="0"/>
        <w:ind w:left="0"/>
        <w:jc w:val="both"/>
      </w:pPr>
      <w:r>
        <w:rPr>
          <w:rFonts w:ascii="Times New Roman"/>
          <w:b w:val="false"/>
          <w:i w:val="false"/>
          <w:color w:val="000000"/>
          <w:sz w:val="28"/>
        </w:rPr>
        <w:t>
      13) communication network management - a set of organizational and technical measures aimed at ensuring the functioning of the communication network, its configuration, including regulation of the flow of network traffic;</w:t>
      </w:r>
    </w:p>
    <w:p>
      <w:pPr>
        <w:spacing w:after="0"/>
        <w:ind w:left="0"/>
        <w:jc w:val="both"/>
      </w:pPr>
      <w:r>
        <w:rPr>
          <w:rFonts w:ascii="Times New Roman"/>
          <w:b w:val="false"/>
          <w:i w:val="false"/>
          <w:color w:val="000000"/>
          <w:sz w:val="28"/>
        </w:rPr>
        <w:t>
      13-1) communication network control center - a set of software, hardware, organizational and technical means for managing the communication network or forming a communication node as part of the communication network;</w:t>
      </w:r>
    </w:p>
    <w:p>
      <w:pPr>
        <w:spacing w:after="0"/>
        <w:ind w:left="0"/>
        <w:jc w:val="both"/>
      </w:pPr>
      <w:r>
        <w:rPr>
          <w:rFonts w:ascii="Times New Roman"/>
          <w:b w:val="false"/>
          <w:i w:val="false"/>
          <w:color w:val="000000"/>
          <w:sz w:val="28"/>
        </w:rPr>
        <w:t>
      13-2) communications network owner – a natural or legal person registered in the territory of the Republic of Kazakhstan, who owns the communications facilities and lines intended for telecommunications or postal communications, and ensures the provision of communications services and (or) the provision of communications for the implementation of managerial, organizational, and internal production purposes;</w:t>
      </w:r>
    </w:p>
    <w:p>
      <w:pPr>
        <w:spacing w:after="0"/>
        <w:ind w:left="0"/>
        <w:jc w:val="both"/>
      </w:pPr>
      <w:r>
        <w:rPr>
          <w:rFonts w:ascii="Times New Roman"/>
          <w:b w:val="false"/>
          <w:i w:val="false"/>
          <w:color w:val="000000"/>
          <w:sz w:val="28"/>
        </w:rPr>
        <w:t>
      14) communications lines - transmission lines (cable, radio-relay, satellite and others), physical circuits and line cable communications installations, including main line) international and intercity);</w:t>
      </w:r>
    </w:p>
    <w:p>
      <w:pPr>
        <w:spacing w:after="0"/>
        <w:ind w:left="0"/>
        <w:jc w:val="both"/>
      </w:pPr>
      <w:r>
        <w:rPr>
          <w:rFonts w:ascii="Times New Roman"/>
          <w:b w:val="false"/>
          <w:i w:val="false"/>
          <w:color w:val="000000"/>
          <w:sz w:val="28"/>
        </w:rPr>
        <w:t>
      14-1) communication structures - engineering infrastructure objects created and (or) adapted for the placement of communication facilities;</w:t>
      </w:r>
    </w:p>
    <w:p>
      <w:pPr>
        <w:spacing w:after="0"/>
        <w:ind w:left="0"/>
        <w:jc w:val="both"/>
      </w:pPr>
      <w:r>
        <w:rPr>
          <w:rFonts w:ascii="Times New Roman"/>
          <w:b w:val="false"/>
          <w:i w:val="false"/>
          <w:color w:val="000000"/>
          <w:sz w:val="28"/>
        </w:rPr>
        <w:t>
      15) communications services - activity on receipt, processing, storage, transfer, carriage, delivery of postal and special packages, postal money transfers or messages of telecommunications;</w:t>
      </w:r>
    </w:p>
    <w:p>
      <w:pPr>
        <w:spacing w:after="0"/>
        <w:ind w:left="0"/>
        <w:jc w:val="both"/>
      </w:pPr>
      <w:r>
        <w:rPr>
          <w:rFonts w:ascii="Times New Roman"/>
          <w:b w:val="false"/>
          <w:i w:val="false"/>
          <w:color w:val="000000"/>
          <w:sz w:val="28"/>
        </w:rPr>
        <w:t>
      16) provision of communications services – the activity of communications operators and (or) communications network owners, consisting in the provision to users of communications services listed in the general classifier of products of types of economic activity;</w:t>
      </w:r>
    </w:p>
    <w:p>
      <w:pPr>
        <w:spacing w:after="0"/>
        <w:ind w:left="0"/>
        <w:jc w:val="both"/>
      </w:pPr>
      <w:r>
        <w:rPr>
          <w:rFonts w:ascii="Times New Roman"/>
          <w:b w:val="false"/>
          <w:i w:val="false"/>
          <w:color w:val="000000"/>
          <w:sz w:val="28"/>
        </w:rPr>
        <w:t>
      17) user of communications services - the individual or legal entity receiving the communications services;</w:t>
      </w:r>
    </w:p>
    <w:p>
      <w:pPr>
        <w:spacing w:after="0"/>
        <w:ind w:left="0"/>
        <w:jc w:val="both"/>
      </w:pPr>
      <w:r>
        <w:rPr>
          <w:rFonts w:ascii="Times New Roman"/>
          <w:b w:val="false"/>
          <w:i w:val="false"/>
          <w:color w:val="000000"/>
          <w:sz w:val="28"/>
        </w:rPr>
        <w:t>
      18) communication operator - an individual or a legal entity registered on the territory of the Republic of Kazakhstan, providing communication services and (or) operating communication networks;</w:t>
      </w:r>
    </w:p>
    <w:p>
      <w:pPr>
        <w:spacing w:after="0"/>
        <w:ind w:left="0"/>
        <w:jc w:val="both"/>
      </w:pPr>
      <w:r>
        <w:rPr>
          <w:rFonts w:ascii="Times New Roman"/>
          <w:b w:val="false"/>
          <w:i w:val="false"/>
          <w:color w:val="000000"/>
          <w:sz w:val="28"/>
        </w:rPr>
        <w:t>
      19) economic entities carrying out the activity in the field of communications - communications providers, owners of special, departmental and corporative telecommunications networks, separate switching equipment connected to the communications network of common use, owners of radio electric means being the users of radio-frequency spectrum;</w:t>
      </w:r>
    </w:p>
    <w:p>
      <w:pPr>
        <w:spacing w:after="0"/>
        <w:ind w:left="0"/>
        <w:jc w:val="both"/>
      </w:pPr>
      <w:r>
        <w:rPr>
          <w:rFonts w:ascii="Times New Roman"/>
          <w:b w:val="false"/>
          <w:i w:val="false"/>
          <w:color w:val="000000"/>
          <w:sz w:val="28"/>
        </w:rPr>
        <w:t>
      20) national resources in the field of communications - resources of radio frequencies, numeration and orbital slots of satellite communications;</w:t>
      </w:r>
    </w:p>
    <w:p>
      <w:pPr>
        <w:spacing w:after="0"/>
        <w:ind w:left="0"/>
        <w:jc w:val="both"/>
      </w:pPr>
      <w:r>
        <w:rPr>
          <w:rFonts w:ascii="Times New Roman"/>
          <w:b w:val="false"/>
          <w:i w:val="false"/>
          <w:color w:val="000000"/>
          <w:sz w:val="28"/>
        </w:rPr>
        <w:t>
      20-1) universal communication services – a minimum list of communication services, established in the telecommunications and postal services sector, developed and approved by the authorized body, the provision of which to any communication services user in any locality within a specified timeframe with the established quality and price level that ensures the availability of these services, is mandatory for universal service operators;</w:t>
      </w:r>
    </w:p>
    <w:p>
      <w:pPr>
        <w:spacing w:after="0"/>
        <w:ind w:left="0"/>
        <w:jc w:val="left"/>
      </w:pPr>
      <w:r>
        <w:rPr>
          <w:rFonts w:ascii="Times New Roman"/>
          <w:b w:val="false"/>
          <w:i w:val="false"/>
          <w:color w:val="000000"/>
          <w:sz w:val="28"/>
        </w:rPr>
        <w:t>
</w:t>
      </w:r>
      <w:r>
        <w:rPr>
          <w:rFonts w:ascii="Times New Roman"/>
          <w:b w:val="false"/>
          <w:i w:val="false"/>
          <w:color w:val="ff0000"/>
          <w:sz w:val="28"/>
        </w:rPr>
        <w:t>      21) Excluded by the Law of the Republic of Kazakhstan dated 14.07.2022 № 141-VII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billing- a hardware and software complex designed for automatic execution of operations of accounting services provided to subscribers, as well as their charging and billing for payment;</w:t>
      </w:r>
    </w:p>
    <w:p>
      <w:pPr>
        <w:spacing w:after="0"/>
        <w:ind w:left="0"/>
        <w:jc w:val="both"/>
      </w:pPr>
      <w:r>
        <w:rPr>
          <w:rFonts w:ascii="Times New Roman"/>
          <w:b w:val="false"/>
          <w:i w:val="false"/>
          <w:color w:val="000000"/>
          <w:sz w:val="28"/>
        </w:rPr>
        <w:t>
      22-1) joint-use supports - communication structures intended for the simultaneous placement of telecommunications equipment and (or) other engineering infrastructure facilities, information devices;</w:t>
      </w:r>
    </w:p>
    <w:p>
      <w:pPr>
        <w:spacing w:after="0"/>
        <w:ind w:left="0"/>
        <w:jc w:val="both"/>
      </w:pPr>
      <w:r>
        <w:rPr>
          <w:rFonts w:ascii="Times New Roman"/>
          <w:b w:val="false"/>
          <w:i w:val="false"/>
          <w:color w:val="000000"/>
          <w:sz w:val="28"/>
        </w:rPr>
        <w:t>
      22-2) generated automatic calls – an automated activity of establishing more than ten connections per minute;</w:t>
      </w:r>
    </w:p>
    <w:p>
      <w:pPr>
        <w:spacing w:after="0"/>
        <w:ind w:left="0"/>
        <w:jc w:val="both"/>
      </w:pPr>
      <w:r>
        <w:rPr>
          <w:rFonts w:ascii="Times New Roman"/>
          <w:b w:val="false"/>
          <w:i w:val="false"/>
          <w:color w:val="000000"/>
          <w:sz w:val="28"/>
        </w:rPr>
        <w:t>
      22-3) data aggregation – the process of processing and providing information in a generalized form, which involves its anonymization. Aggregated data is used by the communications operator for reporting, analysis, and research;</w:t>
      </w:r>
    </w:p>
    <w:p>
      <w:pPr>
        <w:spacing w:after="0"/>
        <w:ind w:left="0"/>
        <w:jc w:val="both"/>
      </w:pPr>
      <w:r>
        <w:rPr>
          <w:rFonts w:ascii="Times New Roman"/>
          <w:b w:val="false"/>
          <w:i w:val="false"/>
          <w:color w:val="000000"/>
          <w:sz w:val="28"/>
        </w:rPr>
        <w:t>
      23) connecting line – a set of technical equipment, including a communication line and parts of the station equipment, ensuring interaction between the connecting and the connected telecommunications networks;</w:t>
      </w:r>
    </w:p>
    <w:p>
      <w:pPr>
        <w:spacing w:after="0"/>
        <w:ind w:left="0"/>
        <w:jc w:val="both"/>
      </w:pPr>
      <w:r>
        <w:rPr>
          <w:rFonts w:ascii="Times New Roman"/>
          <w:b w:val="false"/>
          <w:i w:val="false"/>
          <w:color w:val="000000"/>
          <w:sz w:val="28"/>
        </w:rPr>
        <w:t>
      24) connection point – a set of hardware and software systems, designed to connect and interact with satellite communication networks that provide traffic exchange;</w:t>
      </w:r>
    </w:p>
    <w:p>
      <w:pPr>
        <w:spacing w:after="0"/>
        <w:ind w:left="0"/>
        <w:jc w:val="both"/>
      </w:pPr>
      <w:r>
        <w:rPr>
          <w:rFonts w:ascii="Times New Roman"/>
          <w:b w:val="false"/>
          <w:i w:val="false"/>
          <w:color w:val="000000"/>
          <w:sz w:val="28"/>
        </w:rPr>
        <w:t>
      25) interconnection service - the activity oriented to satisfying the necessities of communications providers in organization of interaction between the communications networks upon which the establishment of connection and transmission of information between users of interacting networks becomes possible;</w:t>
      </w:r>
    </w:p>
    <w:p>
      <w:pPr>
        <w:spacing w:after="0"/>
        <w:ind w:left="0"/>
        <w:jc w:val="both"/>
      </w:pPr>
      <w:r>
        <w:rPr>
          <w:rFonts w:ascii="Times New Roman"/>
          <w:b w:val="false"/>
          <w:i w:val="false"/>
          <w:color w:val="000000"/>
          <w:sz w:val="28"/>
        </w:rPr>
        <w:t>
      26) internetwork connections - interaction of telecommunications networks being the results of rendering the service of interconnection of one telecommunications network to another;</w:t>
      </w:r>
    </w:p>
    <w:p>
      <w:pPr>
        <w:spacing w:after="0"/>
        <w:ind w:left="0"/>
        <w:jc w:val="both"/>
      </w:pPr>
      <w:r>
        <w:rPr>
          <w:rFonts w:ascii="Times New Roman"/>
          <w:b w:val="false"/>
          <w:i w:val="false"/>
          <w:color w:val="000000"/>
          <w:sz w:val="28"/>
        </w:rPr>
        <w:t>
      26-1) network traffic (hereinafter - traffic) - the amount of information transmitted and received through a telecommunications network for a certain period of time;</w:t>
      </w:r>
    </w:p>
    <w:p>
      <w:pPr>
        <w:spacing w:after="0"/>
        <w:ind w:left="0"/>
        <w:jc w:val="both"/>
      </w:pPr>
      <w:r>
        <w:rPr>
          <w:rFonts w:ascii="Times New Roman"/>
          <w:b w:val="false"/>
          <w:i w:val="false"/>
          <w:color w:val="000000"/>
          <w:sz w:val="28"/>
        </w:rPr>
        <w:t>
      27) local telecommunications network - network and means of telecommunications intended for carrying out the electrical communications in the territory of inhabited locality. Local telecommunications networks shall be divided into city and rural depending on the status of inhabited locality;</w:t>
      </w:r>
    </w:p>
    <w:p>
      <w:pPr>
        <w:spacing w:after="0"/>
        <w:ind w:left="0"/>
        <w:jc w:val="both"/>
      </w:pPr>
      <w:r>
        <w:rPr>
          <w:rFonts w:ascii="Times New Roman"/>
          <w:b w:val="false"/>
          <w:i w:val="false"/>
          <w:color w:val="000000"/>
          <w:sz w:val="28"/>
        </w:rPr>
        <w:t>
      28) system of time-based cost accounting of local telephone connections (hereinafter - time-based accounting of local telephone connections) - set of technologies of the accounting methods of local telephone connections ensuring calculation of the payment sums for using the services of local telecommunications network;</w:t>
      </w:r>
    </w:p>
    <w:p>
      <w:pPr>
        <w:spacing w:after="0"/>
        <w:ind w:left="0"/>
        <w:jc w:val="both"/>
      </w:pPr>
      <w:r>
        <w:rPr>
          <w:rFonts w:ascii="Times New Roman"/>
          <w:b w:val="false"/>
          <w:i w:val="false"/>
          <w:color w:val="000000"/>
          <w:sz w:val="28"/>
        </w:rPr>
        <w:t>
      29) assignment (designation) of the frequency band, radio frequencies (radio frequency channel) - permission for using the radio frequency spectrum issued by the relevant radio frequency body to the user of the radio frequency spectrum for using the frequency band, radio frequencies (radio frequency channel) specified in this permission, with the use of radio electronic means;</w:t>
      </w:r>
    </w:p>
    <w:p>
      <w:pPr>
        <w:spacing w:after="0"/>
        <w:ind w:left="0"/>
        <w:jc w:val="both"/>
      </w:pPr>
      <w:r>
        <w:rPr>
          <w:rFonts w:ascii="Times New Roman"/>
          <w:b w:val="false"/>
          <w:i w:val="false"/>
          <w:color w:val="000000"/>
          <w:sz w:val="28"/>
        </w:rPr>
        <w:t>
      30) high frequency devices - equipment and (or) devices intended for generation and use of electromagnetic energy in industrial, scientific, medical, domestic or other purposes with the exception of applying in the field of telecommunications;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30-1)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30-2) mobile base station – a base station installed on a vehicle, designed to expeditiously organize or provide cellular communications;</w:t>
      </w:r>
    </w:p>
    <w:p>
      <w:pPr>
        <w:spacing w:after="0"/>
        <w:ind w:left="0"/>
        <w:jc w:val="both"/>
      </w:pPr>
      <w:r>
        <w:rPr>
          <w:rFonts w:ascii="Times New Roman"/>
          <w:b w:val="false"/>
          <w:i w:val="false"/>
          <w:color w:val="000000"/>
          <w:sz w:val="28"/>
        </w:rPr>
        <w:t>
      30-3) Internet of things (IoT) networks – a set of data transmission networks between physical devices that have access to the Internet and are equipped with built-in tools and technologies for interacting with each other or the external environment via telecommunications networks;</w:t>
      </w:r>
    </w:p>
    <w:p>
      <w:pPr>
        <w:spacing w:after="0"/>
        <w:ind w:left="0"/>
        <w:jc w:val="both"/>
      </w:pPr>
      <w:r>
        <w:rPr>
          <w:rFonts w:ascii="Times New Roman"/>
          <w:b w:val="false"/>
          <w:i w:val="false"/>
          <w:color w:val="000000"/>
          <w:sz w:val="28"/>
        </w:rPr>
        <w:t>
      30-4) Internet traffic – the volume of information transmitted and received via an Internet connection over a specified time span;</w:t>
      </w:r>
    </w:p>
    <w:p>
      <w:pPr>
        <w:spacing w:after="0"/>
        <w:ind w:left="0"/>
        <w:jc w:val="both"/>
      </w:pPr>
      <w:r>
        <w:rPr>
          <w:rFonts w:ascii="Times New Roman"/>
          <w:b w:val="false"/>
          <w:i w:val="false"/>
          <w:color w:val="000000"/>
          <w:sz w:val="28"/>
        </w:rPr>
        <w:t>
      30-5) Internet traffic exchange point – a hardware and software complex for the transmission (exchange) of Internet traffic of telecom operators in the territory of the Republic of Kazakhstan;</w:t>
      </w:r>
    </w:p>
    <w:p>
      <w:pPr>
        <w:spacing w:after="0"/>
        <w:ind w:left="0"/>
        <w:jc w:val="both"/>
      </w:pPr>
      <w:r>
        <w:rPr>
          <w:rFonts w:ascii="Times New Roman"/>
          <w:b w:val="false"/>
          <w:i w:val="false"/>
          <w:color w:val="000000"/>
          <w:sz w:val="28"/>
        </w:rPr>
        <w:t>
      31) cable-conduit line - set of underground pipes and wells designed for routing, assembling and technical maintenance of the communications cables;</w:t>
      </w:r>
    </w:p>
    <w:p>
      <w:pPr>
        <w:spacing w:after="0"/>
        <w:ind w:left="0"/>
        <w:jc w:val="both"/>
      </w:pPr>
      <w:r>
        <w:rPr>
          <w:rFonts w:ascii="Times New Roman"/>
          <w:b w:val="false"/>
          <w:i w:val="false"/>
          <w:color w:val="000000"/>
          <w:sz w:val="28"/>
        </w:rPr>
        <w:t>
      31-1) authorized body in the field of cybersecurity – the central executive body exercising leadership and inter-sectoral coordination in the field of cybersecurity;</w:t>
      </w:r>
    </w:p>
    <w:p>
      <w:pPr>
        <w:spacing w:after="0"/>
        <w:ind w:left="0"/>
        <w:jc w:val="both"/>
      </w:pPr>
      <w:r>
        <w:rPr>
          <w:rFonts w:ascii="Times New Roman"/>
          <w:b w:val="false"/>
          <w:i w:val="false"/>
          <w:color w:val="000000"/>
          <w:sz w:val="28"/>
        </w:rPr>
        <w:t>
      32) Coded communications - protected communications with the use of documents and coding technology;</w:t>
      </w:r>
    </w:p>
    <w:p>
      <w:pPr>
        <w:spacing w:after="0"/>
        <w:ind w:left="0"/>
        <w:jc w:val="left"/>
      </w:pPr>
      <w:r>
        <w:rPr>
          <w:rFonts w:ascii="Times New Roman"/>
          <w:b w:val="false"/>
          <w:i w:val="false"/>
          <w:color w:val="000000"/>
          <w:sz w:val="28"/>
        </w:rPr>
        <w:t>
</w:t>
      </w:r>
      <w:r>
        <w:rPr>
          <w:rFonts w:ascii="Times New Roman"/>
          <w:b w:val="false"/>
          <w:i w:val="false"/>
          <w:color w:val="ff0000"/>
          <w:sz w:val="28"/>
        </w:rPr>
        <w:t>      32-1) is excluded by the Law of the Republic of Kazakhstan dated 18.03.2019 № 237-VI (shall be enforced upon expiry of twenty-one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32-2) system of centralized management of telecommunications networks of the Republic of Kazakhstan- a set of organizational and technical measures for formation of control parameters and control over their execution, including hardware and software complex and communication channels for centralized management of telecommunications networks;</w:t>
      </w:r>
    </w:p>
    <w:p>
      <w:pPr>
        <w:spacing w:after="0"/>
        <w:ind w:left="0"/>
        <w:jc w:val="both"/>
      </w:pPr>
      <w:r>
        <w:rPr>
          <w:rFonts w:ascii="Times New Roman"/>
          <w:b w:val="false"/>
          <w:i w:val="false"/>
          <w:color w:val="000000"/>
          <w:sz w:val="28"/>
        </w:rPr>
        <w:t>
      33) intercity communications line - communications line connecting intercity switching stations of the communications provide in the territory of the Republic of Kazakhstan;</w:t>
      </w:r>
    </w:p>
    <w:p>
      <w:pPr>
        <w:spacing w:after="0"/>
        <w:ind w:left="0"/>
        <w:jc w:val="both"/>
      </w:pPr>
      <w:r>
        <w:rPr>
          <w:rFonts w:ascii="Times New Roman"/>
          <w:b w:val="false"/>
          <w:i w:val="false"/>
          <w:color w:val="000000"/>
          <w:sz w:val="28"/>
        </w:rPr>
        <w:t>
      34) intercity communications provider - fixed line communications provider owning and (or) operating intercity communications line, intercity switching stations and rendering the services of intercity telephone communications;</w:t>
      </w:r>
    </w:p>
    <w:p>
      <w:pPr>
        <w:spacing w:after="0"/>
        <w:ind w:left="0"/>
        <w:jc w:val="both"/>
      </w:pPr>
      <w:r>
        <w:rPr>
          <w:rFonts w:ascii="Times New Roman"/>
          <w:b w:val="false"/>
          <w:i w:val="false"/>
          <w:color w:val="000000"/>
          <w:sz w:val="28"/>
        </w:rPr>
        <w:t>
      35) intercity and international communications provider - fixed line communications provider owning and (or) operating intercity and international communications lines, intercity and international switching stations and rendering the services of intercity and international telephone communications on a traffic transit and provision of network resources to other communications operators;</w:t>
      </w:r>
    </w:p>
    <w:p>
      <w:pPr>
        <w:spacing w:after="0"/>
        <w:ind w:left="0"/>
        <w:jc w:val="both"/>
      </w:pPr>
      <w:r>
        <w:rPr>
          <w:rFonts w:ascii="Times New Roman"/>
          <w:b w:val="false"/>
          <w:i w:val="false"/>
          <w:color w:val="000000"/>
          <w:sz w:val="28"/>
        </w:rPr>
        <w:t>
      36) intercity telephone communications - telephone interconnection between users of the communications services being in the territory of the Republic of Kazakhstan with the exception of local telephone communications;</w:t>
      </w:r>
    </w:p>
    <w:p>
      <w:pPr>
        <w:spacing w:after="0"/>
        <w:ind w:left="0"/>
        <w:jc w:val="both"/>
      </w:pPr>
      <w:r>
        <w:rPr>
          <w:rFonts w:ascii="Times New Roman"/>
          <w:b w:val="false"/>
          <w:i w:val="false"/>
          <w:color w:val="000000"/>
          <w:sz w:val="28"/>
        </w:rPr>
        <w:t>
      36-1) transmission of long-distance traffic - implementation of the process of establishing a connection and transmitting information through long-distance communication lines;</w:t>
      </w:r>
    </w:p>
    <w:p>
      <w:pPr>
        <w:spacing w:after="0"/>
        <w:ind w:left="0"/>
        <w:jc w:val="both"/>
      </w:pPr>
      <w:r>
        <w:rPr>
          <w:rFonts w:ascii="Times New Roman"/>
          <w:b w:val="false"/>
          <w:i w:val="false"/>
          <w:color w:val="000000"/>
          <w:sz w:val="28"/>
        </w:rPr>
        <w:t>
      36-2) security certificate - a set of electronic digital characters used to route traffic containing protocols that support encryption;</w:t>
      </w:r>
    </w:p>
    <w:p>
      <w:pPr>
        <w:spacing w:after="0"/>
        <w:ind w:left="0"/>
        <w:jc w:val="both"/>
      </w:pPr>
      <w:r>
        <w:rPr>
          <w:rFonts w:ascii="Times New Roman"/>
          <w:b w:val="false"/>
          <w:i w:val="false"/>
          <w:color w:val="000000"/>
          <w:sz w:val="28"/>
        </w:rPr>
        <w:t>
      36-3) secure communication - a type of electrical communication using special means of information protection (coded communication, secret communication, encrypted communication);</w:t>
      </w:r>
    </w:p>
    <w:p>
      <w:pPr>
        <w:spacing w:after="0"/>
        <w:ind w:left="0"/>
        <w:jc w:val="left"/>
      </w:pPr>
      <w:r>
        <w:rPr>
          <w:rFonts w:ascii="Times New Roman"/>
          <w:b w:val="false"/>
          <w:i w:val="false"/>
          <w:color w:val="000000"/>
          <w:sz w:val="28"/>
        </w:rPr>
        <w:t>
</w:t>
      </w:r>
      <w:r>
        <w:rPr>
          <w:rFonts w:ascii="Times New Roman"/>
          <w:b w:val="false"/>
          <w:i w:val="false"/>
          <w:color w:val="ff0000"/>
          <w:sz w:val="28"/>
        </w:rPr>
        <w:t>      36-4)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confidential communications - protected communications with the use of encrypting devices;</w:t>
      </w:r>
    </w:p>
    <w:p>
      <w:pPr>
        <w:spacing w:after="0"/>
        <w:ind w:left="0"/>
        <w:jc w:val="both"/>
      </w:pPr>
      <w:r>
        <w:rPr>
          <w:rFonts w:ascii="Times New Roman"/>
          <w:b w:val="false"/>
          <w:i w:val="false"/>
          <w:color w:val="000000"/>
          <w:sz w:val="28"/>
        </w:rPr>
        <w:t>
      38) combined payment service system - payment system upon which the sum of payments of the communications user for particular period consists of:</w:t>
      </w:r>
    </w:p>
    <w:p>
      <w:pPr>
        <w:spacing w:after="0"/>
        <w:ind w:left="0"/>
        <w:jc w:val="both"/>
      </w:pPr>
      <w:r>
        <w:rPr>
          <w:rFonts w:ascii="Times New Roman"/>
          <w:b w:val="false"/>
          <w:i w:val="false"/>
          <w:color w:val="000000"/>
          <w:sz w:val="28"/>
        </w:rPr>
        <w:t>
      direct component - payment for provision of exchange connection independently from its type in sustained use of the subscriber and particular quantity of tariffication units of local connections;</w:t>
      </w:r>
    </w:p>
    <w:p>
      <w:pPr>
        <w:spacing w:after="0"/>
        <w:ind w:left="0"/>
        <w:jc w:val="both"/>
      </w:pPr>
      <w:r>
        <w:rPr>
          <w:rFonts w:ascii="Times New Roman"/>
          <w:b w:val="false"/>
          <w:i w:val="false"/>
          <w:color w:val="000000"/>
          <w:sz w:val="28"/>
        </w:rPr>
        <w:t>
      periodical component - payment for provision of telephone connection depending on its actual duration in tariffication units;</w:t>
      </w:r>
    </w:p>
    <w:p>
      <w:pPr>
        <w:spacing w:after="0"/>
        <w:ind w:left="0"/>
        <w:jc w:val="both"/>
      </w:pPr>
      <w:r>
        <w:rPr>
          <w:rFonts w:ascii="Times New Roman"/>
          <w:b w:val="false"/>
          <w:i w:val="false"/>
          <w:color w:val="000000"/>
          <w:sz w:val="28"/>
        </w:rPr>
        <w:t>
      39) time-based service payment system - service payment system upon which the sum of payments of the communications user for particular period of time includes the payment for provision of telephone connection depending on its actual duration in tariffication units;</w:t>
      </w:r>
    </w:p>
    <w:p>
      <w:pPr>
        <w:spacing w:after="0"/>
        <w:ind w:left="0"/>
        <w:jc w:val="both"/>
      </w:pPr>
      <w:r>
        <w:rPr>
          <w:rFonts w:ascii="Times New Roman"/>
          <w:b w:val="false"/>
          <w:i w:val="false"/>
          <w:color w:val="000000"/>
          <w:sz w:val="28"/>
        </w:rPr>
        <w:t>
      39-1) short text and multimedia message - service rendered by the cellular communications provider on receipt and transmission of information by cellular communications network;</w:t>
      </w:r>
    </w:p>
    <w:p>
      <w:pPr>
        <w:spacing w:after="0"/>
        <w:ind w:left="0"/>
        <w:jc w:val="both"/>
      </w:pPr>
      <w:r>
        <w:rPr>
          <w:rFonts w:ascii="Times New Roman"/>
          <w:b w:val="false"/>
          <w:i w:val="false"/>
          <w:color w:val="000000"/>
          <w:sz w:val="28"/>
        </w:rPr>
        <w:t>
      40) main communications line - ground (cable, including fiber-optic, radio-relay) or satellite communications line connecting zone (intercity) and (or) international switching stations of telecommunications networks of the Republic of Kazakhstan and foreign states;</w:t>
      </w:r>
    </w:p>
    <w:p>
      <w:pPr>
        <w:spacing w:after="0"/>
        <w:ind w:left="0"/>
        <w:jc w:val="both"/>
      </w:pPr>
      <w:r>
        <w:rPr>
          <w:rFonts w:ascii="Times New Roman"/>
          <w:b w:val="false"/>
          <w:i w:val="false"/>
          <w:color w:val="000000"/>
          <w:sz w:val="28"/>
        </w:rPr>
        <w:t>
      40-1) State technical service – a legal entity, created by the resolution of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40-2) Excluded by the Law of the RK dated 29.06.2021 № 58-VII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40-3) state radio frequency service - a republican state enterprise on the right of economic management created by the decision of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40-4) excluded by the Law of the Republic of Kazakhstan dated 19.06.2026 № 320-VIII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numbering resource - set of numbers used in communications networks;</w:t>
      </w:r>
    </w:p>
    <w:p>
      <w:pPr>
        <w:spacing w:after="0"/>
        <w:ind w:left="0"/>
        <w:jc w:val="both"/>
      </w:pPr>
      <w:r>
        <w:rPr>
          <w:rFonts w:ascii="Times New Roman"/>
          <w:b w:val="false"/>
          <w:i w:val="false"/>
          <w:color w:val="000000"/>
          <w:sz w:val="28"/>
        </w:rPr>
        <w:t>
      41-1) caching server of online platform content– a server, connected to the telecommunications networks of a telecom operator, on which the online platform content is stored to ensure a fast access to it by the telecom operator's subscribers;</w:t>
      </w:r>
    </w:p>
    <w:p>
      <w:pPr>
        <w:spacing w:after="0"/>
        <w:ind w:left="0"/>
        <w:jc w:val="both"/>
      </w:pPr>
      <w:r>
        <w:rPr>
          <w:rFonts w:ascii="Times New Roman"/>
          <w:b w:val="false"/>
          <w:i w:val="false"/>
          <w:color w:val="000000"/>
          <w:sz w:val="28"/>
        </w:rPr>
        <w:t>
      42) telecommunications network of common use - telecommunications network available for use by individuals and legal entities;</w:t>
      </w:r>
    </w:p>
    <w:p>
      <w:pPr>
        <w:spacing w:after="0"/>
        <w:ind w:left="0"/>
        <w:jc w:val="both"/>
      </w:pPr>
      <w:r>
        <w:rPr>
          <w:rFonts w:ascii="Times New Roman"/>
          <w:b w:val="false"/>
          <w:i w:val="false"/>
          <w:color w:val="000000"/>
          <w:sz w:val="28"/>
        </w:rPr>
        <w:t>
      43) postal communications - receipt, processing, carriage and delivery of postal and special packages, as well as postal money transfer;</w:t>
      </w:r>
    </w:p>
    <w:p>
      <w:pPr>
        <w:spacing w:after="0"/>
        <w:ind w:left="0"/>
        <w:jc w:val="both"/>
      </w:pPr>
      <w:r>
        <w:rPr>
          <w:rFonts w:ascii="Times New Roman"/>
          <w:b w:val="false"/>
          <w:i w:val="false"/>
          <w:color w:val="000000"/>
          <w:sz w:val="28"/>
        </w:rPr>
        <w:t>
      44) postal items – written correspondence, parcels, accepted for forwarding by the postal operator;</w:t>
      </w:r>
    </w:p>
    <w:p>
      <w:pPr>
        <w:spacing w:after="0"/>
        <w:ind w:left="0"/>
        <w:jc w:val="both"/>
      </w:pPr>
      <w:r>
        <w:rPr>
          <w:rFonts w:ascii="Times New Roman"/>
          <w:b w:val="false"/>
          <w:i w:val="false"/>
          <w:color w:val="000000"/>
          <w:sz w:val="28"/>
        </w:rPr>
        <w:t>
      44-1) presidential communications – communications for ensuring the activities of the President of the Republic of Kazakhstan;</w:t>
      </w:r>
    </w:p>
    <w:p>
      <w:pPr>
        <w:spacing w:after="0"/>
        <w:ind w:left="0"/>
        <w:jc w:val="both"/>
      </w:pPr>
      <w:r>
        <w:rPr>
          <w:rFonts w:ascii="Times New Roman"/>
          <w:b w:val="false"/>
          <w:i w:val="false"/>
          <w:color w:val="000000"/>
          <w:sz w:val="28"/>
        </w:rPr>
        <w:t>
      45) amateur radio service - a radio communication service for the purposes of self-training, negotiation communication and technical research, carried out by individuals who have sent the corresponding notification;</w:t>
      </w:r>
    </w:p>
    <w:p>
      <w:pPr>
        <w:spacing w:after="0"/>
        <w:ind w:left="0"/>
        <w:jc w:val="both"/>
      </w:pPr>
      <w:r>
        <w:rPr>
          <w:rFonts w:ascii="Times New Roman"/>
          <w:b w:val="false"/>
          <w:i w:val="false"/>
          <w:color w:val="000000"/>
          <w:sz w:val="28"/>
        </w:rPr>
        <w:t>
      46) radio control-a system of measures ensuring the operation of radio electronic means and high-frequency devices with an acceptable level of interference by performing technical control of radio emissions, inspection of radio electronic means and high-frequency devices, detection and suppression of sources of radio interference, violations of the order of use of radio frequencies, documents on standardization and standards for radiation parameters of radio electronic means and high-frequency devices;</w:t>
      </w:r>
    </w:p>
    <w:p>
      <w:pPr>
        <w:spacing w:after="0"/>
        <w:ind w:left="0"/>
        <w:jc w:val="both"/>
      </w:pPr>
      <w:r>
        <w:rPr>
          <w:rFonts w:ascii="Times New Roman"/>
          <w:b w:val="false"/>
          <w:i w:val="false"/>
          <w:color w:val="000000"/>
          <w:sz w:val="28"/>
        </w:rPr>
        <w:t>
      46-1) radio interference – electromagnetic influence that degrades the reception or transmission of radio signals by radio-electronic means and causes errors or loss of information;</w:t>
      </w:r>
    </w:p>
    <w:p>
      <w:pPr>
        <w:spacing w:after="0"/>
        <w:ind w:left="0"/>
        <w:jc w:val="both"/>
      </w:pPr>
      <w:r>
        <w:rPr>
          <w:rFonts w:ascii="Times New Roman"/>
          <w:b w:val="false"/>
          <w:i w:val="false"/>
          <w:color w:val="000000"/>
          <w:sz w:val="28"/>
        </w:rPr>
        <w:t>
      47) radio frequency bodies - state bodies authorized to distribute, redistribute, allocate and assign frequency bands, radio frequencies (radio frequency channels), as well as control over their use in accordance with this Law;</w:t>
      </w:r>
    </w:p>
    <w:p>
      <w:pPr>
        <w:spacing w:after="0"/>
        <w:ind w:left="0"/>
        <w:jc w:val="both"/>
      </w:pPr>
      <w:r>
        <w:rPr>
          <w:rFonts w:ascii="Times New Roman"/>
          <w:b w:val="false"/>
          <w:i w:val="false"/>
          <w:color w:val="000000"/>
          <w:sz w:val="28"/>
        </w:rPr>
        <w:t>
      48) radio-frequency spectrum - particular set of radio frequencies in a range from 3 kHz to 400 GHz;</w:t>
      </w:r>
    </w:p>
    <w:p>
      <w:pPr>
        <w:spacing w:after="0"/>
        <w:ind w:left="0"/>
        <w:jc w:val="both"/>
      </w:pPr>
      <w:r>
        <w:rPr>
          <w:rFonts w:ascii="Times New Roman"/>
          <w:b w:val="false"/>
          <w:i w:val="false"/>
          <w:color w:val="000000"/>
          <w:sz w:val="28"/>
        </w:rPr>
        <w:t>
      48-1) redistribution (reorganization of use) of the radio frequency spectrum - a set of measures aimed at the full or partial withdrawal of existing frequency assignments from any specific frequency band for the purpose of implementing promising technologies in the field of communications, efficient use of the radio frequency spectrum with the provision of frequency bands to the current user of the radio frequency spectrum in exchange for the released frequency range with reimbursement of all costs necessary for the transition to the allocated frequencies;</w:t>
      </w:r>
    </w:p>
    <w:p>
      <w:pPr>
        <w:spacing w:after="0"/>
        <w:ind w:left="0"/>
        <w:jc w:val="both"/>
      </w:pPr>
      <w:r>
        <w:rPr>
          <w:rFonts w:ascii="Times New Roman"/>
          <w:b w:val="false"/>
          <w:i w:val="false"/>
          <w:color w:val="000000"/>
          <w:sz w:val="28"/>
        </w:rPr>
        <w:t>
      49) use of radio frequency spectrum - individual or legal entity assigned (appointed) by the frequency band or radio frequency (radio frequency channel);</w:t>
      </w:r>
    </w:p>
    <w:p>
      <w:pPr>
        <w:spacing w:after="0"/>
        <w:ind w:left="0"/>
        <w:jc w:val="both"/>
      </w:pPr>
      <w:r>
        <w:rPr>
          <w:rFonts w:ascii="Times New Roman"/>
          <w:b w:val="false"/>
          <w:i w:val="false"/>
          <w:color w:val="000000"/>
          <w:sz w:val="28"/>
        </w:rPr>
        <w:t>
      50) conversion of radio frequency spectrum - set of measures oriented to expansion of using the radio frequency spectrum by radio electronic means of civil purpose;</w:t>
      </w:r>
    </w:p>
    <w:p>
      <w:pPr>
        <w:spacing w:after="0"/>
        <w:ind w:left="0"/>
        <w:jc w:val="both"/>
      </w:pPr>
      <w:r>
        <w:rPr>
          <w:rFonts w:ascii="Times New Roman"/>
          <w:b w:val="false"/>
          <w:i w:val="false"/>
          <w:color w:val="000000"/>
          <w:sz w:val="28"/>
        </w:rPr>
        <w:t>
      51) radio electronic mean - technical mean designated for transmission and (or) receipt of radio frequencies and consisting of one or several transmissions and (or) receiving devises or their combinations including support equipment;</w:t>
      </w:r>
    </w:p>
    <w:p>
      <w:pPr>
        <w:spacing w:after="0"/>
        <w:ind w:left="0"/>
        <w:jc w:val="both"/>
      </w:pPr>
      <w:r>
        <w:rPr>
          <w:rFonts w:ascii="Times New Roman"/>
          <w:b w:val="false"/>
          <w:i w:val="false"/>
          <w:color w:val="000000"/>
          <w:sz w:val="28"/>
        </w:rPr>
        <w:t>
      51-1) unauthorised traffic (fraud) means traffic that is passed in infringment of the established rules for connecting and interacting telecommunications networks, including traffic skipping and the procedure for mutual settlements, including traffic with the substitution of the caller's number;</w:t>
      </w:r>
    </w:p>
    <w:p>
      <w:pPr>
        <w:spacing w:after="0"/>
        <w:ind w:left="0"/>
        <w:jc w:val="both"/>
      </w:pPr>
      <w:r>
        <w:rPr>
          <w:rFonts w:ascii="Times New Roman"/>
          <w:b w:val="false"/>
          <w:i w:val="false"/>
          <w:color w:val="000000"/>
          <w:sz w:val="28"/>
        </w:rPr>
        <w:t>
      51-2) satellite communication network – a telecommunications network, including space and ground segments, created using satellite communication systems and designed to receive, transmit and route communication signals between subscribers and (or) users and communication networks;</w:t>
      </w:r>
    </w:p>
    <w:p>
      <w:pPr>
        <w:spacing w:after="0"/>
        <w:ind w:left="0"/>
        <w:jc w:val="both"/>
      </w:pPr>
      <w:r>
        <w:rPr>
          <w:rFonts w:ascii="Times New Roman"/>
          <w:b w:val="false"/>
          <w:i w:val="false"/>
          <w:color w:val="000000"/>
          <w:sz w:val="28"/>
        </w:rPr>
        <w:t>
      51-3) satellite communication ground station – a hardware and software complex, located on the territory of the Republic of Kazakhstan, ensuring transmission, reception and processing of signals via communication satellites and interaction between the space and ground segments of the satellite communication network;</w:t>
      </w:r>
    </w:p>
    <w:p>
      <w:pPr>
        <w:spacing w:after="0"/>
        <w:ind w:left="0"/>
        <w:jc w:val="left"/>
      </w:pPr>
      <w:r>
        <w:rPr>
          <w:rFonts w:ascii="Times New Roman"/>
          <w:b w:val="false"/>
          <w:i w:val="false"/>
          <w:color w:val="000000"/>
          <w:sz w:val="28"/>
        </w:rPr>
        <w:t>
</w:t>
      </w:r>
      <w:r>
        <w:rPr>
          <w:rFonts w:ascii="Times New Roman"/>
          <w:b w:val="false"/>
          <w:i w:val="false"/>
          <w:color w:val="ff0000"/>
          <w:sz w:val="28"/>
        </w:rPr>
        <w:t>      52)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53) tariffication unit - unit of time keeping, quantity or volume of information for which the payment for the relevant type of communications service is charged, being compulsory for communications providers and network owners of all the categories included to the single network of telecommunications of the Republic of Kazakhstan;</w:t>
      </w:r>
    </w:p>
    <w:p>
      <w:pPr>
        <w:spacing w:after="0"/>
        <w:ind w:left="0"/>
        <w:jc w:val="both"/>
      </w:pPr>
      <w:r>
        <w:rPr>
          <w:rFonts w:ascii="Times New Roman"/>
          <w:b w:val="false"/>
          <w:i w:val="false"/>
          <w:color w:val="000000"/>
          <w:sz w:val="28"/>
        </w:rPr>
        <w:t>
      54) protected zone of telecommunications networks - land plot located along the communications line and around the communications objects with the vegetation and structures being on it;</w:t>
      </w:r>
    </w:p>
    <w:p>
      <w:pPr>
        <w:spacing w:after="0"/>
        <w:ind w:left="0"/>
        <w:jc w:val="both"/>
      </w:pPr>
      <w:r>
        <w:rPr>
          <w:rFonts w:ascii="Times New Roman"/>
          <w:b w:val="false"/>
          <w:i w:val="false"/>
          <w:color w:val="000000"/>
          <w:sz w:val="28"/>
        </w:rPr>
        <w:t>
      55) telecommunications network-a set of telecommunications and communication lines, providing the transmission of telecommunications messages, consisting of switching equipment (stations, substations, hubs), line-cable structures (subscriber lines, connecting lines and communication channels), transmission systems and subscriber devices;</w:t>
      </w:r>
    </w:p>
    <w:p>
      <w:pPr>
        <w:spacing w:after="0"/>
        <w:ind w:left="0"/>
        <w:jc w:val="both"/>
      </w:pPr>
      <w:r>
        <w:rPr>
          <w:rFonts w:ascii="Times New Roman"/>
          <w:b w:val="false"/>
          <w:i w:val="false"/>
          <w:color w:val="000000"/>
          <w:sz w:val="28"/>
        </w:rPr>
        <w:t>
      56) owner of telecommunication networks - the individual or legal entity that owns the part of telecommunications network of common use and (or) the relevant category of the unified telecommunications network;</w:t>
      </w:r>
    </w:p>
    <w:p>
      <w:pPr>
        <w:spacing w:after="0"/>
        <w:ind w:left="0"/>
        <w:jc w:val="both"/>
      </w:pPr>
      <w:r>
        <w:rPr>
          <w:rFonts w:ascii="Times New Roman"/>
          <w:b w:val="false"/>
          <w:i w:val="false"/>
          <w:color w:val="000000"/>
          <w:sz w:val="28"/>
        </w:rPr>
        <w:t>
      57) means of telecommunications (means of communications) - technical devices, equipment, systems and program means allowing to form, transfer, receive, store, process, commutate electromagnetic or optical signals and manage them;</w:t>
      </w:r>
    </w:p>
    <w:p>
      <w:pPr>
        <w:spacing w:after="0"/>
        <w:ind w:left="0"/>
        <w:jc w:val="both"/>
      </w:pPr>
      <w:r>
        <w:rPr>
          <w:rFonts w:ascii="Times New Roman"/>
          <w:b w:val="false"/>
          <w:i w:val="false"/>
          <w:color w:val="000000"/>
          <w:sz w:val="28"/>
        </w:rPr>
        <w:t>
      58) interconnection of one telecommunications network (communications means) to another - organization of technological interaction between two telecommunications networks upon which it is possible to establish connection and transfer information between the users of communications services of these networks;</w:t>
      </w:r>
    </w:p>
    <w:p>
      <w:pPr>
        <w:spacing w:after="0"/>
        <w:ind w:left="0"/>
        <w:jc w:val="both"/>
      </w:pPr>
      <w:r>
        <w:rPr>
          <w:rFonts w:ascii="Times New Roman"/>
          <w:b w:val="false"/>
          <w:i w:val="false"/>
          <w:color w:val="000000"/>
          <w:sz w:val="28"/>
        </w:rPr>
        <w:t>
      59) telecommunications messages - information transferred with the aid of telecommunications means;</w:t>
      </w:r>
    </w:p>
    <w:p>
      <w:pPr>
        <w:spacing w:after="0"/>
        <w:ind w:left="0"/>
        <w:jc w:val="both"/>
      </w:pPr>
      <w:r>
        <w:rPr>
          <w:rFonts w:ascii="Times New Roman"/>
          <w:b w:val="false"/>
          <w:i w:val="false"/>
          <w:color w:val="000000"/>
          <w:sz w:val="28"/>
        </w:rPr>
        <w:t>
      60) subscriber fixed service payment system of telephone connections (hereinafter - subscriber service payment system) - service payment system upon which the sum of payments of the communications user for particular period of time includes the payment for provision of exchange connection independently from its type in permanent use of the subscriber and payment for provision of local telephone connection independently from its average duration in a calculation for one subscriber;</w:t>
      </w:r>
    </w:p>
    <w:p>
      <w:pPr>
        <w:spacing w:after="0"/>
        <w:ind w:left="0"/>
        <w:jc w:val="both"/>
      </w:pPr>
      <w:r>
        <w:rPr>
          <w:rFonts w:ascii="Times New Roman"/>
          <w:b w:val="false"/>
          <w:i w:val="false"/>
          <w:color w:val="000000"/>
          <w:sz w:val="28"/>
        </w:rPr>
        <w:t>
      61) translation - primary signal propagation of tele-, radio channels with the use of technical means of telecommunications;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62) Is excluded by the Law of the Republic of Kazakhstan dated 24.11.2015 № 419-V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63) traffic transmission - carrying out of the process of establishment of connection and transmission of information between the users of the communications services (telecommunication networks);</w:t>
      </w:r>
    </w:p>
    <w:p>
      <w:pPr>
        <w:spacing w:after="0"/>
        <w:ind w:left="0"/>
        <w:jc w:val="both"/>
      </w:pPr>
      <w:r>
        <w:rPr>
          <w:rFonts w:ascii="Times New Roman"/>
          <w:b w:val="false"/>
          <w:i w:val="false"/>
          <w:color w:val="000000"/>
          <w:sz w:val="28"/>
        </w:rPr>
        <w:t>
      64) direct drive - physical line being a part of local telecommunications network ensuring direct link between the means of telecommunications;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64-1)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64-2) fixed wireless access – a type of communication using fixed communications and a mobile communications network;</w:t>
      </w:r>
    </w:p>
    <w:p>
      <w:pPr>
        <w:spacing w:after="0"/>
        <w:ind w:left="0"/>
        <w:jc w:val="both"/>
      </w:pPr>
      <w:r>
        <w:rPr>
          <w:rFonts w:ascii="Times New Roman"/>
          <w:b w:val="false"/>
          <w:i w:val="false"/>
          <w:color w:val="000000"/>
          <w:sz w:val="28"/>
        </w:rPr>
        <w:t>
      65) authorized body - central executive body determined by the Government of the Republic of Kazakhstan carrying out implementation of the state policy in the field of communications, state control, coordination and regulation of the activity of persons providing and using the services in the field of communications;</w:t>
      </w:r>
    </w:p>
    <w:p>
      <w:pPr>
        <w:spacing w:after="0"/>
        <w:ind w:left="0"/>
        <w:jc w:val="both"/>
      </w:pPr>
      <w:r>
        <w:rPr>
          <w:rFonts w:ascii="Times New Roman"/>
          <w:b w:val="false"/>
          <w:i w:val="false"/>
          <w:color w:val="000000"/>
          <w:sz w:val="28"/>
        </w:rPr>
        <w:t>
      65-1) organizational and technical event - a set of means, methods and solutions intended for organization, creation, management, improvement and operation of telecommunications networks;</w:t>
      </w:r>
    </w:p>
    <w:p>
      <w:pPr>
        <w:spacing w:after="0"/>
        <w:ind w:left="0"/>
        <w:jc w:val="both"/>
      </w:pPr>
      <w:r>
        <w:rPr>
          <w:rFonts w:ascii="Times New Roman"/>
          <w:b w:val="false"/>
          <w:i w:val="false"/>
          <w:color w:val="000000"/>
          <w:sz w:val="28"/>
        </w:rPr>
        <w:t>
      66) cellular communication - a type of electrical communication using the division of the served territory into a number of cells, providing the possibility of continuity of communication when a subscriber moves from cell to cell and intended for bilateral (multilateral) exchange of information transmitted through radio waves;</w:t>
      </w:r>
    </w:p>
    <w:p>
      <w:pPr>
        <w:spacing w:after="0"/>
        <w:ind w:left="0"/>
        <w:jc w:val="both"/>
      </w:pPr>
      <w:r>
        <w:rPr>
          <w:rFonts w:ascii="Times New Roman"/>
          <w:b w:val="false"/>
          <w:i w:val="false"/>
          <w:color w:val="000000"/>
          <w:sz w:val="28"/>
        </w:rPr>
        <w:t>
      67) cellular communications provider - communications provider rendering the services of cellular communications in accordance with the legislation of the Republic of Kazakhstan;</w:t>
      </w:r>
    </w:p>
    <w:p>
      <w:pPr>
        <w:spacing w:after="0"/>
        <w:ind w:left="0"/>
        <w:jc w:val="both"/>
      </w:pPr>
      <w:r>
        <w:rPr>
          <w:rFonts w:ascii="Times New Roman"/>
          <w:b w:val="false"/>
          <w:i w:val="false"/>
          <w:color w:val="000000"/>
          <w:sz w:val="28"/>
        </w:rPr>
        <w:t>
      67-1) operator of the database of identification codes of subscriber devices of cellular communication - a legal entity, determined in accordance with this Law, which ensures formation, operation, maintenance, support and development of the database of identification codes of subscriber devices of cellular communication and provides access to these resources;</w:t>
      </w:r>
    </w:p>
    <w:p>
      <w:pPr>
        <w:spacing w:after="0"/>
        <w:ind w:left="0"/>
        <w:jc w:val="both"/>
      </w:pPr>
      <w:r>
        <w:rPr>
          <w:rFonts w:ascii="Times New Roman"/>
          <w:b w:val="false"/>
          <w:i w:val="false"/>
          <w:color w:val="000000"/>
          <w:sz w:val="28"/>
        </w:rPr>
        <w:t>
      67-2) a database of identification codes of subscriber devices of cellular communication- a hardware and software complex for managing a database containing data on:</w:t>
      </w:r>
    </w:p>
    <w:p>
      <w:pPr>
        <w:spacing w:after="0"/>
        <w:ind w:left="0"/>
        <w:jc w:val="both"/>
      </w:pPr>
      <w:r>
        <w:rPr>
          <w:rFonts w:ascii="Times New Roman"/>
          <w:b w:val="false"/>
          <w:i w:val="false"/>
          <w:color w:val="000000"/>
          <w:sz w:val="28"/>
        </w:rPr>
        <w:t>
      individual identification numbers (for individuals) or business identification numbers (for legal entities) of owners of subscriber devices of cellular communication;</w:t>
      </w:r>
    </w:p>
    <w:p>
      <w:pPr>
        <w:spacing w:after="0"/>
        <w:ind w:left="0"/>
        <w:jc w:val="both"/>
      </w:pPr>
      <w:r>
        <w:rPr>
          <w:rFonts w:ascii="Times New Roman"/>
          <w:b w:val="false"/>
          <w:i w:val="false"/>
          <w:color w:val="000000"/>
          <w:sz w:val="28"/>
        </w:rPr>
        <w:t>
      identification codes subscriber devices of cellular communication;</w:t>
      </w:r>
    </w:p>
    <w:p>
      <w:pPr>
        <w:spacing w:after="0"/>
        <w:ind w:left="0"/>
        <w:jc w:val="both"/>
      </w:pPr>
      <w:r>
        <w:rPr>
          <w:rFonts w:ascii="Times New Roman"/>
          <w:b w:val="false"/>
          <w:i w:val="false"/>
          <w:color w:val="000000"/>
          <w:sz w:val="28"/>
        </w:rPr>
        <w:t>
      subscriber numbers used by subscriber devices of cellular communication;</w:t>
      </w:r>
    </w:p>
    <w:p>
      <w:pPr>
        <w:spacing w:after="0"/>
        <w:ind w:left="0"/>
        <w:jc w:val="both"/>
      </w:pPr>
      <w:r>
        <w:rPr>
          <w:rFonts w:ascii="Times New Roman"/>
          <w:b w:val="false"/>
          <w:i w:val="false"/>
          <w:color w:val="000000"/>
          <w:sz w:val="28"/>
        </w:rPr>
        <w:t>
      67-3) cellular subscriber device — a technical device, connected to a cellular operator's network, generating electrical communication signals for the transmission or reception of information, specified by the subscriber, having a cellular subscriber device identification code;</w:t>
      </w:r>
    </w:p>
    <w:p>
      <w:pPr>
        <w:spacing w:after="0"/>
        <w:ind w:left="0"/>
        <w:jc w:val="both"/>
      </w:pPr>
      <w:r>
        <w:rPr>
          <w:rFonts w:ascii="Times New Roman"/>
          <w:b w:val="false"/>
          <w:i w:val="false"/>
          <w:color w:val="000000"/>
          <w:sz w:val="28"/>
        </w:rPr>
        <w:t>
      67-4) cellular subscriber device verification — checking information about a cellular subscriber device in order to confirm the legitimacy of its use in the cellular networks of the Republic of Kazakhstan;</w:t>
      </w:r>
    </w:p>
    <w:p>
      <w:pPr>
        <w:spacing w:after="0"/>
        <w:ind w:left="0"/>
        <w:jc w:val="both"/>
      </w:pPr>
      <w:r>
        <w:rPr>
          <w:rFonts w:ascii="Times New Roman"/>
          <w:b w:val="false"/>
          <w:i w:val="false"/>
          <w:color w:val="000000"/>
          <w:sz w:val="28"/>
        </w:rPr>
        <w:t>
      67-5) cellular subscriber device identification code — a code, assigned by the manufacturer to a cellular subscriber device, which is transmitted to the cellular operator's network when this device is connected to it;</w:t>
      </w:r>
    </w:p>
    <w:p>
      <w:pPr>
        <w:spacing w:after="0"/>
        <w:ind w:left="0"/>
        <w:jc w:val="both"/>
      </w:pPr>
      <w:r>
        <w:rPr>
          <w:rFonts w:ascii="Times New Roman"/>
          <w:b w:val="false"/>
          <w:i w:val="false"/>
          <w:color w:val="000000"/>
          <w:sz w:val="28"/>
        </w:rPr>
        <w:t>
      67-6) virtual cellular operator — a communications operator that uses the infrastructure of one or more cellular operators to provide cellular services;</w:t>
      </w:r>
    </w:p>
    <w:p>
      <w:pPr>
        <w:spacing w:after="0"/>
        <w:ind w:left="0"/>
        <w:jc w:val="both"/>
      </w:pPr>
      <w:r>
        <w:rPr>
          <w:rFonts w:ascii="Times New Roman"/>
          <w:b w:val="false"/>
          <w:i w:val="false"/>
          <w:color w:val="000000"/>
          <w:sz w:val="28"/>
        </w:rPr>
        <w:t>
      67-7) supports for cellular or satellite communications equipment - communications structures that do not have a solid connection to the ground in the form of a buried foundation, for the placement of cellular or satellite communications equipment on them;</w:t>
      </w:r>
    </w:p>
    <w:p>
      <w:pPr>
        <w:spacing w:after="0"/>
        <w:ind w:left="0"/>
        <w:jc w:val="both"/>
      </w:pPr>
      <w:r>
        <w:rPr>
          <w:rFonts w:ascii="Times New Roman"/>
          <w:b w:val="false"/>
          <w:i w:val="false"/>
          <w:color w:val="000000"/>
          <w:sz w:val="28"/>
        </w:rPr>
        <w:t>
      68) government communications - special protected communications for the requirements of the state management;</w:t>
      </w:r>
    </w:p>
    <w:p>
      <w:pPr>
        <w:spacing w:after="0"/>
        <w:ind w:left="0"/>
        <w:jc w:val="left"/>
      </w:pPr>
      <w:r>
        <w:rPr>
          <w:rFonts w:ascii="Times New Roman"/>
          <w:b w:val="false"/>
          <w:i w:val="false"/>
          <w:color w:val="000000"/>
          <w:sz w:val="28"/>
        </w:rPr>
        <w:t>
</w:t>
      </w:r>
      <w:r>
        <w:rPr>
          <w:rFonts w:ascii="Times New Roman"/>
          <w:b w:val="false"/>
          <w:i w:val="false"/>
          <w:color w:val="ff0000"/>
          <w:sz w:val="28"/>
        </w:rPr>
        <w:t>      69) Is excluded by the Law of the Republic of Kazakhstan dated 29.06.2021 № 58-VII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 physical line -metal wires or optical fibers creating guiding medium for transfer of telecommunications messages;</w:t>
      </w:r>
    </w:p>
    <w:p>
      <w:pPr>
        <w:spacing w:after="0"/>
        <w:ind w:left="0"/>
        <w:jc w:val="both"/>
      </w:pPr>
      <w:r>
        <w:rPr>
          <w:rFonts w:ascii="Times New Roman"/>
          <w:b w:val="false"/>
          <w:i w:val="false"/>
          <w:color w:val="000000"/>
          <w:sz w:val="28"/>
        </w:rPr>
        <w:t>
      70-1) broadcast messaging technology - mass sending of text messages on cellular networks, intended for immediate delivery of information messages in a specific geographic area;</w:t>
      </w:r>
    </w:p>
    <w:p>
      <w:pPr>
        <w:spacing w:after="0"/>
        <w:ind w:left="0"/>
        <w:jc w:val="both"/>
      </w:pPr>
      <w:r>
        <w:rPr>
          <w:rFonts w:ascii="Times New Roman"/>
          <w:b w:val="false"/>
          <w:i w:val="false"/>
          <w:color w:val="000000"/>
          <w:sz w:val="28"/>
        </w:rPr>
        <w:t>
      71) international communications lines - communications lines crossing the border of the Republic of Kazakhstan or having the point of junction on the border of the Republic of Kazakhstan with the communications line of the communications provider of another country and connecting international switching station of the communications provider of the Republic of Kazakhstan with international switching stations of the communications providers of other states;</w:t>
      </w:r>
    </w:p>
    <w:p>
      <w:pPr>
        <w:spacing w:after="0"/>
        <w:ind w:left="0"/>
        <w:jc w:val="both"/>
      </w:pPr>
      <w:r>
        <w:rPr>
          <w:rFonts w:ascii="Times New Roman"/>
          <w:b w:val="false"/>
          <w:i w:val="false"/>
          <w:color w:val="000000"/>
          <w:sz w:val="28"/>
        </w:rPr>
        <w:t>
      72) international communications provider - provider of the sized communications owning and (or) operating international communications line, international switching station and rendering the services of international telephone communications;</w:t>
      </w:r>
    </w:p>
    <w:p>
      <w:pPr>
        <w:spacing w:after="0"/>
        <w:ind w:left="0"/>
        <w:jc w:val="both"/>
      </w:pPr>
      <w:r>
        <w:rPr>
          <w:rFonts w:ascii="Times New Roman"/>
          <w:b w:val="false"/>
          <w:i w:val="false"/>
          <w:color w:val="000000"/>
          <w:sz w:val="28"/>
        </w:rPr>
        <w:t>
      73) international telephone communications - telephone connection between the users of communications services being in the territory of the Republic of Kazakhstan, and the users of the communications services in the territory of another state;</w:t>
      </w:r>
    </w:p>
    <w:p>
      <w:pPr>
        <w:spacing w:after="0"/>
        <w:ind w:left="0"/>
        <w:jc w:val="both"/>
      </w:pPr>
      <w:r>
        <w:rPr>
          <w:rFonts w:ascii="Times New Roman"/>
          <w:b w:val="false"/>
          <w:i w:val="false"/>
          <w:color w:val="000000"/>
          <w:sz w:val="28"/>
        </w:rPr>
        <w:t>
      73-1) international traffic pass - implementation of the process of establishing connection and transmitting information between the international switching station of the operator of international communication of the Republic of Kazakhstan and the international switching stations of communication operators of other states;</w:t>
      </w:r>
    </w:p>
    <w:p>
      <w:pPr>
        <w:spacing w:after="0"/>
        <w:ind w:left="0"/>
        <w:jc w:val="both"/>
      </w:pPr>
      <w:r>
        <w:rPr>
          <w:rFonts w:ascii="Times New Roman"/>
          <w:b w:val="false"/>
          <w:i w:val="false"/>
          <w:color w:val="000000"/>
          <w:sz w:val="28"/>
        </w:rPr>
        <w:t>
      73-2) international junction point - means of telecommunications, designed to connect the international switching station operator of international communications of the Republic of Kazakhstan with the international switching stations of communication operators of other states;</w:t>
      </w:r>
    </w:p>
    <w:p>
      <w:pPr>
        <w:spacing w:after="0"/>
        <w:ind w:left="0"/>
        <w:jc w:val="both"/>
      </w:pPr>
      <w:r>
        <w:rPr>
          <w:rFonts w:ascii="Times New Roman"/>
          <w:b w:val="false"/>
          <w:i w:val="false"/>
          <w:color w:val="000000"/>
          <w:sz w:val="28"/>
        </w:rPr>
        <w:t>
      73-3) a call - the action of a subscriber to establish a voice connection with the subscriber device of another subscriber;</w:t>
      </w:r>
    </w:p>
    <w:p>
      <w:pPr>
        <w:spacing w:after="0"/>
        <w:ind w:left="0"/>
        <w:jc w:val="both"/>
      </w:pPr>
      <w:r>
        <w:rPr>
          <w:rFonts w:ascii="Times New Roman"/>
          <w:b w:val="false"/>
          <w:i w:val="false"/>
          <w:color w:val="000000"/>
          <w:sz w:val="28"/>
        </w:rPr>
        <w:t>
      74) terminating equipment - technical means for transfer or receipt of the signals of telecommunications in the communications lines connected to the exchange connections and being in use of the subscribers or designed for mentioned purposes;</w:t>
      </w:r>
    </w:p>
    <w:p>
      <w:pPr>
        <w:spacing w:after="0"/>
        <w:ind w:left="0"/>
        <w:jc w:val="both"/>
      </w:pPr>
      <w:r>
        <w:rPr>
          <w:rFonts w:ascii="Times New Roman"/>
          <w:b w:val="false"/>
          <w:i w:val="false"/>
          <w:color w:val="000000"/>
          <w:sz w:val="28"/>
        </w:rPr>
        <w:t>
      75) encrypted communications - protected communications with the use of hand ciphers, cipher machines and special means of computer technology;</w:t>
      </w:r>
    </w:p>
    <w:p>
      <w:pPr>
        <w:spacing w:after="0"/>
        <w:ind w:left="0"/>
        <w:jc w:val="both"/>
      </w:pPr>
      <w:r>
        <w:rPr>
          <w:rFonts w:ascii="Times New Roman"/>
          <w:b w:val="false"/>
          <w:i w:val="false"/>
          <w:color w:val="000000"/>
          <w:sz w:val="28"/>
        </w:rPr>
        <w:t>
      76) cryptographic operation - set of legal, organizational and technical measures carried out by the authorized state bodies, bodies of military administration, national security and internal affairs of the Republic of Kazakhstan oriented to protection of details that are the state secrets of the Republic of Kazakhstan subjected to the transfer by networks of encrypted, secured and coded communications with the use of the relevant encryption means;</w:t>
      </w:r>
    </w:p>
    <w:p>
      <w:pPr>
        <w:spacing w:after="0"/>
        <w:ind w:left="0"/>
        <w:jc w:val="both"/>
      </w:pPr>
      <w:r>
        <w:rPr>
          <w:rFonts w:ascii="Times New Roman"/>
          <w:b w:val="false"/>
          <w:i w:val="false"/>
          <w:color w:val="000000"/>
          <w:sz w:val="28"/>
        </w:rPr>
        <w:t>
      77) electrical communications (telecommunications) - transfer or receipt of signs, signals, voice information, written text, images, sounds by wired, radio, optic and other electromagnetic systems;</w:t>
      </w:r>
    </w:p>
    <w:p>
      <w:pPr>
        <w:spacing w:after="0"/>
        <w:ind w:left="0"/>
        <w:jc w:val="both"/>
      </w:pPr>
      <w:r>
        <w:rPr>
          <w:rFonts w:ascii="Times New Roman"/>
          <w:b w:val="false"/>
          <w:i w:val="false"/>
          <w:color w:val="000000"/>
          <w:sz w:val="28"/>
        </w:rPr>
        <w:t>
      78) electromagnetic compatibility - capability of technical mean to function with requested quality in requested electromagnetic environment and not to create inadmissible electromagnetic interference to other technical means.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is in the wording of the Law of the Republic of Kazakhstan dated 23.04.2012 № 14-V (shall be enforced upon expiry of ten calendar days after its first official publication); as amended by the Laws of the Republic of Kazakhstan dated 27.04.2012 № 15-V (shall be enforced upon expiry of ten calendar days after its official publication); dated 10.07.2012 № 34-V (shall be enforced from the date of its first official publication); dated 10.07.2012 № 36-V (shall be enforced upon expiry of ten calendar days after its first official publication); dated 21.06.2013 № 107-V (shall be enforced upon expiry of thirty calendar days after its first official publication); dated 23.04.2014 № 200-V (shall be enforced upon expiry of ten calendar days after the date of its first official publication); dated 29.10.2015 № 376-V (shall be enforced from 01.01.2016); dated 24.11.2015 № 419-V (shall be enforced from 01.01.2016); dated 09.04.2016 № 499-V (shall be enforced upon expiry of ten calendar days after its first official publication); dated 28.12.2017 № 128-VI (the order of enforcement see Article 2); dated 24.05.2018 № 156-IV (shall be enforced upon expiry of ten calendar days after its first official publication); dated 05.10.2018 № 184-IV (shall be enforced upon expiry of six months after its first official publication); dated 18.03.2019 № 237-VI (shall be enforced upon expiry of twenty-one calendar days after its first official publication); dated December 27, 2019 № 291-VI (shall be enforced upon expiry of ten calendar days after its first official publication); dated 25.06.2020 № 347-VI (enforcement, see Art 2); dated 29.06.2020 № 352-VI (shall enter into force upon expiry of ten calendar days after the day of its first official publication); dated 29.06.2021 № 58-VII (shall enter into force upon expiry of ten calendar days after the day of its first official publication); dated 14.07.2022 № 141-VII (shall be enforced ten calendar days after the date of its first official publication); dated 06.02.2023 № 194-VII (shall be enforced from 01.04.2023); dated 23.12.2023 № 51-VIII (see Art. 2 for enactment procedure); dated 21.05.2024 № 86-VIII (shall be enforced upon expiry of sixty calendar days after the date of its first official publication); dated 30.06.2025 №205-VIII (shall be effective sixty calendar days after the date of its first official publication); dated 17.11.2025 № 231-VIII (shall enter into force upon expiry of sixty calendar days after its first official publication); dated 09.01.2026 № 256-VIII (shall be enforced six months after the day of its first official publication); dated 19.06.2026 № 320-VIII (effective sixty calendar days after the date of its first official publication); dated 24.06.2026 № 326-VIII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Legislation of the Republic of Kazakhstan in the field of communications</w:t>
      </w:r>
    </w:p>
    <w:p>
      <w:pPr>
        <w:spacing w:after="0"/>
        <w:ind w:left="0"/>
        <w:jc w:val="both"/>
      </w:pPr>
      <w:r>
        <w:rPr>
          <w:rFonts w:ascii="Times New Roman"/>
          <w:b w:val="false"/>
          <w:i w:val="false"/>
          <w:color w:val="000000"/>
          <w:sz w:val="28"/>
        </w:rPr>
        <w:t>
      1. The legislation of the Republic of Kazakhstan in the field of telecommunications is based on the Constitution of the Republic of Kazakhstan and consists of the Digital Code of the Republic of Kazakhstan, this Law, and other regulatory legal acts of the Republic of Kazakhstan.</w:t>
      </w:r>
    </w:p>
    <w:p>
      <w:pPr>
        <w:spacing w:after="0"/>
        <w:ind w:left="0"/>
        <w:jc w:val="both"/>
      </w:pPr>
      <w:r>
        <w:rPr>
          <w:rFonts w:ascii="Times New Roman"/>
          <w:b w:val="false"/>
          <w:i w:val="false"/>
          <w:color w:val="000000"/>
          <w:sz w:val="28"/>
        </w:rPr>
        <w:t>
      2. International treaties ratified by the Republic of Kazakhstan take precedence over this Law. The procedure and conditions for the application within the territory of the Republic of Kazakhstan of international treaties to which the Republic of Kazakhstan is a party are determined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State regulation and control of the activity</w:t>
      </w:r>
      <w:r>
        <w:br/>
      </w:r>
      <w:r>
        <w:rPr>
          <w:rFonts w:ascii="Times New Roman"/>
          <w:b/>
          <w:i w:val="false"/>
          <w:color w:val="000000"/>
        </w:rPr>
        <w:t>in the field of communications Article 4. State regulation and control of the activity in the field of communications</w:t>
      </w:r>
    </w:p>
    <w:p>
      <w:pPr>
        <w:spacing w:after="0"/>
        <w:ind w:left="0"/>
        <w:jc w:val="both"/>
      </w:pPr>
      <w:r>
        <w:rPr>
          <w:rFonts w:ascii="Times New Roman"/>
          <w:b w:val="false"/>
          <w:i w:val="false"/>
          <w:color w:val="000000"/>
          <w:sz w:val="28"/>
        </w:rPr>
        <w:t>
      1. State regulation and control of the activity in the field of communications shall be carried out on the basis of legal groundwork, licensing of separate types of activity, control of compliance with the legislation of the Republic of Kazakhstan in the field of communications.</w:t>
      </w:r>
    </w:p>
    <w:p>
      <w:pPr>
        <w:spacing w:after="0"/>
        <w:ind w:left="0"/>
        <w:jc w:val="both"/>
      </w:pPr>
      <w:r>
        <w:rPr>
          <w:rFonts w:ascii="Times New Roman"/>
          <w:b w:val="false"/>
          <w:i w:val="false"/>
          <w:color w:val="000000"/>
          <w:sz w:val="28"/>
        </w:rPr>
        <w:t>
      2. State management in the field of communications shall be carried out by the President of the Republic of Kazakhstan, Government of the Republic of Kazakhstan and authorized body.</w:t>
      </w:r>
    </w:p>
    <w:p>
      <w:pPr>
        <w:spacing w:after="0"/>
        <w:ind w:left="0"/>
        <w:jc w:val="both"/>
      </w:pPr>
      <w:r>
        <w:rPr>
          <w:rFonts w:ascii="Times New Roman"/>
          <w:b w:val="false"/>
          <w:i w:val="false"/>
          <w:color w:val="000000"/>
          <w:sz w:val="28"/>
        </w:rPr>
        <w:t>
      3. State control over observance of the legislation of the Republic of Kazakhstan in the field of communications shall be exercised by the authorized body and its territorial subdivisions, local executive bodies.</w:t>
      </w:r>
    </w:p>
    <w:p>
      <w:pPr>
        <w:spacing w:after="0"/>
        <w:ind w:left="0"/>
        <w:jc w:val="both"/>
      </w:pPr>
      <w:r>
        <w:rPr>
          <w:rFonts w:ascii="Times New Roman"/>
          <w:b w:val="false"/>
          <w:i w:val="false"/>
          <w:color w:val="000000"/>
          <w:sz w:val="28"/>
        </w:rPr>
        <w:t>
      4. The import, registration, sale and use of GSM gateways (SIM boxes) shall be effected only by telecom operators licensed to render services in the field of communications, as per the rules for the import, registration, sale and use of GSM gateways (SIM boxes).</w:t>
      </w:r>
    </w:p>
    <w:p>
      <w:pPr>
        <w:spacing w:after="0"/>
        <w:ind w:left="0"/>
        <w:jc w:val="both"/>
      </w:pPr>
      <w:r>
        <w:rPr>
          <w:rFonts w:ascii="Times New Roman"/>
          <w:b w:val="false"/>
          <w:i w:val="false"/>
          <w:color w:val="000000"/>
          <w:sz w:val="28"/>
        </w:rPr>
        <w:t>
      Should there be the surplus of GSM gateways (sim boxes), telecom operators may re-register or sell them to other telecom operators licensed to deliver services in the field of communications, in the manner established by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05.07.2011 № 452-IV (shall be enforced from 13.10.2011); dated 25.06.2020 № 347-VI (shall enter into force upon expiry of ten calendar days after the day of its first official publication); dated 05.07.2024 №115-VIII (enacted ten calendar days after the date of its first official publication); № 205-VIII of 30.06.2025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Basic definitions of the state regulation of activity in the field of communications</w:t>
      </w:r>
    </w:p>
    <w:p>
      <w:pPr>
        <w:spacing w:after="0"/>
        <w:ind w:left="0"/>
        <w:jc w:val="both"/>
      </w:pPr>
      <w:r>
        <w:rPr>
          <w:rFonts w:ascii="Times New Roman"/>
          <w:b w:val="false"/>
          <w:i w:val="false"/>
          <w:color w:val="000000"/>
          <w:sz w:val="28"/>
        </w:rPr>
        <w:t>
      The principles of the state regulation of activity in the field of communications are:</w:t>
      </w:r>
    </w:p>
    <w:p>
      <w:pPr>
        <w:spacing w:after="0"/>
        <w:ind w:left="0"/>
        <w:jc w:val="both"/>
      </w:pPr>
      <w:r>
        <w:rPr>
          <w:rFonts w:ascii="Times New Roman"/>
          <w:b w:val="false"/>
          <w:i w:val="false"/>
          <w:color w:val="000000"/>
          <w:sz w:val="28"/>
        </w:rPr>
        <w:t>
      1) protection of rights and legal interests of the users of communications services, economic entities carrying out the activity in the field of communications;</w:t>
      </w:r>
    </w:p>
    <w:p>
      <w:pPr>
        <w:spacing w:after="0"/>
        <w:ind w:left="0"/>
        <w:jc w:val="both"/>
      </w:pPr>
      <w:r>
        <w:rPr>
          <w:rFonts w:ascii="Times New Roman"/>
          <w:b w:val="false"/>
          <w:i w:val="false"/>
          <w:color w:val="000000"/>
          <w:sz w:val="28"/>
        </w:rPr>
        <w:t>
      2) creation of conditions for rendering universal communication services;</w:t>
      </w:r>
    </w:p>
    <w:p>
      <w:pPr>
        <w:spacing w:after="0"/>
        <w:ind w:left="0"/>
        <w:jc w:val="both"/>
      </w:pPr>
      <w:r>
        <w:rPr>
          <w:rFonts w:ascii="Times New Roman"/>
          <w:b w:val="false"/>
          <w:i w:val="false"/>
          <w:color w:val="000000"/>
          <w:sz w:val="28"/>
        </w:rPr>
        <w:t>
      3) liberty of transmission of messages through the networks and means of telecommunications, liberty of acceptance, delivery and transit of postal matters;</w:t>
      </w:r>
    </w:p>
    <w:p>
      <w:pPr>
        <w:spacing w:after="0"/>
        <w:ind w:left="0"/>
        <w:jc w:val="both"/>
      </w:pPr>
      <w:r>
        <w:rPr>
          <w:rFonts w:ascii="Times New Roman"/>
          <w:b w:val="false"/>
          <w:i w:val="false"/>
          <w:color w:val="000000"/>
          <w:sz w:val="28"/>
        </w:rPr>
        <w:t>
      4) equality of the rights of individuals and legal entities to participate in the activity in the field of communications and use of its results;</w:t>
      </w:r>
    </w:p>
    <w:p>
      <w:pPr>
        <w:spacing w:after="0"/>
        <w:ind w:left="0"/>
        <w:jc w:val="both"/>
      </w:pPr>
      <w:r>
        <w:rPr>
          <w:rFonts w:ascii="Times New Roman"/>
          <w:b w:val="false"/>
          <w:i w:val="false"/>
          <w:color w:val="000000"/>
          <w:sz w:val="28"/>
        </w:rPr>
        <w:t>
      5) fair competition;</w:t>
      </w:r>
    </w:p>
    <w:p>
      <w:pPr>
        <w:spacing w:after="0"/>
        <w:ind w:left="0"/>
        <w:jc w:val="both"/>
      </w:pPr>
      <w:r>
        <w:rPr>
          <w:rFonts w:ascii="Times New Roman"/>
          <w:b w:val="false"/>
          <w:i w:val="false"/>
          <w:color w:val="000000"/>
          <w:sz w:val="28"/>
        </w:rPr>
        <w:t>
      6) ensuring of safety, reliability and manageability of communications considering the network technological special aspects on the basis of common standards in the territory of the Republic of Kazakhstan;</w:t>
      </w:r>
    </w:p>
    <w:p>
      <w:pPr>
        <w:spacing w:after="0"/>
        <w:ind w:left="0"/>
        <w:jc w:val="both"/>
      </w:pPr>
      <w:r>
        <w:rPr>
          <w:rFonts w:ascii="Times New Roman"/>
          <w:b w:val="false"/>
          <w:i w:val="false"/>
          <w:color w:val="000000"/>
          <w:sz w:val="28"/>
        </w:rPr>
        <w:t>
      7) assistance in expansion of international cooperation in the field of communications, integration into the world communications system;</w:t>
      </w:r>
    </w:p>
    <w:p>
      <w:pPr>
        <w:spacing w:after="0"/>
        <w:ind w:left="0"/>
        <w:jc w:val="both"/>
      </w:pPr>
      <w:r>
        <w:rPr>
          <w:rFonts w:ascii="Times New Roman"/>
          <w:b w:val="false"/>
          <w:i w:val="false"/>
          <w:color w:val="000000"/>
          <w:sz w:val="28"/>
        </w:rPr>
        <w:t>
      8) ensuring of the centralized management of national resources in the field of 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29 December 2006 № 209 (the order of enforcement see Article 2); dated 09.04.2016 № 499-V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The goal and objectives of state regulation and control over activities in the field of communications</w:t>
      </w:r>
    </w:p>
    <w:p>
      <w:pPr>
        <w:spacing w:after="0"/>
        <w:ind w:left="0"/>
        <w:jc w:val="both"/>
      </w:pPr>
      <w:r>
        <w:rPr>
          <w:rFonts w:ascii="Times New Roman"/>
          <w:b w:val="false"/>
          <w:i w:val="false"/>
          <w:color w:val="ff0000"/>
          <w:sz w:val="28"/>
        </w:rPr>
        <w:t>
      Footnote. The title of Article 6 is in the wording of the Law of the Republic of Kazakhstan dated 21.05.2024 № 86-VIII (shall be enforced upon expiry of sixty calendar days after the date of its first official publication).</w:t>
      </w:r>
    </w:p>
    <w:p>
      <w:pPr>
        <w:spacing w:after="0"/>
        <w:ind w:left="0"/>
        <w:jc w:val="both"/>
      </w:pPr>
      <w:r>
        <w:rPr>
          <w:rFonts w:ascii="Times New Roman"/>
          <w:b w:val="false"/>
          <w:i w:val="false"/>
          <w:color w:val="000000"/>
          <w:sz w:val="28"/>
        </w:rPr>
        <w:t>
      The goal of state regulation of public relations in the field of communications shall be the stable and effective functioning of the communications industry.</w:t>
      </w:r>
    </w:p>
    <w:p>
      <w:pPr>
        <w:spacing w:after="0"/>
        <w:ind w:left="0"/>
        <w:jc w:val="both"/>
      </w:pPr>
      <w:r>
        <w:rPr>
          <w:rFonts w:ascii="Times New Roman"/>
          <w:b w:val="false"/>
          <w:i w:val="false"/>
          <w:color w:val="000000"/>
          <w:sz w:val="28"/>
        </w:rPr>
        <w:t>
      Main tasks of the state regulation and control of activity in the field of communications are:</w:t>
      </w:r>
    </w:p>
    <w:p>
      <w:pPr>
        <w:spacing w:after="0"/>
        <w:ind w:left="0"/>
        <w:jc w:val="both"/>
      </w:pPr>
      <w:r>
        <w:rPr>
          <w:rFonts w:ascii="Times New Roman"/>
          <w:b w:val="false"/>
          <w:i w:val="false"/>
          <w:color w:val="000000"/>
          <w:sz w:val="28"/>
        </w:rPr>
        <w:t>
      1) carrying out the state policy in the field of communications for effective functioning of the communications services market;</w:t>
      </w:r>
    </w:p>
    <w:p>
      <w:pPr>
        <w:spacing w:after="0"/>
        <w:ind w:left="0"/>
        <w:jc w:val="both"/>
      </w:pPr>
      <w:r>
        <w:rPr>
          <w:rFonts w:ascii="Times New Roman"/>
          <w:b w:val="false"/>
          <w:i w:val="false"/>
          <w:color w:val="000000"/>
          <w:sz w:val="28"/>
        </w:rPr>
        <w:t>
      2) carrying out the state regulation and control of activity in the field of communications;</w:t>
      </w:r>
    </w:p>
    <w:p>
      <w:pPr>
        <w:spacing w:after="0"/>
        <w:ind w:left="0"/>
        <w:jc w:val="both"/>
      </w:pPr>
      <w:r>
        <w:rPr>
          <w:rFonts w:ascii="Times New Roman"/>
          <w:b w:val="false"/>
          <w:i w:val="false"/>
          <w:color w:val="000000"/>
          <w:sz w:val="28"/>
        </w:rPr>
        <w:t>
      3) development of suggestions and implementation of main directions and priorities of development and improvement of communications of the Republic of Kazakhstan;</w:t>
      </w:r>
    </w:p>
    <w:p>
      <w:pPr>
        <w:spacing w:after="0"/>
        <w:ind w:left="0"/>
        <w:jc w:val="both"/>
      </w:pPr>
      <w:r>
        <w:rPr>
          <w:rFonts w:ascii="Times New Roman"/>
          <w:b w:val="false"/>
          <w:i w:val="false"/>
          <w:color w:val="000000"/>
          <w:sz w:val="28"/>
        </w:rPr>
        <w:t>
      4) protection of rights and legal interests of individuals and legal entities, as well as national resources of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Competence of the Government of the Republic of Kazakhstan</w:t>
      </w:r>
    </w:p>
    <w:p>
      <w:pPr>
        <w:spacing w:after="0"/>
        <w:ind w:left="0"/>
        <w:jc w:val="both"/>
      </w:pPr>
      <w:r>
        <w:rPr>
          <w:rFonts w:ascii="Times New Roman"/>
          <w:b w:val="false"/>
          <w:i w:val="false"/>
          <w:color w:val="000000"/>
          <w:sz w:val="28"/>
        </w:rPr>
        <w:t>
      The competence of the Government of the Republic of Kazakhstan in the field of communications includes:</w:t>
      </w:r>
    </w:p>
    <w:p>
      <w:pPr>
        <w:spacing w:after="0"/>
        <w:ind w:left="0"/>
        <w:jc w:val="both"/>
      </w:pPr>
      <w:r>
        <w:rPr>
          <w:rFonts w:ascii="Times New Roman"/>
          <w:b w:val="false"/>
          <w:i w:val="false"/>
          <w:color w:val="000000"/>
          <w:sz w:val="28"/>
        </w:rPr>
        <w:t>
      1) development of the main directions of state policy in the field of communications and organization of their implementation;</w:t>
      </w:r>
    </w:p>
    <w:p>
      <w:pPr>
        <w:spacing w:after="0"/>
        <w:ind w:left="0"/>
        <w:jc w:val="both"/>
      </w:pPr>
      <w:r>
        <w:rPr>
          <w:rFonts w:ascii="Times New Roman"/>
          <w:b w:val="false"/>
          <w:i w:val="false"/>
          <w:color w:val="000000"/>
          <w:sz w:val="28"/>
        </w:rPr>
        <w:t>
      2) development of the main state policy directions in the field of radio frequency spectrum allocation, also efficient use of radio frequencies and orbital positions of communication satellites;</w:t>
      </w:r>
    </w:p>
    <w:p>
      <w:pPr>
        <w:spacing w:after="0"/>
        <w:ind w:left="0"/>
        <w:jc w:val="both"/>
      </w:pPr>
      <w:r>
        <w:rPr>
          <w:rFonts w:ascii="Times New Roman"/>
          <w:b w:val="false"/>
          <w:i w:val="false"/>
          <w:color w:val="000000"/>
          <w:sz w:val="28"/>
        </w:rPr>
        <w:t>
      3) approval of the procedure for the preparation and use of public telecommunications networks, resources of a unified telecommunications network for the needs of government bodies, defense, security and law enforcement agencies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is in the wording of the Law of the Republic of Kazakhstan dated 19.04.2023 № 223-VII (shall be enforced upon expiry of ten calendar days after the day of its first official publication); as amended by the Law of the Republic of Kazakhstan dated 05.07.2024 №115-VIII (enacted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Competence of the authorized body and its territorial subdivisions</w:t>
      </w:r>
    </w:p>
    <w:p>
      <w:pPr>
        <w:spacing w:after="0"/>
        <w:ind w:left="0"/>
        <w:jc w:val="both"/>
      </w:pPr>
      <w:r>
        <w:rPr>
          <w:rFonts w:ascii="Times New Roman"/>
          <w:b w:val="false"/>
          <w:i w:val="false"/>
          <w:color w:val="000000"/>
          <w:sz w:val="28"/>
        </w:rPr>
        <w:t>
      1. Competence of the authorized body shall include:</w:t>
      </w:r>
    </w:p>
    <w:p>
      <w:pPr>
        <w:spacing w:after="0"/>
        <w:ind w:left="0"/>
        <w:jc w:val="both"/>
      </w:pPr>
      <w:r>
        <w:rPr>
          <w:rFonts w:ascii="Times New Roman"/>
          <w:b w:val="false"/>
          <w:i w:val="false"/>
          <w:color w:val="000000"/>
          <w:sz w:val="28"/>
        </w:rPr>
        <w:t>
      1) formation and implementation of state policy in the field of communications, including the distribution and use of national resources in the field of communications, as well as participation, within its competence, in the field of technical regulation, ensuring the uniformity of measurements and the field of standardization in the field of communications and ensuring its implementation;";</w:t>
      </w:r>
    </w:p>
    <w:p>
      <w:pPr>
        <w:spacing w:after="0"/>
        <w:ind w:left="0"/>
        <w:jc w:val="both"/>
      </w:pPr>
      <w:r>
        <w:rPr>
          <w:rFonts w:ascii="Times New Roman"/>
          <w:b w:val="false"/>
          <w:i w:val="false"/>
          <w:color w:val="000000"/>
          <w:sz w:val="28"/>
        </w:rPr>
        <w:t>
      1-1) approval of the rules for holding a tender to determine operators of universal service, including calculation of the amount of subsidies and the procedure for imposing the duty of providing universal services on communication operators by the authorized body, requirements for communication operators to provide universal communication services and the list of universal communication services;</w:t>
      </w:r>
    </w:p>
    <w:p>
      <w:pPr>
        <w:spacing w:after="0"/>
        <w:ind w:left="0"/>
        <w:jc w:val="both"/>
      </w:pPr>
      <w:r>
        <w:rPr>
          <w:rFonts w:ascii="Times New Roman"/>
          <w:b w:val="false"/>
          <w:i w:val="false"/>
          <w:color w:val="000000"/>
          <w:sz w:val="28"/>
        </w:rPr>
        <w:t>
      1-2) formation and implementation of state policy in the field of radio frequency spectrum allocation, as well as efficient use of radio frequencies and orbital positions of communication satellites;</w:t>
      </w:r>
    </w:p>
    <w:p>
      <w:pPr>
        <w:spacing w:after="0"/>
        <w:ind w:left="0"/>
        <w:jc w:val="both"/>
      </w:pPr>
      <w:r>
        <w:rPr>
          <w:rFonts w:ascii="Times New Roman"/>
          <w:b w:val="false"/>
          <w:i w:val="false"/>
          <w:color w:val="000000"/>
          <w:sz w:val="28"/>
        </w:rPr>
        <w:t>
      1-3) participation in the communications projects, aimed at stimulating development of new communications technologies and infrastructure;</w:t>
      </w:r>
    </w:p>
    <w:p>
      <w:pPr>
        <w:spacing w:after="0"/>
        <w:ind w:left="0"/>
        <w:jc w:val="both"/>
      </w:pPr>
      <w:r>
        <w:rPr>
          <w:rFonts w:ascii="Times New Roman"/>
          <w:b w:val="false"/>
          <w:i w:val="false"/>
          <w:color w:val="000000"/>
          <w:sz w:val="28"/>
        </w:rPr>
        <w:t>
      2) carrying out the state regulation and control of activity in the field of communications within the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13.01.2014 № 159-V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6-1)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6-2)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6-3)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6-4)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6-5)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6-6)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6-7)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6-8) approval of methods of measurement of technical parameters of quality for communication services; </w:t>
      </w:r>
    </w:p>
    <w:p>
      <w:pPr>
        <w:spacing w:after="0"/>
        <w:ind w:left="0"/>
        <w:jc w:val="left"/>
      </w:pPr>
      <w:r>
        <w:rPr>
          <w:rFonts w:ascii="Times New Roman"/>
          <w:b w:val="false"/>
          <w:i w:val="false"/>
          <w:color w:val="000000"/>
          <w:sz w:val="28"/>
        </w:rPr>
        <w:t>
</w:t>
      </w:r>
      <w:r>
        <w:rPr>
          <w:rFonts w:ascii="Times New Roman"/>
          <w:b w:val="false"/>
          <w:i w:val="false"/>
          <w:color w:val="ff0000"/>
          <w:sz w:val="28"/>
        </w:rPr>
        <w:t>      6-9) Excluded by the Law of the Republic of Kazakhstan dated 03.05.2022 № 118-VII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development and adoption within its competence of regulatory legal acts of the Republic of Kazakhstan in the field of communications, including the rules of operation of radio-electronic means, high-frequency devices, their import into the territory of the Republic of Kazakhstan, the rules of rendering communication services;</w:t>
      </w:r>
    </w:p>
    <w:p>
      <w:pPr>
        <w:spacing w:after="0"/>
        <w:ind w:left="0"/>
        <w:jc w:val="both"/>
      </w:pPr>
      <w:r>
        <w:rPr>
          <w:rFonts w:ascii="Times New Roman"/>
          <w:b w:val="false"/>
          <w:i w:val="false"/>
          <w:color w:val="000000"/>
          <w:sz w:val="28"/>
        </w:rPr>
        <w:t>
      8-1) carrying out the radio control and conduct of inspections of using the radio frequency spectrum by individuals and legal entities carrying out the activity in the field of communications, and compliance with qualification requirements by communications providers to the subjects carrying out the rendering of services in the field of communications and the rules of rendering the communications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8-2)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8-3) is excluded by the Law of the Republic of Kazakhstan dated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8-4) distribution, assignment (application) of a frequency band, radio frequency (radio frequency channel) to civilian users, issuance of permits of a to ship station, including the assignment of a call sign;</w:t>
      </w:r>
    </w:p>
    <w:p>
      <w:pPr>
        <w:spacing w:after="0"/>
        <w:ind w:left="0"/>
        <w:jc w:val="both"/>
      </w:pPr>
      <w:r>
        <w:rPr>
          <w:rFonts w:ascii="Times New Roman"/>
          <w:b w:val="false"/>
          <w:i w:val="false"/>
          <w:color w:val="000000"/>
          <w:sz w:val="28"/>
        </w:rPr>
        <w:t>
      8-5) approval of the rules of subscriber number transfer in cellular networks and the date of introduction of subscriber number transfer service in cellular networks;</w:t>
      </w:r>
    </w:p>
    <w:p>
      <w:pPr>
        <w:spacing w:after="0"/>
        <w:ind w:left="0"/>
        <w:jc w:val="both"/>
      </w:pPr>
      <w:r>
        <w:rPr>
          <w:rFonts w:ascii="Times New Roman"/>
          <w:b w:val="false"/>
          <w:i w:val="false"/>
          <w:color w:val="000000"/>
          <w:sz w:val="28"/>
        </w:rPr>
        <w:t>
      8-6) approval of the rules for the provision of cable ducts for use;</w:t>
      </w:r>
    </w:p>
    <w:p>
      <w:pPr>
        <w:spacing w:after="0"/>
        <w:ind w:left="0"/>
        <w:jc w:val="both"/>
      </w:pPr>
      <w:r>
        <w:rPr>
          <w:rFonts w:ascii="Times New Roman"/>
          <w:b w:val="false"/>
          <w:i w:val="false"/>
          <w:color w:val="000000"/>
          <w:sz w:val="28"/>
        </w:rPr>
        <w:t>
      8-7) carrying out quality control of communication services provided by communication operators;</w:t>
      </w:r>
    </w:p>
    <w:p>
      <w:pPr>
        <w:spacing w:after="0"/>
        <w:ind w:left="0"/>
        <w:jc w:val="both"/>
      </w:pPr>
      <w:r>
        <w:rPr>
          <w:rFonts w:ascii="Times New Roman"/>
          <w:b w:val="false"/>
          <w:i w:val="false"/>
          <w:color w:val="000000"/>
          <w:sz w:val="28"/>
        </w:rPr>
        <w:t>
      8-8) approval of the rules for verification, registration and re-registration of cellular subscriber devices;</w:t>
      </w:r>
    </w:p>
    <w:p>
      <w:pPr>
        <w:spacing w:after="0"/>
        <w:ind w:left="0"/>
        <w:jc w:val="both"/>
      </w:pPr>
      <w:r>
        <w:rPr>
          <w:rFonts w:ascii="Times New Roman"/>
          <w:b w:val="false"/>
          <w:i w:val="false"/>
          <w:color w:val="000000"/>
          <w:sz w:val="28"/>
        </w:rPr>
        <w:t>
      9) licensing of activity in the field of 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access to communication facilities of business entities carrying out activities in the field of communication and using the radio frequency spectrum for conducting inspections in the established manner upon presentation of an official certificate or identification card, with the exception of objects of special-purpose telecommunication networks;</w:t>
      </w:r>
    </w:p>
    <w:p>
      <w:pPr>
        <w:spacing w:after="0"/>
        <w:ind w:left="0"/>
        <w:jc w:val="left"/>
      </w:pPr>
      <w:r>
        <w:rPr>
          <w:rFonts w:ascii="Times New Roman"/>
          <w:b w:val="false"/>
          <w:i w:val="false"/>
          <w:color w:val="000000"/>
          <w:sz w:val="28"/>
        </w:rPr>
        <w:t>
</w:t>
      </w:r>
      <w:r>
        <w:rPr>
          <w:rFonts w:ascii="Times New Roman"/>
          <w:b w:val="false"/>
          <w:i w:val="false"/>
          <w:color w:val="ff0000"/>
          <w:sz w:val="28"/>
        </w:rPr>
        <w:t>      12) Is excluded by the Law of the Republic of Kazakhstan dated 21.06.2013 № 107-V (shall be enforced upon expiry of thirty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Shutdown of radio-electronic means and high-frequency devices in case of absence of the notification on the beginning of operation of radio-electronic means and (or) high-frequency devices and (or) non-compliance of technical characteristics with the established norms;</w:t>
      </w:r>
    </w:p>
    <w:p>
      <w:pPr>
        <w:spacing w:after="0"/>
        <w:ind w:left="0"/>
        <w:jc w:val="left"/>
      </w:pPr>
      <w:r>
        <w:rPr>
          <w:rFonts w:ascii="Times New Roman"/>
          <w:b w:val="false"/>
          <w:i w:val="false"/>
          <w:color w:val="000000"/>
          <w:sz w:val="28"/>
        </w:rPr>
        <w:t>
</w:t>
      </w:r>
      <w:r>
        <w:rPr>
          <w:rFonts w:ascii="Times New Roman"/>
          <w:b w:val="false"/>
          <w:i w:val="false"/>
          <w:color w:val="ff0000"/>
          <w:sz w:val="28"/>
        </w:rPr>
        <w:t>      14) Is excluded by the Law of the Republic of Kazakhstan dated 05.07.2011 № 452-IV (shall be enforced from 13.10.2011);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direction of instructions upon detection of violation of the requirements of the legislation of the Republic of Kazakhstan in the field of communications;</w:t>
      </w:r>
    </w:p>
    <w:p>
      <w:pPr>
        <w:spacing w:after="0"/>
        <w:ind w:left="0"/>
        <w:jc w:val="both"/>
      </w:pPr>
      <w:r>
        <w:rPr>
          <w:rFonts w:ascii="Times New Roman"/>
          <w:b w:val="false"/>
          <w:i w:val="false"/>
          <w:color w:val="000000"/>
          <w:sz w:val="28"/>
        </w:rPr>
        <w:t>
      16) consideration of applications of individuals and legal entities on the issues of regulation of relations in the field of communications;</w:t>
      </w:r>
    </w:p>
    <w:p>
      <w:pPr>
        <w:spacing w:after="0"/>
        <w:ind w:left="0"/>
        <w:jc w:val="both"/>
      </w:pPr>
      <w:r>
        <w:rPr>
          <w:rFonts w:ascii="Times New Roman"/>
          <w:b w:val="false"/>
          <w:i w:val="false"/>
          <w:color w:val="000000"/>
          <w:sz w:val="28"/>
        </w:rPr>
        <w:t>
      17) coordination of regulatory legal acts establishing the requirements oriented to ensuring of the national security in the field of communications with bodies of the national security, as well as carrying out the coordination of activity of communications providers jointly with bodies of the national security on the issues of ensuring the national security in the field of 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18)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18-1) approval of the rules for the formation and maintenance of the register of static addresses of data transmission networks in coordination with the National Security Committee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19)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19-1)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19-2) implementation of regulation and control in the spheres of natural monopolies in the field of telecommunications and universal postal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19-3) is excluded by the Law of the Republic of Kazakhstan dated 14.07.2022 № 141-VII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19-4) excluded by the Law of the Republic of Kazakhstan dated 19.06.2026 № 320-VIII (effective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19-5) is excluded by the Law of the Republic of Kazakhstan dated 18.01.2012 № 546-IV (shall be enforced upon expiry of thirty calendar days after its first official publication);</w:t>
      </w:r>
      <w:r>
        <w:br/>
      </w:r>
      <w:r>
        <w:rPr>
          <w:rFonts w:ascii="Times New Roman"/>
          <w:b w:val="false"/>
          <w:i w:val="false"/>
          <w:color w:val="000000"/>
          <w:sz w:val="28"/>
        </w:rPr>
        <w:t>
</w:t>
      </w:r>
      <w:r>
        <w:rPr>
          <w:rFonts w:ascii="Times New Roman"/>
          <w:b w:val="false"/>
          <w:i w:val="false"/>
          <w:color w:val="ff0000"/>
          <w:sz w:val="28"/>
        </w:rPr>
        <w:t>      19-6)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19-7) issuance of conclusions on import to the territory of the Republic of Kazakhstan of radio-electronic means and high-frequency devices of civil purpose, including built-in or included in other goods, in cases other than import;</w:t>
      </w:r>
    </w:p>
    <w:p>
      <w:pPr>
        <w:spacing w:after="0"/>
        <w:ind w:left="0"/>
        <w:jc w:val="both"/>
      </w:pPr>
      <w:r>
        <w:rPr>
          <w:rFonts w:ascii="Times New Roman"/>
          <w:b w:val="false"/>
          <w:i w:val="false"/>
          <w:color w:val="000000"/>
          <w:sz w:val="28"/>
        </w:rPr>
        <w:t>
      19-8) approval of requirements to telecommunication networks of the operator of long-distance and (or) international communication;</w:t>
      </w:r>
    </w:p>
    <w:p>
      <w:pPr>
        <w:spacing w:after="0"/>
        <w:ind w:left="0"/>
        <w:jc w:val="left"/>
      </w:pPr>
      <w:r>
        <w:rPr>
          <w:rFonts w:ascii="Times New Roman"/>
          <w:b w:val="false"/>
          <w:i w:val="false"/>
          <w:color w:val="000000"/>
          <w:sz w:val="28"/>
        </w:rPr>
        <w:t>
</w:t>
      </w:r>
      <w:r>
        <w:rPr>
          <w:rFonts w:ascii="Times New Roman"/>
          <w:b w:val="false"/>
          <w:i w:val="false"/>
          <w:color w:val="ff0000"/>
          <w:sz w:val="28"/>
        </w:rPr>
        <w:t>      19-9)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19-10) approval of qualification requirements and the list of documents confirming the conformance of the applicant to carrying out the activity on rendering of services in the field of communications;</w:t>
      </w:r>
    </w:p>
    <w:p>
      <w:pPr>
        <w:spacing w:after="0"/>
        <w:ind w:left="0"/>
        <w:jc w:val="both"/>
      </w:pPr>
      <w:r>
        <w:rPr>
          <w:rFonts w:ascii="Times New Roman"/>
          <w:b w:val="false"/>
          <w:i w:val="false"/>
          <w:color w:val="000000"/>
          <w:sz w:val="28"/>
        </w:rPr>
        <w:t>
      19-11) approval of the rules of protection of telecommunications networks in the Republic of Kazakhstan including the procedure for establishment of protective zones and work operation mode in there;</w:t>
      </w:r>
    </w:p>
    <w:p>
      <w:pPr>
        <w:spacing w:after="0"/>
        <w:ind w:left="0"/>
        <w:jc w:val="both"/>
      </w:pPr>
      <w:r>
        <w:rPr>
          <w:rFonts w:ascii="Times New Roman"/>
          <w:b w:val="false"/>
          <w:i w:val="false"/>
          <w:color w:val="000000"/>
          <w:sz w:val="28"/>
        </w:rPr>
        <w:t>
      19-12) approval of the rules of assignment of frequency bands, radio frequencies (radio frequency channels), operation of radio electronic means and high frequency devices, as well as conduct of calculation of electromagnetic compatibility of radio electronic means of civil designation;</w:t>
      </w:r>
    </w:p>
    <w:p>
      <w:pPr>
        <w:spacing w:after="0"/>
        <w:ind w:left="0"/>
        <w:jc w:val="both"/>
      </w:pPr>
      <w:r>
        <w:rPr>
          <w:rFonts w:ascii="Times New Roman"/>
          <w:b w:val="false"/>
          <w:i w:val="false"/>
          <w:color w:val="000000"/>
          <w:sz w:val="28"/>
        </w:rPr>
        <w:t>
      19-13) approval of the rules of interconnection and interaction of telecommunications networks including the traffic transmission and procedure for settlement payments;</w:t>
      </w:r>
    </w:p>
    <w:p>
      <w:pPr>
        <w:spacing w:after="0"/>
        <w:ind w:left="0"/>
        <w:jc w:val="both"/>
      </w:pPr>
      <w:r>
        <w:rPr>
          <w:rFonts w:ascii="Times New Roman"/>
          <w:b w:val="false"/>
          <w:i w:val="false"/>
          <w:color w:val="000000"/>
          <w:sz w:val="28"/>
        </w:rPr>
        <w:t>
      19-14) approval of the rules of rendering of communications services;</w:t>
      </w:r>
    </w:p>
    <w:p>
      <w:pPr>
        <w:spacing w:after="0"/>
        <w:ind w:left="0"/>
        <w:jc w:val="both"/>
      </w:pPr>
      <w:r>
        <w:rPr>
          <w:rFonts w:ascii="Times New Roman"/>
          <w:b w:val="false"/>
          <w:i w:val="false"/>
          <w:color w:val="000000"/>
          <w:sz w:val="28"/>
        </w:rPr>
        <w:t>
      19-15) approval of the rules for operation of electronic means of amateur radio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19-16)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19-17) development and adoption, within the limits of its competence, of regulatory legal acts in the field of regulation and control in the spheres of natural monopolies and in regulated markets in the field of telecommunications and universal postal services, including rules for maintaining separate records of incomes, expenses and assets involved by entities of natural monopolies;</w:t>
      </w:r>
    </w:p>
    <w:p>
      <w:pPr>
        <w:spacing w:after="0"/>
        <w:ind w:left="0"/>
        <w:jc w:val="both"/>
      </w:pPr>
      <w:r>
        <w:rPr>
          <w:rFonts w:ascii="Times New Roman"/>
          <w:b w:val="false"/>
          <w:i w:val="false"/>
          <w:color w:val="000000"/>
          <w:sz w:val="28"/>
        </w:rPr>
        <w:t>
      19-18) the issuance of permits provided for by the Law of the Republic of Kazakhstan "On Permits and Notifications", subject to the exceptions provided for by subparagraph 7) of paragraph 2 of Article 3 of the Law of the Republic of Kazakhstan "On Permits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19-19)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19-20) organization and holding of competitions (or auctions) for the distribution of frequency bands, radio frequencies (radio frequency channels) in the Republic of Kazakhstan in ranges determined by radio frequency bodies, for distribution through a competition (or auction), determination of the conditions of competitions (or auctions), requirements for their participants;</w:t>
      </w:r>
    </w:p>
    <w:p>
      <w:pPr>
        <w:spacing w:after="0"/>
        <w:ind w:left="0"/>
        <w:jc w:val="both"/>
      </w:pPr>
      <w:r>
        <w:rPr>
          <w:rFonts w:ascii="Times New Roman"/>
          <w:b w:val="false"/>
          <w:i w:val="false"/>
          <w:color w:val="000000"/>
          <w:sz w:val="28"/>
        </w:rPr>
        <w:t>
      19-21) approval of the procedure for the placement of telecommunications facilities on joint-use supports;</w:t>
      </w:r>
    </w:p>
    <w:p>
      <w:pPr>
        <w:spacing w:after="0"/>
        <w:ind w:left="0"/>
        <w:jc w:val="both"/>
      </w:pPr>
      <w:r>
        <w:rPr>
          <w:rFonts w:ascii="Times New Roman"/>
          <w:b w:val="false"/>
          <w:i w:val="false"/>
          <w:color w:val="000000"/>
          <w:sz w:val="28"/>
        </w:rPr>
        <w:t>
      19-22) approval of rules for identifying and suppressing the operation of illegally operated radio-electronic equipment, including communication signal amplifiers, high-frequency devices, special technical equipment for blocking radio signals, in agreement with the National Security Committee of the Republic of Kazakhstan, the Ministry of Defense of the Republic of Kazakhstan and the Ministry of Internal Affairs of the Republic of Kazakhstan;</w:t>
      </w:r>
    </w:p>
    <w:p>
      <w:pPr>
        <w:spacing w:after="0"/>
        <w:ind w:left="0"/>
        <w:jc w:val="both"/>
      </w:pPr>
      <w:r>
        <w:rPr>
          <w:rFonts w:ascii="Times New Roman"/>
          <w:b w:val="false"/>
          <w:i w:val="false"/>
          <w:color w:val="000000"/>
          <w:sz w:val="28"/>
        </w:rPr>
        <w:t>
      19-23) organization of the availability of communications infrastructure on the territory of the Republic of Kazakhstan;</w:t>
      </w:r>
    </w:p>
    <w:p>
      <w:pPr>
        <w:spacing w:after="0"/>
        <w:ind w:left="0"/>
        <w:jc w:val="both"/>
      </w:pPr>
      <w:r>
        <w:rPr>
          <w:rFonts w:ascii="Times New Roman"/>
          <w:b w:val="false"/>
          <w:i w:val="false"/>
          <w:color w:val="000000"/>
          <w:sz w:val="28"/>
        </w:rPr>
        <w:t>
      19-24) approval of the rules for the import, registration, sale and use of GSM gateways (SIM boxes) in coordination with the authorised body in the charge for customs;</w:t>
      </w:r>
    </w:p>
    <w:p>
      <w:pPr>
        <w:spacing w:after="0"/>
        <w:ind w:left="0"/>
        <w:jc w:val="both"/>
      </w:pPr>
      <w:r>
        <w:rPr>
          <w:rFonts w:ascii="Times New Roman"/>
          <w:b w:val="false"/>
          <w:i w:val="false"/>
          <w:color w:val="000000"/>
          <w:sz w:val="28"/>
        </w:rPr>
        <w:t>
      20) other powers provided by this Law,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2. Competence of territorial subdivisions shall include:</w:t>
      </w:r>
    </w:p>
    <w:p>
      <w:pPr>
        <w:spacing w:after="0"/>
        <w:ind w:left="0"/>
        <w:jc w:val="both"/>
      </w:pPr>
      <w:r>
        <w:rPr>
          <w:rFonts w:ascii="Times New Roman"/>
          <w:b w:val="false"/>
          <w:i w:val="false"/>
          <w:color w:val="000000"/>
          <w:sz w:val="28"/>
        </w:rPr>
        <w:t>
      1) carrying out the state control of control of fulfilling the requirements of the legislation of the Republic of Kazakhstan in the field of communications at the relevant administrative territorial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direction of instructions upon detection of violation of the requirements of the legislation of the Republic of Kazakhstan in the field of communication;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shutdown of radio-electronic means and high-frequency devices for civilian purpose in case of absence of the notification on the beginning of operation of radio-electronic means and (or) high-frequency devices and (or) non-compliance of technical characteristics with the established norms;</w:t>
      </w:r>
    </w:p>
    <w:p>
      <w:pPr>
        <w:spacing w:after="0"/>
        <w:ind w:left="0"/>
        <w:jc w:val="both"/>
      </w:pPr>
      <w:r>
        <w:rPr>
          <w:rFonts w:ascii="Times New Roman"/>
          <w:b w:val="false"/>
          <w:i w:val="false"/>
          <w:color w:val="000000"/>
          <w:sz w:val="28"/>
        </w:rPr>
        <w:t>
      7) control of performance of organizational technical measures on ensuring the electromagnetic compatibility of electronic means and high frequency devices;</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9) Is excluded by the Law of the Republic of Kazakhstan dated 13.01.2014 № 159-V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carrying out the radio control and conduct of inspections of using the radio frequency spectrum by individuals and legal entities carrying out the activity in the field of communications, and compliance with qualification requirements by communications providers to the subjects carrying out the rendering of services in the field of communications and the rules of rendering the communications services;</w:t>
      </w:r>
    </w:p>
    <w:p>
      <w:pPr>
        <w:spacing w:after="0"/>
        <w:ind w:left="0"/>
        <w:jc w:val="both"/>
      </w:pPr>
      <w:r>
        <w:rPr>
          <w:rFonts w:ascii="Times New Roman"/>
          <w:b w:val="false"/>
          <w:i w:val="false"/>
          <w:color w:val="000000"/>
          <w:sz w:val="28"/>
        </w:rPr>
        <w:t>
      9-2) control of compliance with qualification requirements by communications providers to the subjects carrying out the rendering of services in the field of communications, rules of rendering the communications services, the rules of rendering the postal services and rules of applying the postmark on postal matters in the territory of the Republic of Kazakhstan;</w:t>
      </w:r>
    </w:p>
    <w:p>
      <w:pPr>
        <w:spacing w:after="0"/>
        <w:ind w:left="0"/>
        <w:jc w:val="both"/>
      </w:pPr>
      <w:r>
        <w:rPr>
          <w:rFonts w:ascii="Times New Roman"/>
          <w:b w:val="false"/>
          <w:i w:val="false"/>
          <w:color w:val="000000"/>
          <w:sz w:val="28"/>
        </w:rPr>
        <w:t>
      9-3) inspection of the network’s device and structures of telecommunications and postal communications for compliance with technical regulations and requirements on organizing their technical operation in accordance with the legislation of the Republic of Kazakhstan;</w:t>
      </w:r>
    </w:p>
    <w:p>
      <w:pPr>
        <w:spacing w:after="0"/>
        <w:ind w:left="0"/>
        <w:jc w:val="both"/>
      </w:pPr>
      <w:r>
        <w:rPr>
          <w:rFonts w:ascii="Times New Roman"/>
          <w:b w:val="false"/>
          <w:i w:val="false"/>
          <w:color w:val="000000"/>
          <w:sz w:val="28"/>
        </w:rPr>
        <w:t>
      9-4) detection and suppression of operation of the radio electronic means and high frequency devices acting with the breach of the legislation of the Republic of Kazakhstan in the field of communications;</w:t>
      </w:r>
    </w:p>
    <w:p>
      <w:pPr>
        <w:spacing w:after="0"/>
        <w:ind w:left="0"/>
        <w:jc w:val="both"/>
      </w:pPr>
      <w:r>
        <w:rPr>
          <w:rFonts w:ascii="Times New Roman"/>
          <w:b w:val="false"/>
          <w:i w:val="false"/>
          <w:color w:val="000000"/>
          <w:sz w:val="28"/>
        </w:rPr>
        <w:t>
      9-5) ensuring of compliance with requirements of regulatory legal acts on organizing the operation of objects of postal communications and service of the users of communications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9-6)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9-7) receipt of notifications on the beginning or termination of operation of radio-electronic means and (or) high-frequency devices, including radio-electronic means and high-frequency devices of amateur radio services;</w:t>
      </w:r>
    </w:p>
    <w:p>
      <w:pPr>
        <w:spacing w:after="0"/>
        <w:ind w:left="0"/>
        <w:jc w:val="both"/>
      </w:pPr>
      <w:r>
        <w:rPr>
          <w:rFonts w:ascii="Times New Roman"/>
          <w:b w:val="false"/>
          <w:i w:val="false"/>
          <w:color w:val="000000"/>
          <w:sz w:val="28"/>
        </w:rPr>
        <w:t>
      10) other functions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Laws of the Republic of Kazakhstan dated 31.01.2006 № 125; dated 29.12.2006 № 209 (the order of enforcement see Article 2); dated 27.07.2007 № 316 (shall be enforced from the date of its official publication); dated 21.11.2008 № 89-IV (the order of enforcement see Article 2); dated 29.12.2008 № 116-IV (shall be enforced from 01.01.2009); dated 17.07.2009 № 188-IV (the order of enforcement see Article 2); dated 19.03.2010 № 258-IV; dated 28.12.2010 № 369-IV (shall be enforced upon expiry of ten calendar days after its first official publication); dated 29.12.2010 № 373-IV (shall be enforced upon expiry of ten calendar days after its first official publication); dated 06.01.2011 № 378 (shall be enforced upon expiry of ten calendar days after its first official publication); dated 05.07.2011 № 452-IV (shall be enforced from 13.10.2011); dated 15.07.2011 № 461-IV (shall be enforced from 30.01.2012); dated 18.01.2012 № 546-IV (shall be enforced upon expiry of thirty calendar days after its first official publication); dated 27.04.2012 № 15-V (shall be enforced upon expiry of ten calendar days after its first official publication); dated 10.07.2012 № 36-V (shall be enforced upon expiry of ten calendar days after its first official publication); dated 21.06.2013 № 107-V (shall be enforced upon expiry of thirty calendar days after its first official publication); dated 03.07.2013 № 124-V (shall be enforced upon expiry of ten calendar days after its first official publication); dated 13.01.2014 № 159-V (shall be enforced upon expiry of ten calendar days after the date of its first official publication); dated 29.09.2014 № 239-V (shall be enforced upon expiry of ten calendar days after the date of its first official publication); dated 29.12.2014 № 269-V (shall be enforced from 01.01.2015); dated  24.11.2015 № 419-V (shall be enforced from 01.01.2016); dated 22.12.2016 № 28-IV (shall be enforced from 01.07.2017); dated 28.12.2016 № 34-VI (shall be enforced from 01.01.2017); dated 28.12.2017 № 128-VI (shall be enforced upon expiry of ten calendar days after its first official publication); dated 24.05.2018 № 156-VI (shall be enforced upon expiry of ten calendar days after its first official publication); dated 05.10.2018 № 184-VI (shall be enforced upon expiry of six months after its first official publication); dated 26.11.2019 № 273-VI (shall enter into force upon expiry of ten calendar days after the  day of its first official publication); dated 15.11.2021 № 72-VII (shall enter into force from 01.01.2022); dated 03.05.2022 № 118-VII (shall be enforced ten calendar days after the date of its first official publication); dated 14.07.2022 № 141-VII (shall be enforced ten calendar days after the date of its first official publication); dated 06.02.2023 № 194-VII (shall be enforced from 01.04.2023); dated 19.04.2023 № 223-VII (shall be enforced upon expiry of ten calendar days after the day of its first official publication); dated 21.05.2024 № 86-VIII (shall be enforced upon expiry of sixty calendar days after the date of its first official publication); dated 05.07.2024 №115-VIII (enacted ten calendar days after the date of its first official publication); № 205-VIII of 30.06.2025 (shall become effective sixty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8-1. Competence of the authorized body in the field of cybersecurity</w:t>
      </w:r>
    </w:p>
    <w:p>
      <w:pPr>
        <w:spacing w:after="0"/>
        <w:ind w:left="0"/>
        <w:jc w:val="both"/>
      </w:pPr>
      <w:r>
        <w:rPr>
          <w:rFonts w:ascii="Times New Roman"/>
          <w:b w:val="false"/>
          <w:i w:val="false"/>
          <w:color w:val="000000"/>
          <w:sz w:val="28"/>
        </w:rPr>
        <w:t>
      The competence of the authorized body in the field of cybersecurity shall include:</w:t>
      </w:r>
    </w:p>
    <w:p>
      <w:pPr>
        <w:spacing w:after="0"/>
        <w:ind w:left="0"/>
        <w:jc w:val="both"/>
      </w:pPr>
      <w:r>
        <w:rPr>
          <w:rFonts w:ascii="Times New Roman"/>
          <w:b w:val="false"/>
          <w:i w:val="false"/>
          <w:color w:val="000000"/>
          <w:sz w:val="28"/>
        </w:rPr>
        <w:t>
      1) exercising state regulation over activities in the field of communications within its competence;</w:t>
      </w:r>
    </w:p>
    <w:p>
      <w:pPr>
        <w:spacing w:after="0"/>
        <w:ind w:left="0"/>
        <w:jc w:val="both"/>
      </w:pPr>
      <w:r>
        <w:rPr>
          <w:rFonts w:ascii="Times New Roman"/>
          <w:b w:val="false"/>
          <w:i w:val="false"/>
          <w:color w:val="000000"/>
          <w:sz w:val="28"/>
        </w:rPr>
        <w:t>
      2) exercising state control in the field of digitalization on communications networks;</w:t>
      </w:r>
    </w:p>
    <w:p>
      <w:pPr>
        <w:spacing w:after="0"/>
        <w:ind w:left="0"/>
        <w:jc w:val="both"/>
      </w:pPr>
      <w:r>
        <w:rPr>
          <w:rFonts w:ascii="Times New Roman"/>
          <w:b w:val="false"/>
          <w:i w:val="false"/>
          <w:color w:val="000000"/>
          <w:sz w:val="28"/>
        </w:rPr>
        <w:t>
      3) approving the rules of procedure for the suspension of provision of communications services upon detection of cybersecurity incidents;</w:t>
      </w:r>
    </w:p>
    <w:p>
      <w:pPr>
        <w:spacing w:after="0"/>
        <w:ind w:left="0"/>
        <w:jc w:val="both"/>
      </w:pPr>
      <w:r>
        <w:rPr>
          <w:rFonts w:ascii="Times New Roman"/>
          <w:b w:val="false"/>
          <w:i w:val="false"/>
          <w:color w:val="000000"/>
          <w:sz w:val="28"/>
        </w:rPr>
        <w:t>
      4) exercising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8-1 in accordance with the Law of the Republic of Kazakhstan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Radio frequency bodies of the Republic of Kazakhstan</w:t>
      </w:r>
    </w:p>
    <w:p>
      <w:pPr>
        <w:spacing w:after="0"/>
        <w:ind w:left="0"/>
        <w:jc w:val="both"/>
      </w:pPr>
      <w:r>
        <w:rPr>
          <w:rFonts w:ascii="Times New Roman"/>
          <w:b w:val="false"/>
          <w:i w:val="false"/>
          <w:color w:val="000000"/>
          <w:sz w:val="28"/>
        </w:rPr>
        <w:t>
      1. Radio frequency bodies carrying out distribution, allocation and assignment of frequency bands, radio frequencies (radio frequency channels) in the Republic of Kazakhstan are:</w:t>
      </w:r>
    </w:p>
    <w:p>
      <w:pPr>
        <w:spacing w:after="0"/>
        <w:ind w:left="0"/>
        <w:jc w:val="both"/>
      </w:pPr>
      <w:r>
        <w:rPr>
          <w:rFonts w:ascii="Times New Roman"/>
          <w:b w:val="false"/>
          <w:i w:val="false"/>
          <w:color w:val="000000"/>
          <w:sz w:val="28"/>
        </w:rPr>
        <w:t>
      authorized body of the Republic of Kazakhstan;</w:t>
      </w:r>
    </w:p>
    <w:p>
      <w:pPr>
        <w:spacing w:after="0"/>
        <w:ind w:left="0"/>
        <w:jc w:val="both"/>
      </w:pPr>
      <w:r>
        <w:rPr>
          <w:rFonts w:ascii="Times New Roman"/>
          <w:b w:val="false"/>
          <w:i w:val="false"/>
          <w:color w:val="000000"/>
          <w:sz w:val="28"/>
        </w:rPr>
        <w:t>
      ministry of Defense of the Republic of Kazakhstan.</w:t>
      </w:r>
    </w:p>
    <w:p>
      <w:pPr>
        <w:spacing w:after="0"/>
        <w:ind w:left="0"/>
        <w:jc w:val="both"/>
      </w:pPr>
      <w:r>
        <w:rPr>
          <w:rFonts w:ascii="Times New Roman"/>
          <w:b w:val="false"/>
          <w:i w:val="false"/>
          <w:color w:val="000000"/>
          <w:sz w:val="28"/>
        </w:rPr>
        <w:t>
      2. Main functions of the authorized body upon regulation of radio frequency spectrum are:</w:t>
      </w:r>
    </w:p>
    <w:p>
      <w:pPr>
        <w:spacing w:after="0"/>
        <w:ind w:left="0"/>
        <w:jc w:val="both"/>
      </w:pPr>
      <w:r>
        <w:rPr>
          <w:rFonts w:ascii="Times New Roman"/>
          <w:b w:val="false"/>
          <w:i w:val="false"/>
          <w:color w:val="000000"/>
          <w:sz w:val="28"/>
        </w:rPr>
        <w:t>
      1) drafting of regulatory legal acts on the allocation, reallocation (reorganization of use), and utilization of the radio frequency spectrum for the use of radio-electronic equipment and high-frequency devices within its jurisdiction;</w:t>
      </w:r>
    </w:p>
    <w:p>
      <w:pPr>
        <w:spacing w:after="0"/>
        <w:ind w:left="0"/>
        <w:jc w:val="both"/>
      </w:pPr>
      <w:r>
        <w:rPr>
          <w:rFonts w:ascii="Times New Roman"/>
          <w:b w:val="false"/>
          <w:i w:val="false"/>
          <w:color w:val="000000"/>
          <w:sz w:val="28"/>
        </w:rPr>
        <w:t>
      2) organization of works on technical examination of allocated frequency bands, radio frequencies (radio frequency channels);</w:t>
      </w:r>
    </w:p>
    <w:p>
      <w:pPr>
        <w:spacing w:after="0"/>
        <w:ind w:left="0"/>
        <w:jc w:val="both"/>
      </w:pPr>
      <w:r>
        <w:rPr>
          <w:rFonts w:ascii="Times New Roman"/>
          <w:b w:val="false"/>
          <w:i w:val="false"/>
          <w:color w:val="000000"/>
          <w:sz w:val="28"/>
        </w:rPr>
        <w:t>
      3) issuance of permits for the use of radio frequency spectrum on the territory of the Republic of Kazakhstan for radio-electronic means and (or) high-frequency devices of civilian purpose;</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suspension of operation of radio-electronic means and high-frequency devices in cases of their non-compliance with the established documents on standardization and technical standards, creating a threat to the safety of citizens, the environment, as well as in the performance of particularly important works and activities in accordance with the legislation of the Republic of Kazakhstan;</w:t>
      </w:r>
    </w:p>
    <w:p>
      <w:pPr>
        <w:spacing w:after="0"/>
        <w:ind w:left="0"/>
        <w:jc w:val="both"/>
      </w:pPr>
      <w:r>
        <w:rPr>
          <w:rFonts w:ascii="Times New Roman"/>
          <w:b w:val="false"/>
          <w:i w:val="false"/>
          <w:color w:val="000000"/>
          <w:sz w:val="28"/>
        </w:rPr>
        <w:t>
      6) carrying out the radio control in accordance with the procedure established by the legislation of the Republic of Kazakhstan;</w:t>
      </w:r>
    </w:p>
    <w:p>
      <w:pPr>
        <w:spacing w:after="0"/>
        <w:ind w:left="0"/>
        <w:jc w:val="both"/>
      </w:pPr>
      <w:r>
        <w:rPr>
          <w:rFonts w:ascii="Times New Roman"/>
          <w:b w:val="false"/>
          <w:i w:val="false"/>
          <w:color w:val="000000"/>
          <w:sz w:val="28"/>
        </w:rPr>
        <w:t>
      7) organization of measures on elimination of radio noises of radio electronic means, including the radio electronic means of international organizations and foreign states acting in accordance with the international treaties;</w:t>
      </w:r>
    </w:p>
    <w:p>
      <w:pPr>
        <w:spacing w:after="0"/>
        <w:ind w:left="0"/>
        <w:jc w:val="both"/>
      </w:pPr>
      <w:r>
        <w:rPr>
          <w:rFonts w:ascii="Times New Roman"/>
          <w:b w:val="false"/>
          <w:i w:val="false"/>
          <w:color w:val="000000"/>
          <w:sz w:val="28"/>
        </w:rPr>
        <w:t>
      8) carrying out the assignment of frequency bands, radio frequencies (radio frequency channels) and performance of measures on international coordination of radio frequencies accordance with the Radio Regulations of the International Telecommunication Union;</w:t>
      </w:r>
    </w:p>
    <w:p>
      <w:pPr>
        <w:spacing w:after="0"/>
        <w:ind w:left="0"/>
        <w:jc w:val="both"/>
      </w:pPr>
      <w:r>
        <w:rPr>
          <w:rFonts w:ascii="Times New Roman"/>
          <w:b w:val="false"/>
          <w:i w:val="false"/>
          <w:color w:val="000000"/>
          <w:sz w:val="28"/>
        </w:rPr>
        <w:t>
      9) maintenance of electronic data base of assigned radio frequency bands of civil designation;</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revising the national Table of Frequency Band Allocations among Radio Services of the Republic of Kazakhstan and the plan for the prospective use of the radio frequency spectrum.</w:t>
      </w:r>
    </w:p>
    <w:p>
      <w:pPr>
        <w:spacing w:after="0"/>
        <w:ind w:left="0"/>
        <w:jc w:val="both"/>
      </w:pPr>
      <w:r>
        <w:rPr>
          <w:rFonts w:ascii="Times New Roman"/>
          <w:b w:val="false"/>
          <w:i w:val="false"/>
          <w:color w:val="000000"/>
          <w:sz w:val="28"/>
        </w:rPr>
        <w:t>
      3. The Ministry of Defense of the Republic of Kazakhstan, in accordance with the national Table for allocation of frequency bands, shall carry out the necessary approvals for the allocation and use of the radio frequency spectrum in the joint use bands for radio-electronic equipment for civil purposes, and also ensure the regulation of the use of the radio frequency spectrum and corresponding radio-electronic equipment in order to meet the needs of defense and state security.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Laws of the Republic of Kazakhstan dated 29.12.2006 № 209 (the order of enforcement see Article 2); dated 05.07.2011 № 452-IV (shall be enforced from 13.10.2011); dated 15.07.2011 № 461-IV (shall be enforced from 30.01.2012); dated 27.04.2012 № 15-V (shall be enforced upon expiry of ten calendar days after its first official publication); dated 10.07.2012 № 36-V (shall be enforced upon expiry of ten calendar days after its first official publication); dated 21.06.2013 № 107-V (shall be enforced upon expiry of thirty calendar days after its first official publication); dated 28.12.2017 № 128-VI (shall be enforced upon expiry of ten calendar days after its first official publication); dated 05.10.2018 № 184-IV (shall be enforced upon expiry of six months after its first official publication); dated 19.04.2023 № 223-VII (shall be enforced upon expiry of ten calendar days after the day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 State monopoly in the field of communications</w:t>
      </w:r>
    </w:p>
    <w:p>
      <w:pPr>
        <w:spacing w:after="0"/>
        <w:ind w:left="0"/>
        <w:jc w:val="both"/>
      </w:pPr>
      <w:r>
        <w:rPr>
          <w:rFonts w:ascii="Times New Roman"/>
          <w:b w:val="false"/>
          <w:i w:val="false"/>
          <w:color w:val="000000"/>
          <w:sz w:val="28"/>
        </w:rPr>
        <w:t>
      1. The state radio frequency service shall carry out the following activities related to the state monopoly in the field of communications:</w:t>
      </w:r>
    </w:p>
    <w:p>
      <w:pPr>
        <w:spacing w:after="0"/>
        <w:ind w:left="0"/>
        <w:jc w:val="both"/>
      </w:pPr>
      <w:r>
        <w:rPr>
          <w:rFonts w:ascii="Times New Roman"/>
          <w:b w:val="false"/>
          <w:i w:val="false"/>
          <w:color w:val="000000"/>
          <w:sz w:val="28"/>
        </w:rPr>
        <w:t>
      1) performance of works on measurement of quality parameters of communication services, including quality of reception of TV, radio channels by the population, as well as monitoring of radio-frequency spectrum, radio-electronic means and (or) high-frequency devices;</w:t>
      </w:r>
    </w:p>
    <w:p>
      <w:pPr>
        <w:spacing w:after="0"/>
        <w:ind w:left="0"/>
        <w:jc w:val="both"/>
      </w:pPr>
      <w:r>
        <w:rPr>
          <w:rFonts w:ascii="Times New Roman"/>
          <w:b w:val="false"/>
          <w:i w:val="false"/>
          <w:color w:val="000000"/>
          <w:sz w:val="28"/>
        </w:rPr>
        <w:t>
      2) technical support for maintaining a register (database) of radio electronic equipment and radio frequency assignments and an Internet resource containing information on availability of communication networks and the results of monitoring the quality of communication in settlements of the Republic of Kazakhstan (digital telecommunications map);</w:t>
      </w:r>
    </w:p>
    <w:p>
      <w:pPr>
        <w:spacing w:after="0"/>
        <w:ind w:left="0"/>
        <w:jc w:val="both"/>
      </w:pPr>
      <w:r>
        <w:rPr>
          <w:rFonts w:ascii="Times New Roman"/>
          <w:b w:val="false"/>
          <w:i w:val="false"/>
          <w:color w:val="000000"/>
          <w:sz w:val="28"/>
        </w:rPr>
        <w:t>
      2-1) technical support for the registry of distributed and backup numbering resources;</w:t>
      </w:r>
    </w:p>
    <w:p>
      <w:pPr>
        <w:spacing w:after="0"/>
        <w:ind w:left="0"/>
        <w:jc w:val="both"/>
      </w:pPr>
      <w:r>
        <w:rPr>
          <w:rFonts w:ascii="Times New Roman"/>
          <w:b w:val="false"/>
          <w:i w:val="false"/>
          <w:color w:val="000000"/>
          <w:sz w:val="28"/>
        </w:rPr>
        <w:t>
      3) calculation of electromagnetic compatibility of radio-electronic means;</w:t>
      </w:r>
    </w:p>
    <w:p>
      <w:pPr>
        <w:spacing w:after="0"/>
        <w:ind w:left="0"/>
        <w:jc w:val="both"/>
      </w:pPr>
      <w:r>
        <w:rPr>
          <w:rFonts w:ascii="Times New Roman"/>
          <w:b w:val="false"/>
          <w:i w:val="false"/>
          <w:color w:val="000000"/>
          <w:sz w:val="28"/>
        </w:rPr>
        <w:t>
      4) technical support for international coordination of radio frequency resources and orbital positions;</w:t>
      </w:r>
    </w:p>
    <w:p>
      <w:pPr>
        <w:spacing w:after="0"/>
        <w:ind w:left="0"/>
        <w:jc w:val="both"/>
      </w:pPr>
      <w:r>
        <w:rPr>
          <w:rFonts w:ascii="Times New Roman"/>
          <w:b w:val="false"/>
          <w:i w:val="false"/>
          <w:color w:val="000000"/>
          <w:sz w:val="28"/>
        </w:rPr>
        <w:t xml:space="preserve">
      5) ensuring the formation, operation, maintenance and development of a database of identification codes of subscriber devices of cellular communication and a centralized database of subscriber numbers, providing access to them; </w:t>
      </w:r>
    </w:p>
    <w:p>
      <w:pPr>
        <w:spacing w:after="0"/>
        <w:ind w:left="0"/>
        <w:jc w:val="both"/>
      </w:pPr>
      <w:r>
        <w:rPr>
          <w:rFonts w:ascii="Times New Roman"/>
          <w:b w:val="false"/>
          <w:i w:val="false"/>
          <w:color w:val="000000"/>
          <w:sz w:val="28"/>
        </w:rPr>
        <w:t>
      5-1) verification of cellular subscriber devices;</w:t>
      </w:r>
    </w:p>
    <w:p>
      <w:pPr>
        <w:spacing w:after="0"/>
        <w:ind w:left="0"/>
        <w:jc w:val="both"/>
      </w:pPr>
      <w:r>
        <w:rPr>
          <w:rFonts w:ascii="Times New Roman"/>
          <w:b w:val="false"/>
          <w:i w:val="false"/>
          <w:color w:val="000000"/>
          <w:sz w:val="28"/>
        </w:rPr>
        <w:t>
      6) coordination of the frequency-territorial plan of television and radio broadcasting networks, as well as selection and maintenance of radio frequencies for television and radio broadcasting networks.</w:t>
      </w:r>
    </w:p>
    <w:p>
      <w:pPr>
        <w:spacing w:after="0"/>
        <w:ind w:left="0"/>
        <w:jc w:val="both"/>
      </w:pPr>
      <w:r>
        <w:rPr>
          <w:rFonts w:ascii="Times New Roman"/>
          <w:b w:val="false"/>
          <w:i w:val="false"/>
          <w:color w:val="000000"/>
          <w:sz w:val="28"/>
        </w:rPr>
        <w:t>
      7) technical support for activities on redistribution (reorganization of use) of the radio frequency spectrum in the Republic of Kazakhstan;</w:t>
      </w:r>
    </w:p>
    <w:p>
      <w:pPr>
        <w:spacing w:after="0"/>
        <w:ind w:left="0"/>
        <w:jc w:val="both"/>
      </w:pPr>
      <w:r>
        <w:rPr>
          <w:rFonts w:ascii="Times New Roman"/>
          <w:b w:val="false"/>
          <w:i w:val="false"/>
          <w:color w:val="000000"/>
          <w:sz w:val="28"/>
        </w:rPr>
        <w:t>
      8) coordination of frequency-territorial plans of cellular networks;</w:t>
      </w:r>
    </w:p>
    <w:p>
      <w:pPr>
        <w:spacing w:after="0"/>
        <w:ind w:left="0"/>
        <w:jc w:val="both"/>
      </w:pPr>
      <w:r>
        <w:rPr>
          <w:rFonts w:ascii="Times New Roman"/>
          <w:b w:val="false"/>
          <w:i w:val="false"/>
          <w:color w:val="000000"/>
          <w:sz w:val="28"/>
        </w:rPr>
        <w:t>
      9) developing a long-term plan for the use of the radio frequency spectrum;</w:t>
      </w:r>
    </w:p>
    <w:p>
      <w:pPr>
        <w:spacing w:after="0"/>
        <w:ind w:left="0"/>
        <w:jc w:val="both"/>
      </w:pPr>
      <w:r>
        <w:rPr>
          <w:rFonts w:ascii="Times New Roman"/>
          <w:b w:val="false"/>
          <w:i w:val="false"/>
          <w:color w:val="000000"/>
          <w:sz w:val="28"/>
        </w:rPr>
        <w:t>
      10) conducting analyses of communication quality and selecting radio frequencies for civilian radio-electronic equipment in the Republic of Kazakhstan.</w:t>
      </w:r>
    </w:p>
    <w:p>
      <w:pPr>
        <w:spacing w:after="0"/>
        <w:ind w:left="0"/>
        <w:jc w:val="both"/>
      </w:pPr>
      <w:r>
        <w:rPr>
          <w:rFonts w:ascii="Times New Roman"/>
          <w:b w:val="false"/>
          <w:i w:val="false"/>
          <w:color w:val="000000"/>
          <w:sz w:val="28"/>
        </w:rPr>
        <w:t>
      2. Prices for goods (works, services) produced and (or) sold by the subject of state monopoly shall be established by the authorized body in concurrence with the antimonopoly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9-1 in accordance with the Law of the Republic of Kazakhstan dated 10.07.2012 № 34-V (shall be enforced from the date of its first official publication); as amended by the Constitutional Law of the Republic of Kazakhstan dated 03.07.2013 № 121-V (shall be enforced upon expiry of ten calendar days after its first official publication); by the Law of the Republic of Kazakhstan dated 29.09.2014 № 239-V (shall be enforced upon expiry of ten calendar days after the date of its first official publication); dated 24.11.2015 № 419-V (shall be enforced from 01.01.2016); dated 22.12.2016 № 28-VI (shall be enforced from 01.07.2017); dated 28.12.2017 № 128-VI (shall be enforced upon expiry of ten calendar days after its first official publication); dated 25.06.2020 № 347-VI (shall enter into force upon expiry of ten calendar days after the day of its first official publication); dated 14.07.2022 № 141-VII (shall be enforced ten calendar days after the date of its first official publication); dated 21.05.2024 № 86-VIII (shall be enforced upon expiry of sixty calendar days after the date of its first official publication); dated 09.01.2026 № 256-VIII (shall be enforced six months after the day of its first official publication); dated 19.06.2026 № 320-VIII (for enactment procedure see Art.2).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9-2. State monopoly in cybersecurity on communication networks</w:t>
      </w:r>
    </w:p>
    <w:p>
      <w:pPr>
        <w:spacing w:after="0"/>
        <w:ind w:left="0"/>
        <w:jc w:val="both"/>
      </w:pPr>
      <w:r>
        <w:rPr>
          <w:rFonts w:ascii="Times New Roman"/>
          <w:b w:val="false"/>
          <w:i w:val="false"/>
          <w:color w:val="ff0000"/>
          <w:sz w:val="28"/>
        </w:rPr>
        <w:t>
      Footnote: The title of Article 9-2 as amended by the Law of the Republic of Kazakhstan dated 24.06.2026 № 326-VIII (effective sixty calendar days after the date of its first official publication).</w:t>
      </w:r>
    </w:p>
    <w:p>
      <w:pPr>
        <w:spacing w:after="0"/>
        <w:ind w:left="0"/>
        <w:jc w:val="both"/>
      </w:pPr>
      <w:r>
        <w:rPr>
          <w:rFonts w:ascii="Times New Roman"/>
          <w:b w:val="false"/>
          <w:i w:val="false"/>
          <w:color w:val="000000"/>
          <w:sz w:val="28"/>
        </w:rPr>
        <w:t>
      1. The State technical service shall carry out the following activities, related to the state monopoly in ensuring cybersecurity on communication networks:</w:t>
      </w:r>
    </w:p>
    <w:p>
      <w:pPr>
        <w:spacing w:after="0"/>
        <w:ind w:left="0"/>
        <w:jc w:val="both"/>
      </w:pPr>
      <w:r>
        <w:rPr>
          <w:rFonts w:ascii="Times New Roman"/>
          <w:b w:val="false"/>
          <w:i w:val="false"/>
          <w:color w:val="000000"/>
          <w:sz w:val="28"/>
        </w:rPr>
        <w:t>
      1) technical support for the centralized management system of telecommunications networks in the Republic of Kazakhstan, also maintaining records of international junction points, the registry of static addresses for data transmission networks;</w:t>
      </w:r>
    </w:p>
    <w:p>
      <w:pPr>
        <w:spacing w:after="0"/>
        <w:ind w:left="0"/>
        <w:jc w:val="both"/>
      </w:pPr>
      <w:r>
        <w:rPr>
          <w:rFonts w:ascii="Times New Roman"/>
          <w:b w:val="false"/>
          <w:i w:val="false"/>
          <w:color w:val="000000"/>
          <w:sz w:val="28"/>
        </w:rPr>
        <w:t>
      2) organization and technical support of internet exchange points for telecom operators in the Republic of Kazakhstan, as well as the connection of telecom operators' networks to the internet exchange point;</w:t>
      </w:r>
    </w:p>
    <w:p>
      <w:pPr>
        <w:spacing w:after="0"/>
        <w:ind w:left="0"/>
        <w:jc w:val="both"/>
      </w:pPr>
      <w:r>
        <w:rPr>
          <w:rFonts w:ascii="Times New Roman"/>
          <w:b w:val="false"/>
          <w:i w:val="false"/>
          <w:color w:val="000000"/>
          <w:sz w:val="28"/>
        </w:rPr>
        <w:t>
      3) organization and technical support of a cybersecurity certification authority for telecommunications networks;</w:t>
      </w:r>
    </w:p>
    <w:p>
      <w:pPr>
        <w:spacing w:after="0"/>
        <w:ind w:left="0"/>
        <w:jc w:val="both"/>
      </w:pPr>
      <w:r>
        <w:rPr>
          <w:rFonts w:ascii="Times New Roman"/>
          <w:b w:val="false"/>
          <w:i w:val="false"/>
          <w:color w:val="000000"/>
          <w:sz w:val="28"/>
        </w:rPr>
        <w:t>
      4) leasing of port capacity for connecting telecom operators' networks to the centralized management system for telecommunications networks in the Republic of Kazakhstan.</w:t>
      </w:r>
    </w:p>
    <w:p>
      <w:pPr>
        <w:spacing w:after="0"/>
        <w:ind w:left="0"/>
        <w:jc w:val="both"/>
      </w:pPr>
      <w:r>
        <w:rPr>
          <w:rFonts w:ascii="Times New Roman"/>
          <w:b w:val="false"/>
          <w:i w:val="false"/>
          <w:color w:val="000000"/>
          <w:sz w:val="28"/>
        </w:rPr>
        <w:t>
      2. Prices for goods (works, services) produced and/or sold by the state technical service specified in the Article, paragraph 1 shall be set by the National Security Committee of the Republic of Kazakhstan in agreement with the antimonopoly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9-2 in accordance with the Law of the Republic of Kazakhstan dated 28.12.2017 № 128-VI (shall be enforced upon expiry of ten calendar days after its first official publication); as amended by the laws of the Republic of Kazakhstan dated 18.03.2019 № 237-VI (shall be enforced upon expiry of twenty- one calendar days after its first official publication); dated 18.03.2019 № 237-VI (shall be enforced from 01.01.2020); dated 25.06.2020 № 347-VI (shall enter into force upon expiry of ten calendar days after the  day of its first official publication); dated 14.07.2022 № 141-VII (shall be enforced ten calendar days after the date of its first official publication); dated 24.06.2026 № 326-VIII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Competence of local executive bodies</w:t>
      </w:r>
    </w:p>
    <w:p>
      <w:pPr>
        <w:spacing w:after="0"/>
        <w:ind w:left="0"/>
        <w:jc w:val="both"/>
      </w:pPr>
      <w:r>
        <w:rPr>
          <w:rFonts w:ascii="Times New Roman"/>
          <w:b w:val="false"/>
          <w:i w:val="false"/>
          <w:color w:val="000000"/>
          <w:sz w:val="28"/>
        </w:rPr>
        <w:t>
      1. Akimat of the oblast (city of republican significance, the capital) shall:</w:t>
      </w:r>
    </w:p>
    <w:p>
      <w:pPr>
        <w:spacing w:after="0"/>
        <w:ind w:left="0"/>
        <w:jc w:val="both"/>
      </w:pPr>
      <w:r>
        <w:rPr>
          <w:rFonts w:ascii="Times New Roman"/>
          <w:b w:val="false"/>
          <w:i w:val="false"/>
          <w:color w:val="000000"/>
          <w:sz w:val="28"/>
        </w:rPr>
        <w:t>
      1) develop and approve with the authorized body and territorial subdivisions of the authorized body and territorial subdivisions of authorized state bodies of military administration, national security and internal affairs of the Republic of Kazakhstan, carrying out activities in the relevant administrative-territorial unit, plans for the construction of communication structures, communication lines and other facilities of engineering infrastructure, with the exception of networks of governmental and presidential communications departments;</w:t>
      </w:r>
    </w:p>
    <w:p>
      <w:pPr>
        <w:spacing w:after="0"/>
        <w:ind w:left="0"/>
        <w:jc w:val="both"/>
      </w:pPr>
      <w:r>
        <w:rPr>
          <w:rFonts w:ascii="Times New Roman"/>
          <w:b w:val="false"/>
          <w:i w:val="false"/>
          <w:color w:val="000000"/>
          <w:sz w:val="28"/>
        </w:rPr>
        <w:t>
      2) the list of objects of social significance jointly with the communications providers for provision of gratuitous connections to subscribers with the compensation of the relevant expenses to communications providers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19.06.2026 № 320-VIII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at the request of a communications operator, in coordination with the authorized body provides places with a power supply for the construction by communications operators of antenna mast structures and (or) supports for cellular or satellite communications equipment, communications networks;</w:t>
      </w:r>
    </w:p>
    <w:p>
      <w:pPr>
        <w:spacing w:after="0"/>
        <w:ind w:left="0"/>
        <w:jc w:val="both"/>
      </w:pPr>
      <w:r>
        <w:rPr>
          <w:rFonts w:ascii="Times New Roman"/>
          <w:b w:val="false"/>
          <w:i w:val="false"/>
          <w:color w:val="000000"/>
          <w:sz w:val="28"/>
        </w:rPr>
        <w:t>
      3-2) exercise state control over the quality of telecommunications services provided by telecommunications operators;</w:t>
      </w:r>
    </w:p>
    <w:p>
      <w:pPr>
        <w:spacing w:after="0"/>
        <w:ind w:left="0"/>
        <w:jc w:val="both"/>
      </w:pPr>
      <w:r>
        <w:rPr>
          <w:rFonts w:ascii="Times New Roman"/>
          <w:b w:val="false"/>
          <w:i w:val="false"/>
          <w:color w:val="000000"/>
          <w:sz w:val="28"/>
        </w:rPr>
        <w:t>
      4) carry out the other powers in behalf of local state management imposed on local executive bodies by the legislation of the Republic of Kazakhstan.</w:t>
      </w:r>
    </w:p>
    <w:p>
      <w:pPr>
        <w:spacing w:after="0"/>
        <w:ind w:left="0"/>
        <w:jc w:val="both"/>
      </w:pPr>
      <w:r>
        <w:rPr>
          <w:rFonts w:ascii="Times New Roman"/>
          <w:b w:val="false"/>
          <w:i w:val="false"/>
          <w:color w:val="000000"/>
          <w:sz w:val="28"/>
        </w:rPr>
        <w:t>
      2. Akim of district in the oblast (city of republican significance, the capital), city of district significance, village, rural settlement, rural district shall make proposals to the akim of oblast (city of republican significance, the capital) on organizing the rendering of communications services at the relevant administrative territorial entity for inclusion to the development plans of the oblast (city of republican significance, the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Laws of the Republic of Kazakhstan dated 05.07.2011 № 452-IV (shall be enforced from 13.10.2011); by the Constitutional Law of the Republic of Kazakhstan dated 03.07.2013 № 121-V (shall be enforced upon expiry of ten calendar days after its first official publication); dated 28.12.2017 № 128-VI (shall be enforced upon expiry of six months after its first official publication); dated 02.07.2020 № 355- VI (shall enter into force upon expiry of ten calendar days after the day of its first official publication); dated 06.02.2023 № 194-VII (shall be enforced from 01.04.2023); dated 05.07.2024 №115-VIII (enacted ten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Regulation of using radio frequency spectrum and orbital positions of the satellite communications</w:t>
      </w:r>
    </w:p>
    <w:p>
      <w:pPr>
        <w:spacing w:after="0"/>
        <w:ind w:left="0"/>
        <w:jc w:val="both"/>
      </w:pPr>
      <w:r>
        <w:rPr>
          <w:rFonts w:ascii="Times New Roman"/>
          <w:b w:val="false"/>
          <w:i w:val="false"/>
          <w:color w:val="000000"/>
          <w:sz w:val="28"/>
        </w:rPr>
        <w:t>
      1. Regulation of using radio frequency spectrum and orbital positions of the satellite communications is in exceptional competence of the state.</w:t>
      </w:r>
    </w:p>
    <w:p>
      <w:pPr>
        <w:spacing w:after="0"/>
        <w:ind w:left="0"/>
        <w:jc w:val="both"/>
      </w:pPr>
      <w:r>
        <w:rPr>
          <w:rFonts w:ascii="Times New Roman"/>
          <w:b w:val="false"/>
          <w:i w:val="false"/>
          <w:color w:val="000000"/>
          <w:sz w:val="28"/>
        </w:rPr>
        <w:t>
      Regulation of using radio frequency spectrum shall be carried out by radio frequency bodies of the Republic of Kazakhstan and represents the set of legal, economic, organizational and technical measures oriented to effective use of radio frequency spectrum and ensuring of electromagnetic compatibility of radio electronic means and high frequency devices being an integral part of the procedure of assignment (designation) of frequency bands, radio frequency (radio frequency channel).</w:t>
      </w:r>
    </w:p>
    <w:p>
      <w:pPr>
        <w:spacing w:after="0"/>
        <w:ind w:left="0"/>
        <w:jc w:val="both"/>
      </w:pPr>
      <w:r>
        <w:rPr>
          <w:rFonts w:ascii="Times New Roman"/>
          <w:b w:val="false"/>
          <w:i w:val="false"/>
          <w:color w:val="000000"/>
          <w:sz w:val="28"/>
        </w:rPr>
        <w:t>
      Maintenance of republican data base of radio frequency spectrum reflecting the electromagnetic situation in the Republic of Kazakhstan shall be carried out by the radio frequency bodies of the Republic of Kazakhstan.</w:t>
      </w:r>
    </w:p>
    <w:p>
      <w:pPr>
        <w:spacing w:after="0"/>
        <w:ind w:left="0"/>
        <w:jc w:val="both"/>
      </w:pPr>
      <w:r>
        <w:rPr>
          <w:rFonts w:ascii="Times New Roman"/>
          <w:b w:val="false"/>
          <w:i w:val="false"/>
          <w:color w:val="000000"/>
          <w:sz w:val="28"/>
        </w:rPr>
        <w:t>
      Radio frequency spectrum is the national resource in the field of communications.</w:t>
      </w:r>
    </w:p>
    <w:p>
      <w:pPr>
        <w:spacing w:after="0"/>
        <w:ind w:left="0"/>
        <w:jc w:val="both"/>
      </w:pPr>
      <w:r>
        <w:rPr>
          <w:rFonts w:ascii="Times New Roman"/>
          <w:b w:val="false"/>
          <w:i w:val="false"/>
          <w:color w:val="000000"/>
          <w:sz w:val="28"/>
        </w:rPr>
        <w:t>
      2. The development of proposals for the implementation of state policy in the area of distribution of the radio frequency spectrum, as well as the effective use of the radio frequency spectrum and orbital positions of communications satellites in the interests of the state shall be carried out by radio frequency bodies.</w:t>
      </w:r>
    </w:p>
    <w:p>
      <w:pPr>
        <w:spacing w:after="0"/>
        <w:ind w:left="0"/>
        <w:jc w:val="both"/>
      </w:pPr>
      <w:r>
        <w:rPr>
          <w:rFonts w:ascii="Times New Roman"/>
          <w:b w:val="false"/>
          <w:i w:val="false"/>
          <w:color w:val="000000"/>
          <w:sz w:val="28"/>
        </w:rPr>
        <w:t>
      3. Use of radio frequency spectrum being restrictive national resource shall be carried out on a paid basis. Annual rates, procedure for calculation and payment to the state budget for use of radio frequency spectrum shall be determined in accordance with the Tax Code of the Republic of Kazakhstan.</w:t>
      </w:r>
    </w:p>
    <w:p>
      <w:pPr>
        <w:spacing w:after="0"/>
        <w:ind w:left="0"/>
        <w:jc w:val="both"/>
      </w:pPr>
      <w:r>
        <w:rPr>
          <w:rFonts w:ascii="Times New Roman"/>
          <w:b w:val="false"/>
          <w:i w:val="false"/>
          <w:color w:val="000000"/>
          <w:sz w:val="28"/>
        </w:rPr>
        <w:t>
      Upon sharing radio frequencies and radio electronic means for the organization of cellular communications, payment for use of radio frequency spectrum shall be carried out by each operator for the assigned frequency band, radio frequency (radio frequency channel) in accordance with the Code of the Republic of Kazakhstan "On Taxes and other Obligatory Payments to the Budget" (Tax code).</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05.07.2011 № 452-IV (shall be enforced from 13.10.2011).</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level of industrial interference caused by radio-electronic means and high-frequency devices shall not exceed the norms established by technical regulations and documents on standardization for these types of radio-electronic means and high-frequency devices.</w:t>
      </w:r>
    </w:p>
    <w:p>
      <w:pPr>
        <w:spacing w:after="0"/>
        <w:ind w:left="0"/>
        <w:jc w:val="both"/>
      </w:pPr>
      <w:r>
        <w:rPr>
          <w:rFonts w:ascii="Times New Roman"/>
          <w:b w:val="false"/>
          <w:i w:val="false"/>
          <w:color w:val="000000"/>
          <w:sz w:val="28"/>
        </w:rPr>
        <w:t>
      The external noise immunity of radio-electronic means and high-frequency devices from industrial radio interference shall not be lower than the norms established by technical regulations and documents on standardization for these types of radio-electronic means and high-frequency devices.</w:t>
      </w:r>
    </w:p>
    <w:p>
      <w:pPr>
        <w:spacing w:after="0"/>
        <w:ind w:left="0"/>
        <w:jc w:val="both"/>
      </w:pPr>
      <w:r>
        <w:rPr>
          <w:rFonts w:ascii="Times New Roman"/>
          <w:b w:val="false"/>
          <w:i w:val="false"/>
          <w:color w:val="000000"/>
          <w:sz w:val="28"/>
        </w:rPr>
        <w:t>
      7. Subscriber units of non-geostationary satellites of communications operators are not subject to electromagnetic compatibility requirements. If a subscriber unit of a non-geostationary satellite operator causes radio interference to other technical equipment on other frequencies, according to the methodology for measuring technical parameters of communications service quality, the owner of the subscriber unit of a non-geostationary satellite must disconnect or relocate such device at the authorized body’s request.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Laws of the Republic of Kazakhstan dated 29.12.2006 № 209 (the order of enforcement see Article 2); dated 21.11.2008 №89-IV (the order of enforcement see Article 2); dated 28.12.2010 № 369-IV (shall be enforced upon expiry of ten calendar days after its first official publication); dated 05.07.2011 № 452-IV (shall be enforced from 13.10.2011); dated 27.04.2012 № 15-V (shall be enforced upon expiry of ten calendar days after its first official publication); dated 10.07.2012 № 36-V (shall be enforced upon expiry of ten calendar days after its first official publication); dated 21.06.2013 № 107-V (shall be enforced upon expiry of thirty calendar days after its first official publication); dated 28.12.2017 № 128-VI (shall be enforced upon expiry of ten calendar days after its first official publication); dated 05.10.2018 № 184-VI (shall be enforced upon expiry of six months after its first official publication); dated 21.05.2024 № 86-VIII (shall be enforced upon expiry of sixty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General provisions on the distribution, redistribution (re-allocation of use) of the radio frequency spectrum, allocation and assignment (designation) of frequency bands, radio frequencies (radio frequency channels)</w:t>
      </w:r>
    </w:p>
    <w:p>
      <w:pPr>
        <w:spacing w:after="0"/>
        <w:ind w:left="0"/>
        <w:jc w:val="both"/>
      </w:pPr>
      <w:r>
        <w:rPr>
          <w:rFonts w:ascii="Times New Roman"/>
          <w:b w:val="false"/>
          <w:i w:val="false"/>
          <w:color w:val="000000"/>
          <w:sz w:val="28"/>
        </w:rPr>
        <w:t>
      1. Use of radio frequency spectrum in the Republic of Kazakhstan shall be carried out in accordance with the following principles:</w:t>
      </w:r>
    </w:p>
    <w:p>
      <w:pPr>
        <w:spacing w:after="0"/>
        <w:ind w:left="0"/>
        <w:jc w:val="both"/>
      </w:pPr>
      <w:r>
        <w:rPr>
          <w:rFonts w:ascii="Times New Roman"/>
          <w:b w:val="false"/>
          <w:i w:val="false"/>
          <w:color w:val="000000"/>
          <w:sz w:val="28"/>
        </w:rPr>
        <w:t>
      1) administrative order of access of the users to radio frequency spectrum;</w:t>
      </w:r>
    </w:p>
    <w:p>
      <w:pPr>
        <w:spacing w:after="0"/>
        <w:ind w:left="0"/>
        <w:jc w:val="both"/>
      </w:pPr>
      <w:r>
        <w:rPr>
          <w:rFonts w:ascii="Times New Roman"/>
          <w:b w:val="false"/>
          <w:i w:val="false"/>
          <w:color w:val="000000"/>
          <w:sz w:val="28"/>
        </w:rPr>
        <w:t>
      2) right of equal access of all the users to radio frequency spectrum considering the state priorities;</w:t>
      </w:r>
    </w:p>
    <w:p>
      <w:pPr>
        <w:spacing w:after="0"/>
        <w:ind w:left="0"/>
        <w:jc w:val="both"/>
      </w:pPr>
      <w:r>
        <w:rPr>
          <w:rFonts w:ascii="Times New Roman"/>
          <w:b w:val="false"/>
          <w:i w:val="false"/>
          <w:color w:val="000000"/>
          <w:sz w:val="28"/>
        </w:rPr>
        <w:t>
      3) payment of using the radio frequency spectrum;</w:t>
      </w:r>
    </w:p>
    <w:p>
      <w:pPr>
        <w:spacing w:after="0"/>
        <w:ind w:left="0"/>
        <w:jc w:val="both"/>
      </w:pPr>
      <w:r>
        <w:rPr>
          <w:rFonts w:ascii="Times New Roman"/>
          <w:b w:val="false"/>
          <w:i w:val="false"/>
          <w:color w:val="000000"/>
          <w:sz w:val="28"/>
        </w:rPr>
        <w:t>
      4) inadmissibility of termless allocation, assignment (designation) of frequency bands, radio frequencies (radio frequency channels);</w:t>
      </w:r>
    </w:p>
    <w:p>
      <w:pPr>
        <w:spacing w:after="0"/>
        <w:ind w:left="0"/>
        <w:jc w:val="both"/>
      </w:pPr>
      <w:r>
        <w:rPr>
          <w:rFonts w:ascii="Times New Roman"/>
          <w:b w:val="false"/>
          <w:i w:val="false"/>
          <w:color w:val="000000"/>
          <w:sz w:val="28"/>
        </w:rPr>
        <w:t>
      5) conversion of using radio frequency spectrum with compensation of expenses for this measure;</w:t>
      </w:r>
    </w:p>
    <w:p>
      <w:pPr>
        <w:spacing w:after="0"/>
        <w:ind w:left="0"/>
        <w:jc w:val="both"/>
      </w:pPr>
      <w:r>
        <w:rPr>
          <w:rFonts w:ascii="Times New Roman"/>
          <w:b w:val="false"/>
          <w:i w:val="false"/>
          <w:color w:val="000000"/>
          <w:sz w:val="28"/>
        </w:rPr>
        <w:t>
      6) transparency and openness of procedures of distribution and use of radio frequency spectrum.</w:t>
      </w:r>
    </w:p>
    <w:p>
      <w:pPr>
        <w:spacing w:after="0"/>
        <w:ind w:left="0"/>
        <w:jc w:val="both"/>
      </w:pPr>
      <w:r>
        <w:rPr>
          <w:rFonts w:ascii="Times New Roman"/>
          <w:b w:val="false"/>
          <w:i w:val="false"/>
          <w:color w:val="000000"/>
          <w:sz w:val="28"/>
        </w:rPr>
        <w:t>
      2. Distribution of the radio frequency spectrum shall be carried out in accordance with the national Table of frequency bands distribution between radio services of the Republic of Kazakhstan in the frequency range from 3 kHz to 400 GHz for radio-electronic equipment of all purposes, approved by the authorized body in accordance with the Radio Regulations of the International Telecommunication Union.</w:t>
      </w:r>
    </w:p>
    <w:p>
      <w:pPr>
        <w:spacing w:after="0"/>
        <w:ind w:left="0"/>
        <w:jc w:val="both"/>
      </w:pPr>
      <w:r>
        <w:rPr>
          <w:rFonts w:ascii="Times New Roman"/>
          <w:b w:val="false"/>
          <w:i w:val="false"/>
          <w:color w:val="000000"/>
          <w:sz w:val="28"/>
        </w:rPr>
        <w:t>
      3. Procedure for distribution, allocation and assignment of frequency bands, radio frequencies (radio frequency channels) for radio electronic means of all the purposes shall be developed by the radio frequency bodies.</w:t>
      </w:r>
    </w:p>
    <w:p>
      <w:pPr>
        <w:spacing w:after="0"/>
        <w:ind w:left="0"/>
        <w:jc w:val="both"/>
      </w:pPr>
      <w:r>
        <w:rPr>
          <w:rFonts w:ascii="Times New Roman"/>
          <w:b w:val="false"/>
          <w:i w:val="false"/>
          <w:color w:val="000000"/>
          <w:sz w:val="28"/>
        </w:rPr>
        <w:t>
      Distribution of frequency bands, radio frequencies (radio frequency channels) for television and radio broadcasting purposes shall be carried out on a competitive basis in accordance with the legislation of the Republic of Kazakhstan, except for the cases of transfer of frequency bands, radio frequencies (radio frequency channels) previously issued on a competitive basis between legal entities, more than fifty percent of the shares (interests in the authorized capital) of which belong to the state, without changing the goals of their operation of frequency bands, radio frequencies (radio frequency channels) for television and radio broadcasting.</w:t>
      </w:r>
    </w:p>
    <w:p>
      <w:pPr>
        <w:spacing w:after="0"/>
        <w:ind w:left="0"/>
        <w:jc w:val="both"/>
      </w:pPr>
      <w:r>
        <w:rPr>
          <w:rFonts w:ascii="Times New Roman"/>
          <w:b w:val="false"/>
          <w:i w:val="false"/>
          <w:color w:val="000000"/>
          <w:sz w:val="28"/>
        </w:rPr>
        <w:t>
      For the purpose of ensuring the translation of television and radio channels of free access in the whole territory of the Republic of Kazakhstan, the frequency bands, radio frequencies (radio frequency channels) shall be allocated to the national provider of television and radio broadcasting without the tendering process.</w:t>
      </w:r>
    </w:p>
    <w:p>
      <w:pPr>
        <w:spacing w:after="0"/>
        <w:ind w:left="0"/>
        <w:jc w:val="both"/>
      </w:pPr>
      <w:r>
        <w:rPr>
          <w:rFonts w:ascii="Times New Roman"/>
          <w:b w:val="false"/>
          <w:i w:val="false"/>
          <w:color w:val="000000"/>
          <w:sz w:val="28"/>
        </w:rPr>
        <w:t>
      4. Frequency assignments may be changed in behalf of ensuring the state management, defence, security and protection of legal order in the Republic of Kazakhstan with the simultaneous compensation for damage to economic entities carrying out the activity in the field of communications linked with the transfer to the other frequencies.</w:t>
      </w:r>
    </w:p>
    <w:p>
      <w:pPr>
        <w:spacing w:after="0"/>
        <w:ind w:left="0"/>
        <w:jc w:val="both"/>
      </w:pPr>
      <w:r>
        <w:rPr>
          <w:rFonts w:ascii="Times New Roman"/>
          <w:b w:val="false"/>
          <w:i w:val="false"/>
          <w:color w:val="000000"/>
          <w:sz w:val="28"/>
        </w:rPr>
        <w:t>
      5. Right of use of radio frequency spectrum shall be certified by permissive documents issued by the authorized body for radio electronic means of civil purpose and central executive body of military administration of the Republic of Kazakhstan for radio electronic means ensuring the needs of defence, security and protection of legal order.</w:t>
      </w:r>
    </w:p>
    <w:p>
      <w:pPr>
        <w:spacing w:after="0"/>
        <w:ind w:left="0"/>
        <w:jc w:val="both"/>
      </w:pPr>
      <w:r>
        <w:rPr>
          <w:rFonts w:ascii="Times New Roman"/>
          <w:b w:val="false"/>
          <w:i w:val="false"/>
          <w:color w:val="000000"/>
          <w:sz w:val="28"/>
        </w:rPr>
        <w:t>
      5-1. Individuals and legal entities shall be prohibited to transfer the right to temporary or permanent use of assigned frequency bands, radio frequencies (radio frequency channels) to other individuals or legal entities, except for the following cases:</w:t>
      </w:r>
    </w:p>
    <w:p>
      <w:pPr>
        <w:spacing w:after="0"/>
        <w:ind w:left="0"/>
        <w:jc w:val="both"/>
      </w:pPr>
      <w:r>
        <w:rPr>
          <w:rFonts w:ascii="Times New Roman"/>
          <w:b w:val="false"/>
          <w:i w:val="false"/>
          <w:color w:val="000000"/>
          <w:sz w:val="28"/>
        </w:rPr>
        <w:t>
      1) sharing radio frequencies for internal production activities, subject to the consent of the main user of the radio frequency spectrum. A separate permission to use the radio frequency spectrum shall be issued for each user;</w:t>
      </w:r>
    </w:p>
    <w:p>
      <w:pPr>
        <w:spacing w:after="0"/>
        <w:ind w:left="0"/>
        <w:jc w:val="both"/>
      </w:pPr>
      <w:r>
        <w:rPr>
          <w:rFonts w:ascii="Times New Roman"/>
          <w:b w:val="false"/>
          <w:i w:val="false"/>
          <w:color w:val="000000"/>
          <w:sz w:val="28"/>
        </w:rPr>
        <w:t>
      2) the shared use of radio frequencies, allocated for the provision of cellular communications services and broadband access to communications services, including for the activities of a virtual mobile operator. The shared use of radio frequencies and communications networks shall be formalized by an agreement.</w:t>
      </w:r>
    </w:p>
    <w:p>
      <w:pPr>
        <w:spacing w:after="0"/>
        <w:ind w:left="0"/>
        <w:jc w:val="both"/>
      </w:pPr>
      <w:r>
        <w:rPr>
          <w:rFonts w:ascii="Times New Roman"/>
          <w:b w:val="false"/>
          <w:i w:val="false"/>
          <w:color w:val="000000"/>
          <w:sz w:val="28"/>
        </w:rPr>
        <w:t>
      The mobile operator shall grant the virtual mobile operator, referred to in subparagraph 2) of the first part of this paragraph the opportunity to use the infrastructure of its communications network, subject to technical feasibility and absence of network congestion.</w:t>
      </w:r>
    </w:p>
    <w:p>
      <w:pPr>
        <w:spacing w:after="0"/>
        <w:ind w:left="0"/>
        <w:jc w:val="both"/>
      </w:pPr>
      <w:r>
        <w:rPr>
          <w:rFonts w:ascii="Times New Roman"/>
          <w:b w:val="false"/>
          <w:i w:val="false"/>
          <w:color w:val="000000"/>
          <w:sz w:val="28"/>
        </w:rPr>
        <w:t>
      When concluding the agreement, referred to in subparagraph 2) of the first part of this paragraph, the mobile operator shall specify the type of technology, by which the virtual operator may provide cellular communications services.</w:t>
      </w:r>
    </w:p>
    <w:p>
      <w:pPr>
        <w:spacing w:after="0"/>
        <w:ind w:left="0"/>
        <w:jc w:val="both"/>
      </w:pPr>
      <w:r>
        <w:rPr>
          <w:rFonts w:ascii="Times New Roman"/>
          <w:b w:val="false"/>
          <w:i w:val="false"/>
          <w:color w:val="000000"/>
          <w:sz w:val="28"/>
        </w:rPr>
        <w:t>
      6. Permissions for use of radio frequency spectrum shall be issued to the communications providers and persons intending to use the radio frequency spectrum for carrying out the intraproductive activity no later than two months term from the date of receipt of the standard form application by the authorized body.</w:t>
      </w:r>
    </w:p>
    <w:p>
      <w:pPr>
        <w:spacing w:after="0"/>
        <w:ind w:left="0"/>
        <w:jc w:val="both"/>
      </w:pPr>
      <w:r>
        <w:rPr>
          <w:rFonts w:ascii="Times New Roman"/>
          <w:b w:val="false"/>
          <w:i w:val="false"/>
          <w:color w:val="000000"/>
          <w:sz w:val="28"/>
        </w:rPr>
        <w:t>
      The authorization for the use of the radio frequency spectrum shall specify the type or standard of communications, the territory of use, the type and technical parameters of the radio electronic means used, the validity period of the authorization in accordance with the long-term plan for the use of the radio frequency spectrum, as well as obligations to ensure the provision of communications services to settlements and (or) territories.</w:t>
      </w:r>
    </w:p>
    <w:p>
      <w:pPr>
        <w:spacing w:after="0"/>
        <w:ind w:left="0"/>
        <w:jc w:val="both"/>
      </w:pPr>
      <w:r>
        <w:rPr>
          <w:rFonts w:ascii="Times New Roman"/>
          <w:b w:val="false"/>
          <w:i w:val="false"/>
          <w:color w:val="000000"/>
          <w:sz w:val="28"/>
        </w:rPr>
        <w:t>
      The validity term of the permit for the use of radio frequency spectrum must correspond to the term of the current plan for the prospective use of the radio frequency spectrum, except for permits to use the radio frequency spectrum, issued upon a competition results.</w:t>
      </w:r>
    </w:p>
    <w:p>
      <w:pPr>
        <w:spacing w:after="0"/>
        <w:ind w:left="0"/>
        <w:jc w:val="both"/>
      </w:pPr>
      <w:r>
        <w:rPr>
          <w:rFonts w:ascii="Times New Roman"/>
          <w:b w:val="false"/>
          <w:i w:val="false"/>
          <w:color w:val="000000"/>
          <w:sz w:val="28"/>
        </w:rPr>
        <w:t>
      Non- fulfillment by the telecom operator of its obligations to provide communication services to settlements and (or) territories specified in the permit for the use of the radio frequency spectrum of the Republic of Kazakhstan, as well as non-use of the radio frequency spectrum for one year, shall incur liability in accordance with the Code of the Republic of Kazakhstan on administrative infractions.</w:t>
      </w:r>
    </w:p>
    <w:p>
      <w:pPr>
        <w:spacing w:after="0"/>
        <w:ind w:left="0"/>
        <w:jc w:val="both"/>
      </w:pPr>
      <w:r>
        <w:rPr>
          <w:rFonts w:ascii="Times New Roman"/>
          <w:b w:val="false"/>
          <w:i w:val="false"/>
          <w:color w:val="000000"/>
          <w:sz w:val="28"/>
        </w:rPr>
        <w:t>
      The authorized body may establish additional obligations of communications operators to provide preferential tariffs to persons with disabilities.</w:t>
      </w:r>
    </w:p>
    <w:p>
      <w:pPr>
        <w:spacing w:after="0"/>
        <w:ind w:left="0"/>
        <w:jc w:val="both"/>
      </w:pPr>
      <w:r>
        <w:rPr>
          <w:rFonts w:ascii="Times New Roman"/>
          <w:b w:val="false"/>
          <w:i w:val="false"/>
          <w:color w:val="000000"/>
          <w:sz w:val="28"/>
        </w:rPr>
        <w:t>
      7. Refusal to the applicant in issuing a permit to use the radio frequency spectrum for radio electronic means is implemented according to the priority purpose:</w:t>
      </w:r>
    </w:p>
    <w:p>
      <w:pPr>
        <w:spacing w:after="0"/>
        <w:ind w:left="0"/>
        <w:jc w:val="both"/>
      </w:pPr>
      <w:r>
        <w:rPr>
          <w:rFonts w:ascii="Times New Roman"/>
          <w:b w:val="false"/>
          <w:i w:val="false"/>
          <w:color w:val="000000"/>
          <w:sz w:val="28"/>
        </w:rPr>
        <w:t>
      1) non-compliance of the declared frequency band, radio frequency (radio frequency channel) with the national Table of Frequency Band Allocations;</w:t>
      </w:r>
    </w:p>
    <w:p>
      <w:pPr>
        <w:spacing w:after="0"/>
        <w:ind w:left="0"/>
        <w:jc w:val="both"/>
      </w:pPr>
      <w:r>
        <w:rPr>
          <w:rFonts w:ascii="Times New Roman"/>
          <w:b w:val="false"/>
          <w:i w:val="false"/>
          <w:color w:val="000000"/>
          <w:sz w:val="28"/>
        </w:rPr>
        <w:t>
      2) non-compliance of the parameters of radiation and reception of the declared radio-electronic means with the requirements, standards in the field of ensuring the electromagnetic compatibility of radio-electronic means and high-frequency devices;</w:t>
      </w:r>
    </w:p>
    <w:p>
      <w:pPr>
        <w:spacing w:after="0"/>
        <w:ind w:left="0"/>
        <w:jc w:val="both"/>
      </w:pPr>
      <w:r>
        <w:rPr>
          <w:rFonts w:ascii="Times New Roman"/>
          <w:b w:val="false"/>
          <w:i w:val="false"/>
          <w:color w:val="000000"/>
          <w:sz w:val="28"/>
        </w:rPr>
        <w:t>
      3) a negative conclusion of the examination of electromagnetic compatibility with existing and planned for use by radio-electronic means;</w:t>
      </w:r>
    </w:p>
    <w:p>
      <w:pPr>
        <w:spacing w:after="0"/>
        <w:ind w:left="0"/>
        <w:jc w:val="both"/>
      </w:pPr>
      <w:r>
        <w:rPr>
          <w:rFonts w:ascii="Times New Roman"/>
          <w:b w:val="false"/>
          <w:i w:val="false"/>
          <w:color w:val="000000"/>
          <w:sz w:val="28"/>
        </w:rPr>
        <w:t>
      4) employment by civilian users of the declared frequency band, radio frequency (radio frequency channel), previously assigned to users in the manner prescribed by the legislation of the Republic of Kazakhstan;</w:t>
      </w:r>
    </w:p>
    <w:p>
      <w:pPr>
        <w:spacing w:after="0"/>
        <w:ind w:left="0"/>
        <w:jc w:val="both"/>
      </w:pPr>
      <w:r>
        <w:rPr>
          <w:rFonts w:ascii="Times New Roman"/>
          <w:b w:val="false"/>
          <w:i w:val="false"/>
          <w:color w:val="000000"/>
          <w:sz w:val="28"/>
        </w:rPr>
        <w:t>
      5) the absence of an appropriate license for the type of entrepreneurial activity in the field of communications using radio frequencies, issued by the licensor in the manner prescribed by the legislation of the Republic of Kazakhstan;</w:t>
      </w:r>
    </w:p>
    <w:p>
      <w:pPr>
        <w:spacing w:after="0"/>
        <w:ind w:left="0"/>
        <w:jc w:val="both"/>
      </w:pPr>
      <w:r>
        <w:rPr>
          <w:rFonts w:ascii="Times New Roman"/>
          <w:b w:val="false"/>
          <w:i w:val="false"/>
          <w:color w:val="000000"/>
          <w:sz w:val="28"/>
        </w:rPr>
        <w:t>
      6) negative results of the harmonization of the frequency band, radio frequency (radio frequency channel) with the central executive body of the military administration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RK dated 15.11.2021 № 72-VII (shall enter into force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non-compliance of the declared frequency band or radio frequency (radio frequency channel) with the plan for the prospective use of the radio frequency spectrum;</w:t>
      </w:r>
    </w:p>
    <w:p>
      <w:pPr>
        <w:spacing w:after="0"/>
        <w:ind w:left="0"/>
        <w:jc w:val="both"/>
      </w:pPr>
      <w:r>
        <w:rPr>
          <w:rFonts w:ascii="Times New Roman"/>
          <w:b w:val="false"/>
          <w:i w:val="false"/>
          <w:color w:val="000000"/>
          <w:sz w:val="28"/>
        </w:rPr>
        <w:t>
      9) a decision by the authorized body to redistribute the radio frequency spectrum for the purposes of:</w:t>
      </w:r>
    </w:p>
    <w:p>
      <w:pPr>
        <w:spacing w:after="0"/>
        <w:ind w:left="0"/>
        <w:jc w:val="both"/>
      </w:pPr>
      <w:r>
        <w:rPr>
          <w:rFonts w:ascii="Times New Roman"/>
          <w:b w:val="false"/>
          <w:i w:val="false"/>
          <w:color w:val="000000"/>
          <w:sz w:val="28"/>
        </w:rPr>
        <w:t>
      implementation of advanced communications technologies, including in the event of a transition of frequency bands to advanced technologies in accordance with the plan for the prospective use of the radio frequency spectrum;</w:t>
      </w:r>
    </w:p>
    <w:p>
      <w:pPr>
        <w:spacing w:after="0"/>
        <w:ind w:left="0"/>
        <w:jc w:val="both"/>
      </w:pPr>
      <w:r>
        <w:rPr>
          <w:rFonts w:ascii="Times New Roman"/>
          <w:b w:val="false"/>
          <w:i w:val="false"/>
          <w:color w:val="000000"/>
          <w:sz w:val="28"/>
        </w:rPr>
        <w:t>
      efficient use of the radio frequency spectrum or frequency bands in accordance with the plans for the prospective use of the radio frequency spectrum.</w:t>
      </w:r>
    </w:p>
    <w:p>
      <w:pPr>
        <w:spacing w:after="0"/>
        <w:ind w:left="0"/>
        <w:jc w:val="both"/>
      </w:pPr>
      <w:r>
        <w:rPr>
          <w:rFonts w:ascii="Times New Roman"/>
          <w:b w:val="false"/>
          <w:i w:val="false"/>
          <w:color w:val="000000"/>
          <w:sz w:val="28"/>
        </w:rPr>
        <w:t>
      8. Refusal to issue permission for use of radio frequency spectrum for radio electronic means ensuring the needs of defence and security of the state shall be carried out in the manner determined by the central executive body of military administration of the Republic of Kazakhstan.</w:t>
      </w:r>
    </w:p>
    <w:p>
      <w:pPr>
        <w:spacing w:after="0"/>
        <w:ind w:left="0"/>
        <w:jc w:val="both"/>
      </w:pPr>
      <w:r>
        <w:rPr>
          <w:rFonts w:ascii="Times New Roman"/>
          <w:b w:val="false"/>
          <w:i w:val="false"/>
          <w:color w:val="000000"/>
          <w:sz w:val="28"/>
        </w:rPr>
        <w:t>
      8-1. Permission to use the radio frequency spectrum shall be terminated in the order determined by the authorized body on the following grounds:</w:t>
      </w:r>
    </w:p>
    <w:p>
      <w:pPr>
        <w:spacing w:after="0"/>
        <w:ind w:left="0"/>
        <w:jc w:val="both"/>
      </w:pPr>
      <w:r>
        <w:rPr>
          <w:rFonts w:ascii="Times New Roman"/>
          <w:b w:val="false"/>
          <w:i w:val="false"/>
          <w:color w:val="000000"/>
          <w:sz w:val="28"/>
        </w:rPr>
        <w:t>
      1) the user's application for voluntary return of permission to use the radio frequency spectrum;</w:t>
      </w:r>
    </w:p>
    <w:p>
      <w:pPr>
        <w:spacing w:after="0"/>
        <w:ind w:left="0"/>
        <w:jc w:val="both"/>
      </w:pPr>
      <w:r>
        <w:rPr>
          <w:rFonts w:ascii="Times New Roman"/>
          <w:b w:val="false"/>
          <w:i w:val="false"/>
          <w:color w:val="000000"/>
          <w:sz w:val="28"/>
        </w:rPr>
        <w:t>
      2) non-use of radio frequency spectrum for one year;</w:t>
      </w:r>
    </w:p>
    <w:p>
      <w:pPr>
        <w:spacing w:after="0"/>
        <w:ind w:left="0"/>
        <w:jc w:val="both"/>
      </w:pPr>
      <w:r>
        <w:rPr>
          <w:rFonts w:ascii="Times New Roman"/>
          <w:b w:val="false"/>
          <w:i w:val="false"/>
          <w:color w:val="000000"/>
          <w:sz w:val="28"/>
        </w:rPr>
        <w:t>
      3) failure of the telecom operator to fulfill the obligations to provide communication services to settlements and (or) territories specified in the permission for the use of the radio frequency spectrum of the Republic of Kazakhstan;</w:t>
      </w:r>
    </w:p>
    <w:p>
      <w:pPr>
        <w:spacing w:after="0"/>
        <w:ind w:left="0"/>
        <w:jc w:val="both"/>
      </w:pPr>
      <w:r>
        <w:rPr>
          <w:rFonts w:ascii="Times New Roman"/>
          <w:b w:val="false"/>
          <w:i w:val="false"/>
          <w:color w:val="000000"/>
          <w:sz w:val="28"/>
        </w:rPr>
        <w:t>
      4) non-payment to the state budget of fees for the use of the radio frequency spectrum for three quarters in accordance with the Code of the Republic of Kazakhstan "On taxes and other mandatory payments to the budget" (Tax Code);</w:t>
      </w:r>
    </w:p>
    <w:p>
      <w:pPr>
        <w:spacing w:after="0"/>
        <w:ind w:left="0"/>
        <w:jc w:val="both"/>
      </w:pPr>
      <w:r>
        <w:rPr>
          <w:rFonts w:ascii="Times New Roman"/>
          <w:b w:val="false"/>
          <w:i w:val="false"/>
          <w:color w:val="000000"/>
          <w:sz w:val="28"/>
        </w:rPr>
        <w:t>
      5) lack of technical infrastructure providing conditions for the provision of broadband access to communication services for at least thirty percent of the population in each settlement and (or) in the territory of use of the issued permission for the use of the radio frequency spectrum after two years after its receipt.</w:t>
      </w:r>
    </w:p>
    <w:p>
      <w:pPr>
        <w:spacing w:after="0"/>
        <w:ind w:left="0"/>
        <w:jc w:val="both"/>
      </w:pPr>
      <w:r>
        <w:rPr>
          <w:rFonts w:ascii="Times New Roman"/>
          <w:b w:val="false"/>
          <w:i w:val="false"/>
          <w:color w:val="000000"/>
          <w:sz w:val="28"/>
        </w:rPr>
        <w:t>
      6) a decision of the authorized body to redistribute the radio frequency spectrum for the purposes of:</w:t>
      </w:r>
    </w:p>
    <w:p>
      <w:pPr>
        <w:spacing w:after="0"/>
        <w:ind w:left="0"/>
        <w:jc w:val="both"/>
      </w:pPr>
      <w:r>
        <w:rPr>
          <w:rFonts w:ascii="Times New Roman"/>
          <w:b w:val="false"/>
          <w:i w:val="false"/>
          <w:color w:val="000000"/>
          <w:sz w:val="28"/>
        </w:rPr>
        <w:t>
      implementation of advanced technologies in the field of communications, including in the event of the transition of frequency bands to advanced technologies in accordance with the long-term plan for the use of the radio frequency spectrum;</w:t>
      </w:r>
    </w:p>
    <w:p>
      <w:pPr>
        <w:spacing w:after="0"/>
        <w:ind w:left="0"/>
        <w:jc w:val="both"/>
      </w:pPr>
      <w:r>
        <w:rPr>
          <w:rFonts w:ascii="Times New Roman"/>
          <w:b w:val="false"/>
          <w:i w:val="false"/>
          <w:color w:val="000000"/>
          <w:sz w:val="28"/>
        </w:rPr>
        <w:t>
      efficient use of the radio frequency spectrum, frequency bands in accordance with plans for the prospective use of the radio frequency spectrum;</w:t>
      </w:r>
    </w:p>
    <w:p>
      <w:pPr>
        <w:spacing w:after="0"/>
        <w:ind w:left="0"/>
        <w:jc w:val="both"/>
      </w:pPr>
      <w:r>
        <w:rPr>
          <w:rFonts w:ascii="Times New Roman"/>
          <w:b w:val="false"/>
          <w:i w:val="false"/>
          <w:color w:val="000000"/>
          <w:sz w:val="28"/>
        </w:rPr>
        <w:t>
      7) termination of the activities of an individual entrepreneur or liquidation of a legal entity;</w:t>
      </w:r>
    </w:p>
    <w:p>
      <w:pPr>
        <w:spacing w:after="0"/>
        <w:ind w:left="0"/>
        <w:jc w:val="both"/>
      </w:pPr>
      <w:r>
        <w:rPr>
          <w:rFonts w:ascii="Times New Roman"/>
          <w:b w:val="false"/>
          <w:i w:val="false"/>
          <w:color w:val="000000"/>
          <w:sz w:val="28"/>
        </w:rPr>
        <w:t>
      8) failure by the communications operator to submit a notification on the operation of radio-electronic equipment and (or) high-frequency devices and the calculation of the electromagnetic compatibility of radio-electronic equipment for civilian purposes within six months from the date of receipt of permission to use the radio frequency spectrum, determined in accordance with the legislation of the Republic of Kazakhstan on permits and notifications.</w:t>
      </w:r>
    </w:p>
    <w:p>
      <w:pPr>
        <w:spacing w:after="0"/>
        <w:ind w:left="0"/>
        <w:jc w:val="both"/>
      </w:pPr>
      <w:r>
        <w:rPr>
          <w:rFonts w:ascii="Times New Roman"/>
          <w:b w:val="false"/>
          <w:i w:val="false"/>
          <w:color w:val="000000"/>
          <w:sz w:val="28"/>
        </w:rPr>
        <w:t>
      9. In the case of coordination of frequency bands, radio frequencies (radio frequency channels) with radio frequency authorities, the approval period should be no more than thirty calendar days from the moment of receipt of the request, while the application consideration period can be extended for the period of required approvals, but not more than thirty calendar days.</w:t>
      </w:r>
    </w:p>
    <w:p>
      <w:pPr>
        <w:spacing w:after="0"/>
        <w:ind w:left="0"/>
        <w:jc w:val="both"/>
      </w:pPr>
      <w:r>
        <w:rPr>
          <w:rFonts w:ascii="Times New Roman"/>
          <w:b w:val="false"/>
          <w:i w:val="false"/>
          <w:color w:val="000000"/>
          <w:sz w:val="28"/>
        </w:rPr>
        <w:t>
      If it is necessary to conduct international coordination of radio frequencies with neighboring states (in the border zones of the Republic of Kazakhstan) in accordance with the Radio regulations of the international telecommunication union, the deadline for considering the application may be extended, but not more than six months, which the applicant shall be notified in advance in electronic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Laws of the Republic of Kazakhstan dated 29.12.2006 № 209 (the order of enforcement see Article 2); dated 21.11.2008 № 89-IV (the order of enforcement see Article 2); dated 05.07.2011 № 452-IV (shall be enforced from 13.10.2011); dated 18.01.2012 № 546-IV (shall be enforced upon expiry of thirty calendar days after its first official publication); dated 27.04.2012 № 15-V (shall be enforced upon expiry of ten calendar days after its first official publication); dated 10.07.2012 № 36-V (shall be enforced upon expiry of ten calendar days after its first official publication); dated 29.09.2014 № 239-V (shall be enforced upon expiry of ten calendar days after the date of its first official publication); dated 24.11.2015 № 419-V (shall be enforced from 01.01.2016); dated 28.12.2017 № 128 (shall be enforced upon expiry of ten calendar days after its first official publication); dated 25.06.2020 № 347-VI (shall enter into force upon expiry of ten calendar days after the day of its first official publication); dated 02.07.2020 № 355- VI (shall enter into force upon expiry of ten calendar days after the day of its first official publication); dated 15.11.2021 № 72-VII (shall enter into force from 01.01.2022); dated 14.07.2022 № 141-VII (shall be enforced ten calendar days after the date of its first official publication); dated 21.05.2024 № 86-VIII (shall be enforced upon expiry of sixty calendar days after the date of its first official publication); dated 19.06.2024 № 94-VIII (shall be enforced upon expiry of sixty calendar days after the date of its first official publication); dated 09.01.2026 № 256-VIII (shall be enforced six months after the day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Distribution and regulation of using the numbering resource and allocation of numbers</w:t>
      </w:r>
    </w:p>
    <w:p>
      <w:pPr>
        <w:spacing w:after="0"/>
        <w:ind w:left="0"/>
        <w:jc w:val="both"/>
      </w:pPr>
      <w:r>
        <w:rPr>
          <w:rFonts w:ascii="Times New Roman"/>
          <w:b w:val="false"/>
          <w:i w:val="false"/>
          <w:color w:val="000000"/>
          <w:sz w:val="28"/>
        </w:rPr>
        <w:t>
      1. Procedure for distribution of numbering resource and allocation of numbers, as well as their withdrawal shall be determined by the authorized body of the Republic of Kazakhstan.</w:t>
      </w:r>
    </w:p>
    <w:p>
      <w:pPr>
        <w:spacing w:after="0"/>
        <w:ind w:left="0"/>
        <w:jc w:val="both"/>
      </w:pPr>
      <w:r>
        <w:rPr>
          <w:rFonts w:ascii="Times New Roman"/>
          <w:b w:val="false"/>
          <w:i w:val="false"/>
          <w:color w:val="000000"/>
          <w:sz w:val="28"/>
        </w:rPr>
        <w:t>
      2. Authorized body shall maintain register of distributed and reserved numbering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is in the wording of the Law of the Republic of Kazakhstan dated 05.07.2011 № 452-IV (shall be enforced from 13.10.2011); as amended by the Law of the Republic of Kazakhstan dated 29.09.2014 № 239-V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Communications network management upon emergency situations, imposition of the state of emergency</w:t>
      </w:r>
    </w:p>
    <w:p>
      <w:pPr>
        <w:spacing w:after="0"/>
        <w:ind w:left="0"/>
        <w:jc w:val="both"/>
      </w:pPr>
      <w:r>
        <w:rPr>
          <w:rFonts w:ascii="Times New Roman"/>
          <w:b w:val="false"/>
          <w:i w:val="false"/>
          <w:color w:val="000000"/>
          <w:sz w:val="28"/>
        </w:rPr>
        <w:t>
      1. Communication networks management in case of a threat or occurrence of a  social, natural and man-made emergency situation, as well as introduction of a state of emergency shall be carried out in accordance with the legislation of the Republic of Kazakhstan by the authorized body in coordination with state bodies according to the list established by the Government of the Republic of Kazakhstan, which are entitled to priority use, as well as suspension of the operation of networks and means of communication, with the exception of government and presidential communications, networks and communication means of emergency services, in accordance with paragraph 1-2 of Article 41-1 of this Law.</w:t>
      </w:r>
    </w:p>
    <w:p>
      <w:pPr>
        <w:spacing w:after="0"/>
        <w:ind w:left="0"/>
        <w:jc w:val="both"/>
      </w:pPr>
      <w:r>
        <w:rPr>
          <w:rFonts w:ascii="Times New Roman"/>
          <w:b w:val="false"/>
          <w:i w:val="false"/>
          <w:color w:val="000000"/>
          <w:sz w:val="28"/>
        </w:rPr>
        <w:t>
      2. Compensation of expenses incurred by communications providers upon use of their networks and means of communications upon a threat or occurrence of emergency situation of social, natural and technogenic character, as well as imposition of the state of emergency shall be carried out in the manner determined by the Government of the Republic of Kazakhstan.</w:t>
      </w:r>
    </w:p>
    <w:p>
      <w:pPr>
        <w:spacing w:after="0"/>
        <w:ind w:left="0"/>
        <w:jc w:val="both"/>
      </w:pPr>
      <w:r>
        <w:rPr>
          <w:rFonts w:ascii="Times New Roman"/>
          <w:b w:val="false"/>
          <w:i w:val="false"/>
          <w:color w:val="000000"/>
          <w:sz w:val="28"/>
        </w:rPr>
        <w:t>
      3. Owners of networks and means of communications shall provide absolute priority to all the messages concerning the safety of the people’s life at the sea, land, in the air, cosmic space, conduct of high priority measures in the field of defence, security and protection of legal order in the Republic of Kazakhstan, as well as messages on emergency situations.</w:t>
      </w:r>
    </w:p>
    <w:p>
      <w:pPr>
        <w:spacing w:after="0"/>
        <w:ind w:left="0"/>
        <w:jc w:val="both"/>
      </w:pPr>
      <w:r>
        <w:rPr>
          <w:rFonts w:ascii="Times New Roman"/>
          <w:b w:val="false"/>
          <w:i w:val="false"/>
          <w:color w:val="000000"/>
          <w:sz w:val="28"/>
        </w:rPr>
        <w:t>
      4. Telecom operators are obligated to provide free of charge the unified duty dispatch service "112" with services for determining the location of callers and sending short text messages to subscriber mobile devices in the event of a threat or occurrence, or the removal of the threat, of social, natural and man-made emergencies, imposition of a state of emergency, as well as prevention of terrorist and extremist crimes, in the interests of defense, security and law and order. The procedure for using telecom operators' networks for these purposes shall be determined by the authorized body.</w:t>
      </w:r>
    </w:p>
    <w:p>
      <w:pPr>
        <w:spacing w:after="0"/>
        <w:ind w:left="0"/>
        <w:jc w:val="both"/>
      </w:pPr>
      <w:r>
        <w:rPr>
          <w:rFonts w:ascii="Times New Roman"/>
          <w:b w:val="false"/>
          <w:i w:val="false"/>
          <w:color w:val="000000"/>
          <w:sz w:val="28"/>
        </w:rPr>
        <w:t>
      5. In the event of a threat and (or) the occurrence of a social, natural and man-made emergency, also when a state of emergency is declared, telecommunications operators are required to provide mobile base stations to operational headquarters upon request for their use.</w:t>
      </w:r>
    </w:p>
    <w:p>
      <w:pPr>
        <w:spacing w:after="0"/>
        <w:ind w:left="0"/>
        <w:jc w:val="both"/>
      </w:pPr>
      <w:r>
        <w:rPr>
          <w:rFonts w:ascii="Times New Roman"/>
          <w:b w:val="false"/>
          <w:i w:val="false"/>
          <w:color w:val="000000"/>
          <w:sz w:val="28"/>
        </w:rPr>
        <w:t>
      6. Cellular communication operators shall ensure the functioning of broadcast message transmission technology on their networks.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is in the wording of the Law of the Republic of Kazakhstan dated 11.04.2014 № 189-V (shall be enforced upon expiry of ten calendar days after the date of its first official publication); as amended by the laws of the Republic of Kazakhstan dated 16.11.2015 № 404-V (shall be enforced upon expiry of ten calendar days after its first official publication); dated 28.12.2017 № 128-VI (order of enforcement see Article 2); dated 14.07.2022 № 141-VII (shall be enforced ten calendar days after the date of its first official publication); dated 21.05.2024 № 86-VIII (shall be enforced upon expiry of sixty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Interaction of communication operators, the operator of the centralized database of subscribers numbers, the operator of the database of identification codes of subscribers devices of cellular communication with the bodies carrying out operational-investigative, counterintelligence activities</w:t>
      </w:r>
    </w:p>
    <w:p>
      <w:pPr>
        <w:spacing w:after="0"/>
        <w:ind w:left="0"/>
        <w:jc w:val="both"/>
      </w:pPr>
      <w:r>
        <w:rPr>
          <w:rFonts w:ascii="Times New Roman"/>
          <w:b w:val="false"/>
          <w:i w:val="false"/>
          <w:color w:val="ff0000"/>
          <w:sz w:val="28"/>
        </w:rPr>
        <w:t>
      Footnote. The title of Article 15 is in the wording of the Law of the Republic of Kazakhstan dated 28.12.2017 № 128-VI (shall be enforced upon expiry of ten calendar days after its first official publication).</w:t>
      </w:r>
    </w:p>
    <w:p>
      <w:pPr>
        <w:spacing w:after="0"/>
        <w:ind w:left="0"/>
        <w:jc w:val="both"/>
      </w:pPr>
      <w:r>
        <w:rPr>
          <w:rFonts w:ascii="Times New Roman"/>
          <w:b w:val="false"/>
          <w:i w:val="false"/>
          <w:color w:val="000000"/>
          <w:sz w:val="28"/>
        </w:rPr>
        <w:t>
      1. Communication operators and (or) owners of communication networks operating on the territory of the Republic of Kazakhstan shall be obliged to:</w:t>
      </w:r>
    </w:p>
    <w:p>
      <w:pPr>
        <w:spacing w:after="0"/>
        <w:ind w:left="0"/>
        <w:jc w:val="both"/>
      </w:pPr>
      <w:r>
        <w:rPr>
          <w:rFonts w:ascii="Times New Roman"/>
          <w:b w:val="false"/>
          <w:i w:val="false"/>
          <w:color w:val="000000"/>
          <w:sz w:val="28"/>
        </w:rPr>
        <w:t>
      1) provide the bodies carrying out operational-investigative, counterintelligence activities on communication networks with organizational and technical capabilities of conducting operational-investigative, counterintelligence actions on all communication networks, as well as take measures for prevention of disclosure of forms and methods for conducting the specified actions;</w:t>
      </w:r>
    </w:p>
    <w:p>
      <w:pPr>
        <w:spacing w:after="0"/>
        <w:ind w:left="0"/>
        <w:jc w:val="both"/>
      </w:pPr>
      <w:r>
        <w:rPr>
          <w:rFonts w:ascii="Times New Roman"/>
          <w:b w:val="false"/>
          <w:i w:val="false"/>
          <w:color w:val="000000"/>
          <w:sz w:val="28"/>
        </w:rPr>
        <w:t>
      2) shall collect and store service information on subscribers and (or) users of communications services in accordance with the procedure determined by the authorized body in the field of communications. The storage of service information on subscribers and (or) users of communications services shall be carried out in the territory of the Republic of Kazakhstan. The transfer of service information outside the Republic of Kazakhstan shall be prohibited, except for cases of provision of communications services to subscribers of the Republic of Kazakhstan located abroad;</w:t>
      </w:r>
    </w:p>
    <w:p>
      <w:pPr>
        <w:spacing w:after="0"/>
        <w:ind w:left="0"/>
        <w:jc w:val="both"/>
      </w:pPr>
      <w:r>
        <w:rPr>
          <w:rFonts w:ascii="Times New Roman"/>
          <w:b w:val="false"/>
          <w:i w:val="false"/>
          <w:color w:val="000000"/>
          <w:sz w:val="28"/>
        </w:rPr>
        <w:t>
      3) provide the bodies carrying out operational-investigative, counterintelligence activities on communication networks with the access to office information, as well as take measures for prevention of disclosure of forms and methods for conducting the specified actions;</w:t>
      </w:r>
    </w:p>
    <w:p>
      <w:pPr>
        <w:spacing w:after="0"/>
        <w:ind w:left="0"/>
        <w:jc w:val="both"/>
      </w:pPr>
      <w:r>
        <w:rPr>
          <w:rFonts w:ascii="Times New Roman"/>
          <w:b w:val="false"/>
          <w:i w:val="false"/>
          <w:color w:val="000000"/>
          <w:sz w:val="28"/>
        </w:rPr>
        <w:t>
      4) to ensure, at the expense of its own or attracted funds, the functions of its telecommunication hardware for the technical conduct of operational-search, counterintelligence activities in accordance with the requirements for networks and means of communication and the procedure, determined by the National Security Committee of the Republic of Kazakhstan in coordination with the authorized body;</w:t>
      </w:r>
    </w:p>
    <w:p>
      <w:pPr>
        <w:spacing w:after="0"/>
        <w:ind w:left="0"/>
        <w:jc w:val="both"/>
      </w:pPr>
      <w:r>
        <w:rPr>
          <w:rFonts w:ascii="Times New Roman"/>
          <w:b w:val="false"/>
          <w:i w:val="false"/>
          <w:color w:val="000000"/>
          <w:sz w:val="28"/>
        </w:rPr>
        <w:t>
      5) ensure provision of communication services, as well as distribution by the representative of the communication operator of subscriber numbers only upon conclusion of an appropriate contract on rendering of communication services concluded in accordance with the rules for rendering communication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Is excluded by the Law of the Republic of Kazakhstan dated 28.12.2017 № 128-VI (shall be enforced upon expiry of ten calendar days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Telecom operators, the centralized subscriber number database operator and the operator of the subscriber device identification code database are obligated to provide free access to information, contained in the subscriber number and subscriber device identification code databases to the unified duty dispatch service "112" and to agencies, conducting operational-investigative and counterintelligence activities on communications networks, in accordance with this Law and the laws of the Republic of Kazakhstan "On Operational-Investigative Activities," "On Counterintelligence Activities," and "On Personal Data and Their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Relations between communication operators, the operator of the centralized database of subscribers numbers, the operator of the database of identification codes of subscribers devices of cellular communication with the bodies engaged in operational-investigative, counterintelligence activities shall be regulated in accordance with this Law and the laws of the Republic of Kazakhstan "On operational-investigative activities", "On counterintelligence activities".</w:t>
      </w:r>
    </w:p>
    <w:p>
      <w:pPr>
        <w:spacing w:after="0"/>
        <w:ind w:left="0"/>
        <w:jc w:val="both"/>
      </w:pPr>
      <w:r>
        <w:rPr>
          <w:rFonts w:ascii="Times New Roman"/>
          <w:b w:val="false"/>
          <w:i w:val="false"/>
          <w:color w:val="000000"/>
          <w:sz w:val="28"/>
        </w:rPr>
        <w:t>
      6. Mobile operators are obligated to suspend or resume the operation of a subscriber device on their network using the identification code upon the owner's application, in accordance with the rules for verification, registration and re-registration of cellular subscriber devices.</w:t>
      </w:r>
    </w:p>
    <w:p>
      <w:pPr>
        <w:spacing w:after="0"/>
        <w:ind w:left="0"/>
        <w:jc w:val="both"/>
      </w:pPr>
      <w:r>
        <w:rPr>
          <w:rFonts w:ascii="Times New Roman"/>
          <w:b w:val="false"/>
          <w:i w:val="false"/>
          <w:color w:val="000000"/>
          <w:sz w:val="28"/>
        </w:rPr>
        <w:t>
      7. Communications operators shall be obliged to have internal anti-fraud systems and to block unauthorized traffic (fraud). For these purposes, equipment shall be installed in telecommunications networks to detect unauthorized traffic and to ensure compliance with cybersecurity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is in the wording of the Law of the Republic of Kazakhstan dated 28.12.2016 № 36-VI (shall be enforced from 01.07.2017); as amended by the Law of the Republic of Kazakhstan dated 28.12.2017 № 128-VI (shall be enforced upon expiry of ten calendar days after its first official publication); dated 29.06.2020 № 352-VI (shall enter into force upon expiry of ten calendar days after the day of its first official publication); dated 19.04.2023 № 223-VII (shall be enforced upon expiry of ten calendar days after the day of its first official publication); dated 05.07.2024 №115-VIII (enacted ten calendar days after the date of its first official publication); № 205-VIII of 30.06.2025 (shall be enacted sixty calendar days after the date of its first official publication); dated 09.01.2026 № 256-VIII (shall be enforced six months after the day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15-1. Interaction of communication operators with the state bodies using special technical equipment for blocking a radio signal or identification and (or) suppression of unauthorized use of subscribers devices</w:t>
      </w:r>
    </w:p>
    <w:p>
      <w:pPr>
        <w:spacing w:after="0"/>
        <w:ind w:left="0"/>
        <w:jc w:val="both"/>
      </w:pPr>
      <w:r>
        <w:rPr>
          <w:rFonts w:ascii="Times New Roman"/>
          <w:b w:val="false"/>
          <w:i w:val="false"/>
          <w:color w:val="000000"/>
          <w:sz w:val="28"/>
        </w:rPr>
        <w:t>
      1. To ensure the protection of institutions of the penal enforcement (penitentiary) system by internal affairs bodies, within their territories, the authorised body of the penal enforcement (penitentiary) system shall:</w:t>
      </w:r>
    </w:p>
    <w:p>
      <w:pPr>
        <w:spacing w:after="0"/>
        <w:ind w:left="0"/>
        <w:jc w:val="both"/>
      </w:pPr>
      <w:r>
        <w:rPr>
          <w:rFonts w:ascii="Times New Roman"/>
          <w:b w:val="false"/>
          <w:i w:val="false"/>
          <w:color w:val="000000"/>
          <w:sz w:val="28"/>
        </w:rPr>
        <w:t>
      1) use the special technical equipment to block the radio signal or detect and/or suppress unauthorised use of subscriber devices;</w:t>
      </w:r>
    </w:p>
    <w:p>
      <w:pPr>
        <w:spacing w:after="0"/>
        <w:ind w:left="0"/>
        <w:jc w:val="both"/>
      </w:pPr>
      <w:r>
        <w:rPr>
          <w:rFonts w:ascii="Times New Roman"/>
          <w:b w:val="false"/>
          <w:i w:val="false"/>
          <w:color w:val="000000"/>
          <w:sz w:val="28"/>
        </w:rPr>
        <w:t>
      2) the suspension and resumption of the operation of a subscriber mobile communication device, used in penal institutions and pre-trial detention facilities shall be made with the use of the identification code, in accordance with the rules for verification, registration and re-registration of subscriber mobile communication devices.</w:t>
      </w:r>
    </w:p>
    <w:p>
      <w:pPr>
        <w:spacing w:after="0"/>
        <w:ind w:left="0"/>
        <w:jc w:val="both"/>
      </w:pPr>
      <w:r>
        <w:rPr>
          <w:rFonts w:ascii="Times New Roman"/>
          <w:b w:val="false"/>
          <w:i w:val="false"/>
          <w:color w:val="000000"/>
          <w:sz w:val="28"/>
        </w:rPr>
        <w:t>
      2. Telecom operators must optimize their own communication networks, including timely response and adopting measures to reduce the spread of radio signals on the territory of institutions of the penal (penitentiary) system.</w:t>
      </w:r>
    </w:p>
    <w:p>
      <w:pPr>
        <w:spacing w:after="0"/>
        <w:ind w:left="0"/>
        <w:jc w:val="both"/>
      </w:pPr>
      <w:r>
        <w:rPr>
          <w:rFonts w:ascii="Times New Roman"/>
          <w:b w:val="false"/>
          <w:i w:val="false"/>
          <w:color w:val="000000"/>
          <w:sz w:val="28"/>
        </w:rPr>
        <w:t>
      3. Special technical equipment for blocking a radio signal must comply with the requirements of the legislation of the Republic of Kazakhstan in the field of technical regulation.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15-1 in accordance with the Law of the Republic of Kazakhstan dated 24.11.2015 № 419-V (shall be enforced from 01.01.2016); as amended by Law of the Republic of Kazakhstan № 210-VIII of 16.07.2025 (shall be put into effect sixty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15-2. Interaction of telecom operators with bailiffs</w:t>
      </w:r>
    </w:p>
    <w:p>
      <w:pPr>
        <w:spacing w:after="0"/>
        <w:ind w:left="0"/>
        <w:jc w:val="both"/>
      </w:pPr>
      <w:r>
        <w:rPr>
          <w:rFonts w:ascii="Times New Roman"/>
          <w:b w:val="false"/>
          <w:i w:val="false"/>
          <w:color w:val="000000"/>
          <w:sz w:val="28"/>
        </w:rPr>
        <w:t>
      Telecom operators on a reimbursable contractual basis shall provide bailiffs with services for sending (delivery) text messages to subscriber cellular devices of the parties to enforcement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as added by the Article 15-2 in accordance with the Law of the RK dated 26.06.2020 № 349-VI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15-3. Interaction of telecom operators with state bodies and the state radio frequency service</w:t>
      </w:r>
    </w:p>
    <w:p>
      <w:pPr>
        <w:spacing w:after="0"/>
        <w:ind w:left="0"/>
        <w:jc w:val="both"/>
      </w:pPr>
      <w:r>
        <w:rPr>
          <w:rFonts w:ascii="Times New Roman"/>
          <w:b w:val="false"/>
          <w:i w:val="false"/>
          <w:color w:val="ff0000"/>
          <w:sz w:val="28"/>
        </w:rPr>
        <w:t>
      Footnote. The title as amended by the Law of the Republic of Kazakhstan dated 19.06.2026 № 320-VIII (effective sixty calendar days after the date of its first official publication).</w:t>
      </w:r>
    </w:p>
    <w:p>
      <w:pPr>
        <w:spacing w:after="0"/>
        <w:ind w:left="0"/>
        <w:jc w:val="both"/>
      </w:pPr>
      <w:r>
        <w:rPr>
          <w:rFonts w:ascii="Times New Roman"/>
          <w:b w:val="false"/>
          <w:i w:val="false"/>
          <w:color w:val="000000"/>
          <w:sz w:val="28"/>
        </w:rPr>
        <w:t>
      Telecommunications operators and (or) owners of telecommunications networks operating on the territory of the Republic of Kazakhstan shall submit aggregated data to the authorized body in case of threat and occurrence of social, natural and technogenic emergency situations caused by natural disasters (earthquakes, mudslides, avalanches, floods and others), crisis ecological situations, natural fires, epidemics, in the order determined by the authorized body in coordination with the National Security Committee of the Republic of Kazakhstan.</w:t>
      </w:r>
    </w:p>
    <w:p>
      <w:pPr>
        <w:spacing w:after="0"/>
        <w:ind w:left="0"/>
        <w:jc w:val="both"/>
      </w:pPr>
      <w:r>
        <w:rPr>
          <w:rFonts w:ascii="Times New Roman"/>
          <w:b w:val="false"/>
          <w:i w:val="false"/>
          <w:color w:val="000000"/>
          <w:sz w:val="28"/>
        </w:rPr>
        <w:t>
      Telecom operators and/or network owners operating in the Republic of Kazakhstan shall submit anonymized subscriber data to the state statistics authority for statistical purposes without transferring it to third parties, in accordance with the procedure determined by the authorized state statistics body in coordination with the National Security Committee of the Republic of Kazakhstan.</w:t>
      </w:r>
    </w:p>
    <w:p>
      <w:pPr>
        <w:spacing w:after="0"/>
        <w:ind w:left="0"/>
        <w:jc w:val="both"/>
      </w:pPr>
      <w:r>
        <w:rPr>
          <w:rFonts w:ascii="Times New Roman"/>
          <w:b w:val="false"/>
          <w:i w:val="false"/>
          <w:color w:val="000000"/>
          <w:sz w:val="28"/>
        </w:rPr>
        <w:t>
      Communication operators and (or) owners of communication networks, operating on the territory of the Republic of Kazakhstan shall submit information to the state radio frequency service on subscriber devices of cellular communication, used in communication networks, in the manner, determined by the authorized body, in order to identify subscriber devices of cellular communication with the same identification codes and prevent their simultaneous operation in communication networks.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by Article 15-3 pursuant to the law of the Republic of Kazakhstan dated 05.07.2024 №115-VIII (enacted six months after the date of its first official publication); as amended by the Law of the Republic of Kazakhstan dated 27.09.2025 № 220-VIII (effective sixty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15-4. Interaction of mobile operators with the anti-fraud center of the National Bank of the Republic of Kazakhstan</w:t>
      </w:r>
    </w:p>
    <w:p>
      <w:pPr>
        <w:spacing w:after="0"/>
        <w:ind w:left="0"/>
        <w:jc w:val="both"/>
      </w:pPr>
      <w:r>
        <w:rPr>
          <w:rFonts w:ascii="Times New Roman"/>
          <w:b w:val="false"/>
          <w:i w:val="false"/>
          <w:color w:val="000000"/>
          <w:sz w:val="28"/>
        </w:rPr>
        <w:t>
      1. To perform its functions, the anti-fraud center of the National Bank of the Republic of Kazakhstan shall integrate with the database of identification codes of cellular subscriber devices and (or) databases of cellular operators to obtain information regarding the subscriber, including last name, first name, patronymic (if it is specified in the identity document), individual identification number and subscriber numbers issued per subscriber.</w:t>
      </w:r>
    </w:p>
    <w:p>
      <w:pPr>
        <w:spacing w:after="0"/>
        <w:ind w:left="0"/>
        <w:jc w:val="both"/>
      </w:pPr>
      <w:r>
        <w:rPr>
          <w:rFonts w:ascii="Times New Roman"/>
          <w:b w:val="false"/>
          <w:i w:val="false"/>
          <w:color w:val="000000"/>
          <w:sz w:val="28"/>
        </w:rPr>
        <w:t>
      2. When identifying the subscriber number from which the call was made with signs of fraud, as well as when detecting fraudulent activities on communication networks, mobile operators must notify the anti-fraud center of the National Bank of the Republic of Kazakhstan with information concerning the subscriber, including the last name, first name, patronymic (if it is stated in the identity document), individual identification number and subscriber numbers issued to the subscriber.</w:t>
      </w:r>
    </w:p>
    <w:p>
      <w:pPr>
        <w:spacing w:after="0"/>
        <w:ind w:left="0"/>
        <w:jc w:val="both"/>
      </w:pPr>
      <w:r>
        <w:rPr>
          <w:rFonts w:ascii="Times New Roman"/>
          <w:b w:val="false"/>
          <w:i w:val="false"/>
          <w:color w:val="000000"/>
          <w:sz w:val="28"/>
        </w:rPr>
        <w:t>
      The procedure for identifying the subscriber number from which the call was made with signs of fraud, as well as fraudulent actions on communication networks shall be governed by the rules for the provision of communication services.</w:t>
      </w:r>
    </w:p>
    <w:p>
      <w:pPr>
        <w:spacing w:after="0"/>
        <w:ind w:left="0"/>
        <w:jc w:val="both"/>
      </w:pPr>
      <w:r>
        <w:rPr>
          <w:rFonts w:ascii="Times New Roman"/>
          <w:b w:val="false"/>
          <w:i w:val="false"/>
          <w:color w:val="000000"/>
          <w:sz w:val="28"/>
        </w:rPr>
        <w:t>
      3. Should there be the cases stipulated in paragraph 2 of this article, as well as upon receiving information from the anti-fraud center of the National Bank of the Republic of Kazakhstan, cellular operators shall suspend the provision of communication services to this subscriber number, including GSM gateway (SIM box), under the procedure and terms established by the rules for the provision of communication services.</w:t>
      </w:r>
    </w:p>
    <w:p>
      <w:pPr>
        <w:spacing w:after="0"/>
        <w:ind w:left="0"/>
        <w:jc w:val="both"/>
      </w:pPr>
      <w:r>
        <w:rPr>
          <w:rFonts w:ascii="Times New Roman"/>
          <w:b w:val="false"/>
          <w:i w:val="false"/>
          <w:color w:val="000000"/>
          <w:sz w:val="28"/>
        </w:rPr>
        <w:t>
      4. The operator of the database of identification codes for mobile subscriber devices is obliged to provide, free of charge, access to the information contained in its database to the Anti-Fraud Center of the National Bank of the Republic of Kazakhstan so that the Center may perform the functions specified in Article 25-1 of the Law of the Republic of Kazakhstan “On Payments and Payment Systems”.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by Article 15-4 under Law of the Republic of Kazakhstan № 205-VIII of 30.06.2025 (shall come into force sixty calendar days after the date of its first official publication); (shall go inti effect six months after the date of its first official publication); as amended by the Law of the Republic of Kazakhstan dated 16.01.2026 № 259-VIII (shall be enforced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Confirmation of conformance of technical means of communications</w:t>
      </w:r>
    </w:p>
    <w:p>
      <w:pPr>
        <w:spacing w:after="0"/>
        <w:ind w:left="0"/>
        <w:jc w:val="both"/>
      </w:pPr>
      <w:r>
        <w:rPr>
          <w:rFonts w:ascii="Times New Roman"/>
          <w:b w:val="false"/>
          <w:i w:val="false"/>
          <w:color w:val="000000"/>
          <w:sz w:val="28"/>
        </w:rPr>
        <w:t>
      Technical means of communications used at the single telecommunications network of the Republic of Kazakhstan, radio electronic means and high frequency devices being the source of electromagnetic radiation, technical means of postal communications shall be subject to confirmation of conformance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29 December 2006 № 209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16-1. Notification on the commencement or termination of communication services activities</w:t>
      </w:r>
    </w:p>
    <w:p>
      <w:pPr>
        <w:spacing w:after="0"/>
        <w:ind w:left="0"/>
        <w:jc w:val="both"/>
      </w:pPr>
      <w:r>
        <w:rPr>
          <w:rFonts w:ascii="Times New Roman"/>
          <w:b w:val="false"/>
          <w:i w:val="false"/>
          <w:color w:val="000000"/>
          <w:sz w:val="28"/>
        </w:rPr>
        <w:t>
      1. Communication operator shall be obliged to send a notification to the authorized body on paper or in electronic form from the moment of commencement of activities for rendering communications services.</w:t>
      </w:r>
    </w:p>
    <w:p>
      <w:pPr>
        <w:spacing w:after="0"/>
        <w:ind w:left="0"/>
        <w:jc w:val="both"/>
      </w:pPr>
      <w:r>
        <w:rPr>
          <w:rFonts w:ascii="Times New Roman"/>
          <w:b w:val="false"/>
          <w:i w:val="false"/>
          <w:color w:val="000000"/>
          <w:sz w:val="28"/>
        </w:rPr>
        <w:t>
      The notification shall specify:</w:t>
      </w:r>
    </w:p>
    <w:p>
      <w:pPr>
        <w:spacing w:after="0"/>
        <w:ind w:left="0"/>
        <w:jc w:val="both"/>
      </w:pPr>
      <w:r>
        <w:rPr>
          <w:rFonts w:ascii="Times New Roman"/>
          <w:b w:val="false"/>
          <w:i w:val="false"/>
          <w:color w:val="000000"/>
          <w:sz w:val="28"/>
        </w:rPr>
        <w:t>
      name of the communication operator;</w:t>
      </w:r>
    </w:p>
    <w:p>
      <w:pPr>
        <w:spacing w:after="0"/>
        <w:ind w:left="0"/>
        <w:jc w:val="both"/>
      </w:pPr>
      <w:r>
        <w:rPr>
          <w:rFonts w:ascii="Times New Roman"/>
          <w:b w:val="false"/>
          <w:i w:val="false"/>
          <w:color w:val="000000"/>
          <w:sz w:val="28"/>
        </w:rPr>
        <w:t>
      business identification number of the communication operator;</w:t>
      </w:r>
    </w:p>
    <w:p>
      <w:pPr>
        <w:spacing w:after="0"/>
        <w:ind w:left="0"/>
        <w:jc w:val="both"/>
      </w:pPr>
      <w:r>
        <w:rPr>
          <w:rFonts w:ascii="Times New Roman"/>
          <w:b w:val="false"/>
          <w:i w:val="false"/>
          <w:color w:val="000000"/>
          <w:sz w:val="28"/>
        </w:rPr>
        <w:t>
      name of communication services;</w:t>
      </w:r>
    </w:p>
    <w:p>
      <w:pPr>
        <w:spacing w:after="0"/>
        <w:ind w:left="0"/>
        <w:jc w:val="both"/>
      </w:pPr>
      <w:r>
        <w:rPr>
          <w:rFonts w:ascii="Times New Roman"/>
          <w:b w:val="false"/>
          <w:i w:val="false"/>
          <w:color w:val="000000"/>
          <w:sz w:val="28"/>
        </w:rPr>
        <w:t>
      territory of rendering communication services.</w:t>
      </w:r>
    </w:p>
    <w:p>
      <w:pPr>
        <w:spacing w:after="0"/>
        <w:ind w:left="0"/>
        <w:jc w:val="both"/>
      </w:pPr>
      <w:r>
        <w:rPr>
          <w:rFonts w:ascii="Times New Roman"/>
          <w:b w:val="false"/>
          <w:i w:val="false"/>
          <w:color w:val="000000"/>
          <w:sz w:val="28"/>
        </w:rPr>
        <w:t>
      2. In case of change of the communication operator name, its business identification number, names of communication services and territory of rendering communication services, the communication operator shall be obliged to send a notification in accordance with paragraph 1 of this Article.</w:t>
      </w:r>
    </w:p>
    <w:p>
      <w:pPr>
        <w:spacing w:after="0"/>
        <w:ind w:left="0"/>
        <w:jc w:val="both"/>
      </w:pPr>
      <w:r>
        <w:rPr>
          <w:rFonts w:ascii="Times New Roman"/>
          <w:b w:val="false"/>
          <w:i w:val="false"/>
          <w:color w:val="000000"/>
          <w:sz w:val="28"/>
        </w:rPr>
        <w:t>
      3. The communication operator shall be obliged to send a notification to the authorized body on paper or in the form of an electronic document from the moment of termination of activities on rendering communication services.</w:t>
      </w:r>
    </w:p>
    <w:p>
      <w:pPr>
        <w:spacing w:after="0"/>
        <w:ind w:left="0"/>
        <w:jc w:val="both"/>
      </w:pPr>
      <w:r>
        <w:rPr>
          <w:rFonts w:ascii="Times New Roman"/>
          <w:b w:val="false"/>
          <w:i w:val="false"/>
          <w:color w:val="000000"/>
          <w:sz w:val="28"/>
        </w:rPr>
        <w:t>
      The notification shall specify the communication operator name and its business identification number.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16-1 in accordance with the Law of the Republic of Kazakhstan dated 24.11.2015 № 419-V (shall be enforced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16-2. Notification on the commencement or termination of operation of radio-electronic means and (or) high-frequency devices</w:t>
      </w:r>
    </w:p>
    <w:p>
      <w:pPr>
        <w:spacing w:after="0"/>
        <w:ind w:left="0"/>
        <w:jc w:val="both"/>
      </w:pPr>
      <w:r>
        <w:rPr>
          <w:rFonts w:ascii="Times New Roman"/>
          <w:b w:val="false"/>
          <w:i w:val="false"/>
          <w:color w:val="000000"/>
          <w:sz w:val="28"/>
        </w:rPr>
        <w:t>
      Individuals and/or legal entities, including diplomatic and consular missions of foreign states shall be obliged to send a notification to the territorial subdivisions of the authorized body in the form determined in accordance with the legislation of the Republic of Kazakhstan on permits and notifications prior to the start or termination of the operation of radio electronic means and (or) high-frequency devices, including radio electronic means and high-frequency devices of amateur radio services.</w:t>
      </w:r>
    </w:p>
    <w:p>
      <w:pPr>
        <w:spacing w:after="0"/>
        <w:ind w:left="0"/>
        <w:jc w:val="both"/>
      </w:pPr>
      <w:r>
        <w:rPr>
          <w:rFonts w:ascii="Times New Roman"/>
          <w:b w:val="false"/>
          <w:i w:val="false"/>
          <w:color w:val="000000"/>
          <w:sz w:val="28"/>
        </w:rPr>
        <w:t>
      In case of joint operation of one and the same radio-electronic means and (or) high-frequency device by two or more communications operators in the same frequency range in the manner, prescribed by subparagraph 2) of paragraph 5-1 of Article 12 of this Law, also in the case of joint use in the manner, prescribed by paragraph 4-3 of Article 29 of this Law, notification of the commencement or termination of operation of a radio-electronic means and (or) high-frequency device shall be sent only by one of the communications operators, who is the owner of such device (such devices), on behalf of all communications operators, participating in their joint 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16-2 in accordance with the Law of the Republic of Kazakhstan dated 28.12.2017 № 128-VI (shall be enforced upon expiry of ten calendar days after its first official publication); as amended by the Law of the RK dated 25.06.2020 № 347-VI (shall enter into force upon expiry of ten calendar days after the day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Licensing of activity in the field of communications</w:t>
      </w:r>
    </w:p>
    <w:p>
      <w:pPr>
        <w:spacing w:after="0"/>
        <w:ind w:left="0"/>
        <w:jc w:val="both"/>
      </w:pPr>
      <w:r>
        <w:rPr>
          <w:rFonts w:ascii="Times New Roman"/>
          <w:b w:val="false"/>
          <w:i w:val="false"/>
          <w:color w:val="000000"/>
          <w:sz w:val="28"/>
        </w:rPr>
        <w:t>
      Licensing of activity in the field of communications shall be carried out by the authorized body in accordance with the legislation of the Republic of Kazakhstan on permissions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is in the wording of the Law of the Republic of Kazakhstan dated 16.05.2014 № 203-V (shall be enforced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17-1. Procedure for coming in of radio electronic means and high frequency devices</w:t>
      </w:r>
    </w:p>
    <w:p>
      <w:pPr>
        <w:spacing w:after="0"/>
        <w:ind w:left="0"/>
        <w:jc w:val="both"/>
      </w:pPr>
      <w:r>
        <w:rPr>
          <w:rFonts w:ascii="Times New Roman"/>
          <w:b w:val="false"/>
          <w:i w:val="false"/>
          <w:color w:val="000000"/>
          <w:sz w:val="28"/>
        </w:rPr>
        <w:t>
      1. Import into the territory of the Republic of Kazakhstan from countries outside the Eurasian economic union of limited radio-electronic means and high-frequency devices, including built-in or included in other goods, shall be carried out on the basis of a license issued by a body authorized by the Government of the Republic of Kazakhstan, in accordance with international contracts in the sphere of licensing of foreign trade in goods ratified by the Republic of Kazakhstan, and the Law of the Republic of Kazakhstan "On Permits and Notifications", except for the cases provided by paragraph 2 of this Article.</w:t>
      </w:r>
    </w:p>
    <w:p>
      <w:pPr>
        <w:spacing w:after="0"/>
        <w:ind w:left="0"/>
        <w:jc w:val="both"/>
      </w:pPr>
      <w:r>
        <w:rPr>
          <w:rFonts w:ascii="Times New Roman"/>
          <w:b w:val="false"/>
          <w:i w:val="false"/>
          <w:color w:val="000000"/>
          <w:sz w:val="28"/>
        </w:rPr>
        <w:t>
      2. Radio electronic means and high frequency devices of civil purpose, as well as integrated or included into the composition of other goods brought in cases different from the import for the term no more than six months shall be brought to the territory of the Republic of Kazakhstan on the basis of conclusion of the authorized body in cases if they are designated for:</w:t>
      </w:r>
    </w:p>
    <w:p>
      <w:pPr>
        <w:spacing w:after="0"/>
        <w:ind w:left="0"/>
        <w:jc w:val="both"/>
      </w:pPr>
      <w:r>
        <w:rPr>
          <w:rFonts w:ascii="Times New Roman"/>
          <w:b w:val="false"/>
          <w:i w:val="false"/>
          <w:color w:val="000000"/>
          <w:sz w:val="28"/>
        </w:rPr>
        <w:t>
      1) ensuring of stay of official foreign delegations in the territory of the Republic of Kazakhstan;</w:t>
      </w:r>
    </w:p>
    <w:p>
      <w:pPr>
        <w:spacing w:after="0"/>
        <w:ind w:left="0"/>
        <w:jc w:val="both"/>
      </w:pPr>
      <w:r>
        <w:rPr>
          <w:rFonts w:ascii="Times New Roman"/>
          <w:b w:val="false"/>
          <w:i w:val="false"/>
          <w:color w:val="000000"/>
          <w:sz w:val="28"/>
        </w:rPr>
        <w:t>
      2) conducting sport competitions and other cultural events conducted in the territory of the Republic of Kazakhstan;</w:t>
      </w:r>
    </w:p>
    <w:p>
      <w:pPr>
        <w:spacing w:after="0"/>
        <w:ind w:left="0"/>
        <w:jc w:val="both"/>
      </w:pPr>
      <w:r>
        <w:rPr>
          <w:rFonts w:ascii="Times New Roman"/>
          <w:b w:val="false"/>
          <w:i w:val="false"/>
          <w:color w:val="000000"/>
          <w:sz w:val="28"/>
        </w:rPr>
        <w:t>
      3) demonstrations at the exhibitions held in the territory of the Republic of Kazakhstan;</w:t>
      </w:r>
    </w:p>
    <w:p>
      <w:pPr>
        <w:spacing w:after="0"/>
        <w:ind w:left="0"/>
        <w:jc w:val="both"/>
      </w:pPr>
      <w:r>
        <w:rPr>
          <w:rFonts w:ascii="Times New Roman"/>
          <w:b w:val="false"/>
          <w:i w:val="false"/>
          <w:color w:val="000000"/>
          <w:sz w:val="28"/>
        </w:rPr>
        <w:t>
      4) conduct of scientific research and experimental works in the territory of the Republic of Kazakhstan;</w:t>
      </w:r>
    </w:p>
    <w:p>
      <w:pPr>
        <w:spacing w:after="0"/>
        <w:ind w:left="0"/>
        <w:jc w:val="both"/>
      </w:pPr>
      <w:r>
        <w:rPr>
          <w:rFonts w:ascii="Times New Roman"/>
          <w:b w:val="false"/>
          <w:i w:val="false"/>
          <w:color w:val="000000"/>
          <w:sz w:val="28"/>
        </w:rPr>
        <w:t>
      5) conduct of tests for the purpose of confirmation of conformance (certificate or declaring of conformity).</w:t>
      </w:r>
    </w:p>
    <w:p>
      <w:pPr>
        <w:spacing w:after="0"/>
        <w:ind w:left="0"/>
        <w:jc w:val="both"/>
      </w:pPr>
      <w:r>
        <w:rPr>
          <w:rFonts w:ascii="Times New Roman"/>
          <w:b w:val="false"/>
          <w:i w:val="false"/>
          <w:color w:val="000000"/>
          <w:sz w:val="28"/>
        </w:rPr>
        <w:t>
      3. The import of cellular signal amplifiers shall be carried out only by telecom operators, licensed to provide communications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17-1 in accordance with the Law of the Republic of Kazakhstan dated 21.06.2013 № 107-V (shall be enforced upon expiry of thirty calendar days after its first official publication); as amended by the Law of the Republic of Kazakhstan dated 16.05.2014 № 203-V (shall be enforced upon expiry of six months after the date of its first official publication); dated 26.12.2017 № 124-VI (shall be enforced from 01.01.2018);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Distribution of national resources in the field of communications on a competitive basis</w:t>
      </w:r>
    </w:p>
    <w:p>
      <w:pPr>
        <w:spacing w:after="0"/>
        <w:ind w:left="0"/>
        <w:jc w:val="both"/>
      </w:pPr>
      <w:r>
        <w:rPr>
          <w:rFonts w:ascii="Times New Roman"/>
          <w:b w:val="false"/>
          <w:i w:val="false"/>
          <w:color w:val="ff0000"/>
          <w:sz w:val="28"/>
        </w:rPr>
        <w:t>
      Footnote. Title as amended by the Law of the Republic of Kazakhstan dated 15.07.2011 № 461-IV (shall be enforced from 30.01.2012).</w:t>
      </w:r>
    </w:p>
    <w:p>
      <w:pPr>
        <w:spacing w:after="0"/>
        <w:ind w:left="0"/>
        <w:jc w:val="both"/>
      </w:pPr>
      <w:r>
        <w:rPr>
          <w:rFonts w:ascii="Times New Roman"/>
          <w:b w:val="false"/>
          <w:i w:val="false"/>
          <w:color w:val="000000"/>
          <w:sz w:val="28"/>
        </w:rPr>
        <w:t>
      1. The right to use a radio frequency resource shall be granted after the distribution of frequency bands, radio frequencies (radio frequency channels) on the basis of a competition (or auction) if the communication service is provided using radio frequencies in the range for which radio frequency authorities have set a limit on the possible number of communication operators operating in a certain territory due to the insufficient volume of the radio frequency spectrum. In this case, the communication operator shall be obliged to provide communication services to the territory or populated areas, which are reflected in the permit for the use of the radio frequency spectrum.</w:t>
      </w:r>
    </w:p>
    <w:p>
      <w:pPr>
        <w:spacing w:after="0"/>
        <w:ind w:left="0"/>
        <w:jc w:val="both"/>
      </w:pPr>
      <w:r>
        <w:rPr>
          <w:rFonts w:ascii="Times New Roman"/>
          <w:b w:val="false"/>
          <w:i w:val="false"/>
          <w:color w:val="000000"/>
          <w:sz w:val="28"/>
        </w:rPr>
        <w:t>
      Permission to use the radio frequency spectrum shall be issued for the period, specified in the tender documentation. If no period is specified in the tender documentation, the period shall be determined according to the current plan for the long-term use of the radio frequency spectrum.</w:t>
      </w:r>
    </w:p>
    <w:p>
      <w:pPr>
        <w:spacing w:after="0"/>
        <w:ind w:left="0"/>
        <w:jc w:val="both"/>
      </w:pPr>
      <w:r>
        <w:rPr>
          <w:rFonts w:ascii="Times New Roman"/>
          <w:b w:val="false"/>
          <w:i w:val="false"/>
          <w:color w:val="000000"/>
          <w:sz w:val="28"/>
        </w:rPr>
        <w:t>
      2. The decision to hold a tender (or auction) shall be made by the authorized body in accordance with paragraph 1 of this Article.</w:t>
      </w:r>
    </w:p>
    <w:p>
      <w:pPr>
        <w:spacing w:after="0"/>
        <w:ind w:left="0"/>
        <w:jc w:val="both"/>
      </w:pPr>
      <w:r>
        <w:rPr>
          <w:rFonts w:ascii="Times New Roman"/>
          <w:b w:val="false"/>
          <w:i w:val="false"/>
          <w:color w:val="000000"/>
          <w:sz w:val="28"/>
        </w:rPr>
        <w:t>
      The tender (or auction) shall be held no later than six months after such a decision is made.</w:t>
      </w:r>
    </w:p>
    <w:p>
      <w:pPr>
        <w:spacing w:after="0"/>
        <w:ind w:left="0"/>
        <w:jc w:val="both"/>
      </w:pPr>
      <w:r>
        <w:rPr>
          <w:rFonts w:ascii="Times New Roman"/>
          <w:b w:val="false"/>
          <w:i w:val="false"/>
          <w:color w:val="000000"/>
          <w:sz w:val="28"/>
        </w:rPr>
        <w:t>
      3. Upon receipt of the right to use radio frequencies following the results of the competition (or auction), the winner shall make a one-time payment to the state budget in the manner and amount established by the tax legislation of the Republic of Kazakhstan.</w:t>
      </w:r>
    </w:p>
    <w:p>
      <w:pPr>
        <w:spacing w:after="0"/>
        <w:ind w:left="0"/>
        <w:jc w:val="both"/>
      </w:pPr>
      <w:r>
        <w:rPr>
          <w:rFonts w:ascii="Times New Roman"/>
          <w:b w:val="false"/>
          <w:i w:val="false"/>
          <w:color w:val="000000"/>
          <w:sz w:val="28"/>
        </w:rPr>
        <w:t>
      4. Legal entities complying with the requirements established by the legislation of the Republic of Kazakhstan, the rules for assigning frequency bands, radio frequencies (radio frequency channels), the operation of radio and electronic and high-frequency devices, as well as the calculation of electromagnetic compatibility of civil radio and electronic shall be allowed to participate in competitions (or auctions).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Laws of the Republic of Kazakhstan dated 15.07.2011 № 461-IV (shall be enforced from 30.01.2012); dated 10.07.2012 № 36-V (shall be enforced upon expiry of ten calendar days after its first official publication); dated 28.12.2017 № 128-VI (shall be enforced upon expiry of ten calendar days after its first official publication); dated 24.05.2018 № 156-VI (shall be enforced upon expiry of ten calendar days after its first official publication); dated 15.11.2021 № 72-VII (shall enter into force from 01.01.2022); dated 21.05.2024 № 86-VIII (shall be enforced upon expiry of sixty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Licensing of activity on organization of television and (or) radio broadcast</w:t>
      </w:r>
    </w:p>
    <w:p>
      <w:pPr>
        <w:spacing w:after="0"/>
        <w:ind w:left="0"/>
        <w:jc w:val="both"/>
      </w:pPr>
      <w:r>
        <w:rPr>
          <w:rFonts w:ascii="Times New Roman"/>
          <w:b w:val="false"/>
          <w:i w:val="false"/>
          <w:color w:val="ff0000"/>
          <w:sz w:val="28"/>
        </w:rPr>
        <w:t>
      Footnote. Article 19 is excluded by the Law of the Republic of Kazakhstan dated 18.01.2012 № 546-IV (shall be enforced upon expiry of thirty calendar days after its first official publication).</w:t>
      </w:r>
    </w:p>
    <w:p>
      <w:pPr>
        <w:spacing w:after="0"/>
        <w:ind w:left="0"/>
        <w:jc w:val="both"/>
      </w:pPr>
      <w:r>
        <w:rPr>
          <w:rFonts w:ascii="Times New Roman"/>
          <w:b/>
          <w:i w:val="false"/>
          <w:color w:val="000000"/>
          <w:sz w:val="28"/>
        </w:rPr>
        <w:t>Article 20. Communications services rates</w:t>
      </w:r>
    </w:p>
    <w:p>
      <w:pPr>
        <w:spacing w:after="0"/>
        <w:ind w:left="0"/>
        <w:jc w:val="both"/>
      </w:pPr>
      <w:r>
        <w:rPr>
          <w:rFonts w:ascii="Times New Roman"/>
          <w:b w:val="false"/>
          <w:i w:val="false"/>
          <w:color w:val="000000"/>
          <w:sz w:val="28"/>
        </w:rPr>
        <w:t>
      1. Communications services rates shall be established by the communications providers on an independent basis based on substantiated expenses unless otherwise provided by the Laws of the Republic of Kazakhstan.</w:t>
      </w:r>
    </w:p>
    <w:p>
      <w:pPr>
        <w:spacing w:after="0"/>
        <w:ind w:left="0"/>
        <w:jc w:val="both"/>
      </w:pPr>
      <w:r>
        <w:rPr>
          <w:rFonts w:ascii="Times New Roman"/>
          <w:b w:val="false"/>
          <w:i w:val="false"/>
          <w:color w:val="000000"/>
          <w:sz w:val="28"/>
        </w:rPr>
        <w:t>
      2. The authorized body shall regulate:</w:t>
      </w:r>
    </w:p>
    <w:p>
      <w:pPr>
        <w:spacing w:after="0"/>
        <w:ind w:left="0"/>
        <w:jc w:val="both"/>
      </w:pPr>
      <w:r>
        <w:rPr>
          <w:rFonts w:ascii="Times New Roman"/>
          <w:b w:val="false"/>
          <w:i w:val="false"/>
          <w:color w:val="000000"/>
          <w:sz w:val="28"/>
        </w:rPr>
        <w:t>
      1) tariffs for services in the sphere of natural monopoly in the field of communications, as well as prices for services produced and realized by the subject of state monopoly in the field of communications;</w:t>
      </w:r>
    </w:p>
    <w:p>
      <w:pPr>
        <w:spacing w:after="0"/>
        <w:ind w:left="0"/>
        <w:jc w:val="both"/>
      </w:pPr>
      <w:r>
        <w:rPr>
          <w:rFonts w:ascii="Times New Roman"/>
          <w:b w:val="false"/>
          <w:i w:val="false"/>
          <w:color w:val="000000"/>
          <w:sz w:val="28"/>
        </w:rPr>
        <w:t>
      2) the marginal level of prices for subsidized universal communication services provided in rural areas.</w:t>
      </w:r>
    </w:p>
    <w:p>
      <w:pPr>
        <w:spacing w:after="0"/>
        <w:ind w:left="0"/>
        <w:jc w:val="both"/>
      </w:pPr>
      <w:r>
        <w:rPr>
          <w:rFonts w:ascii="Times New Roman"/>
          <w:b w:val="false"/>
          <w:i w:val="false"/>
          <w:color w:val="000000"/>
          <w:sz w:val="28"/>
        </w:rPr>
        <w:t>
      3) margihal tariffs for property rental (lease) of places for the placement of communication facilities, as well as supports for overhead power transmission lines for the installation of fiber-optic communication lines.</w:t>
      </w:r>
    </w:p>
    <w:p>
      <w:pPr>
        <w:spacing w:after="0"/>
        <w:ind w:left="0"/>
        <w:jc w:val="both"/>
      </w:pPr>
      <w:r>
        <w:rPr>
          <w:rFonts w:ascii="Times New Roman"/>
          <w:b w:val="false"/>
          <w:i w:val="false"/>
          <w:color w:val="000000"/>
          <w:sz w:val="28"/>
        </w:rPr>
        <w:t>
      The procedure for regulating prices and tariffs for the services specified in this paragraph shall be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28.12.2016 № 34-VI (shall be enforced from 01.01.2017).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Communication operators in the order determined by the rules of communication services shall ensure round-the-clock provision of free connections to the operator of the emergency call system, emergency medical, law enforcement, fire, emergency and other services to each user of communication services in accordance with the list determined by the Government of the Republic of Kazakhstan.</w:t>
      </w:r>
    </w:p>
    <w:p>
      <w:pPr>
        <w:spacing w:after="0"/>
        <w:ind w:left="0"/>
        <w:jc w:val="both"/>
      </w:pPr>
      <w:r>
        <w:rPr>
          <w:rFonts w:ascii="Times New Roman"/>
          <w:b w:val="false"/>
          <w:i w:val="false"/>
          <w:color w:val="000000"/>
          <w:sz w:val="28"/>
        </w:rPr>
        <w:t>
      5. Mobile operators shall provide each user with round-the-clock and tariff-free connection to mobile applications of social and state significance, the list of which shall be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is in the wording of the Law of the Republic of Kazakhstan dated 21.11.2008 № 89-IV (the order of enforcement see Article 2); as amended by the Law of the Republic of Kazakhstan dated 18.01.2012 № 546-IV (shall be enforced upon expiry of thirty calendar days after its first official publication); dated 17.04.2014 № 195-V (shall be enforced upon expiry of six months after the date of its first official publication); dated 09.04.2016 № 499-V (shall be enforced upon expiry of ten calendar days after its first official publication); dated 28.12.2016 № 34-VI (shall be enforced from 01.01.2017); dated 28.12.2017 № 128-VI (shall be enforced upon expiry of ten calendar days after its first official publication); dated 24.05.2018 № 156-VI (shall be enforced upon expiry of ten calendar days after its first official publication); dated 26.12.2018 № 202-VI (shall be enforced from 01.01.2019); dated 21.05.2024 № 86-VIII (shall be enforced upon expiry of sixty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Communications networks Article 21. Single telecommunications network of the Republic of Kazakhstan</w:t>
      </w:r>
    </w:p>
    <w:p>
      <w:pPr>
        <w:spacing w:after="0"/>
        <w:ind w:left="0"/>
        <w:jc w:val="both"/>
      </w:pPr>
      <w:r>
        <w:rPr>
          <w:rFonts w:ascii="Times New Roman"/>
          <w:b w:val="false"/>
          <w:i w:val="false"/>
          <w:color w:val="000000"/>
          <w:sz w:val="28"/>
        </w:rPr>
        <w:t>
      1. Single telecommunications network of the Republic of Kazakhstan represents the telecommunications network located in the territory of the Republic of Kazakhstan and consisted of the telecommunications networks of the following categories:</w:t>
      </w:r>
    </w:p>
    <w:p>
      <w:pPr>
        <w:spacing w:after="0"/>
        <w:ind w:left="0"/>
        <w:jc w:val="both"/>
      </w:pPr>
      <w:r>
        <w:rPr>
          <w:rFonts w:ascii="Times New Roman"/>
          <w:b w:val="false"/>
          <w:i w:val="false"/>
          <w:color w:val="000000"/>
          <w:sz w:val="28"/>
        </w:rPr>
        <w:t>
      1) telecommunications networks of common use;</w:t>
      </w:r>
    </w:p>
    <w:p>
      <w:pPr>
        <w:spacing w:after="0"/>
        <w:ind w:left="0"/>
        <w:jc w:val="both"/>
      </w:pPr>
      <w:r>
        <w:rPr>
          <w:rFonts w:ascii="Times New Roman"/>
          <w:b w:val="false"/>
          <w:i w:val="false"/>
          <w:color w:val="000000"/>
          <w:sz w:val="28"/>
        </w:rPr>
        <w:t>
      2) departmental telecommunications networks;</w:t>
      </w:r>
    </w:p>
    <w:p>
      <w:pPr>
        <w:spacing w:after="0"/>
        <w:ind w:left="0"/>
        <w:jc w:val="both"/>
      </w:pPr>
      <w:r>
        <w:rPr>
          <w:rFonts w:ascii="Times New Roman"/>
          <w:b w:val="false"/>
          <w:i w:val="false"/>
          <w:color w:val="000000"/>
          <w:sz w:val="28"/>
        </w:rPr>
        <w:t>
      3) allocated telecommunications networks;</w:t>
      </w:r>
    </w:p>
    <w:p>
      <w:pPr>
        <w:spacing w:after="0"/>
        <w:ind w:left="0"/>
        <w:jc w:val="both"/>
      </w:pPr>
      <w:r>
        <w:rPr>
          <w:rFonts w:ascii="Times New Roman"/>
          <w:b w:val="false"/>
          <w:i w:val="false"/>
          <w:color w:val="000000"/>
          <w:sz w:val="28"/>
        </w:rPr>
        <w:t>
      4) telecommunications networks of special purpose;</w:t>
      </w:r>
    </w:p>
    <w:p>
      <w:pPr>
        <w:spacing w:after="0"/>
        <w:ind w:left="0"/>
        <w:jc w:val="both"/>
      </w:pPr>
      <w:r>
        <w:rPr>
          <w:rFonts w:ascii="Times New Roman"/>
          <w:b w:val="false"/>
          <w:i w:val="false"/>
          <w:color w:val="000000"/>
          <w:sz w:val="28"/>
        </w:rPr>
        <w:t>
      5) corporative and other networks of transferring the information by electromagnetic signals.</w:t>
      </w:r>
    </w:p>
    <w:p>
      <w:pPr>
        <w:spacing w:after="0"/>
        <w:ind w:left="0"/>
        <w:jc w:val="both"/>
      </w:pPr>
      <w:r>
        <w:rPr>
          <w:rFonts w:ascii="Times New Roman"/>
          <w:b w:val="false"/>
          <w:i w:val="false"/>
          <w:color w:val="000000"/>
          <w:sz w:val="28"/>
        </w:rPr>
        <w:t>
      2. For networks constituting the unified telecommunications network of the Republic of Kazakhstan, with the exception of presidential and governmental communications networks, the national security bodies shall determine the procedure for the functioning of the centralized management system of telecommunications networks of the Republic of Kazakhstan, which shall include:</w:t>
      </w:r>
    </w:p>
    <w:p>
      <w:pPr>
        <w:spacing w:after="0"/>
        <w:ind w:left="0"/>
        <w:jc w:val="both"/>
      </w:pPr>
      <w:r>
        <w:rPr>
          <w:rFonts w:ascii="Times New Roman"/>
          <w:b w:val="false"/>
          <w:i w:val="false"/>
          <w:color w:val="000000"/>
          <w:sz w:val="28"/>
        </w:rPr>
        <w:t>
      organization, registration and operation of international junction points;</w:t>
      </w:r>
    </w:p>
    <w:p>
      <w:pPr>
        <w:spacing w:after="0"/>
        <w:ind w:left="0"/>
        <w:jc w:val="both"/>
      </w:pPr>
      <w:r>
        <w:rPr>
          <w:rFonts w:ascii="Times New Roman"/>
          <w:b w:val="false"/>
          <w:i w:val="false"/>
          <w:color w:val="000000"/>
          <w:sz w:val="28"/>
        </w:rPr>
        <w:t>
      complex of organizational and technical measures, formation of control parameters;</w:t>
      </w:r>
    </w:p>
    <w:p>
      <w:pPr>
        <w:spacing w:after="0"/>
        <w:ind w:left="0"/>
        <w:jc w:val="both"/>
      </w:pPr>
      <w:r>
        <w:rPr>
          <w:rFonts w:ascii="Times New Roman"/>
          <w:b w:val="false"/>
          <w:i w:val="false"/>
          <w:color w:val="000000"/>
          <w:sz w:val="28"/>
        </w:rPr>
        <w:t>
      requirements for the communications means applied and their management, ensuring cybersecurity on communications networks, commissioning of communications networks and control over execution;</w:t>
      </w:r>
    </w:p>
    <w:p>
      <w:pPr>
        <w:spacing w:after="0"/>
        <w:ind w:left="0"/>
        <w:jc w:val="both"/>
      </w:pPr>
      <w:r>
        <w:rPr>
          <w:rFonts w:ascii="Times New Roman"/>
          <w:b w:val="false"/>
          <w:i w:val="false"/>
          <w:color w:val="000000"/>
          <w:sz w:val="28"/>
        </w:rPr>
        <w:t>
      provision by operators of long-distance and international communication of lines and communication channels necessary to ensure functioning of the system of centralized management of telecommunications networks of the Republic of Kazakhstan.</w:t>
      </w:r>
    </w:p>
    <w:p>
      <w:pPr>
        <w:spacing w:after="0"/>
        <w:ind w:left="0"/>
        <w:jc w:val="both"/>
      </w:pPr>
      <w:r>
        <w:rPr>
          <w:rFonts w:ascii="Times New Roman"/>
          <w:b w:val="false"/>
          <w:i w:val="false"/>
          <w:color w:val="000000"/>
          <w:sz w:val="28"/>
        </w:rPr>
        <w:t>
      3. Network operators of all categories shall be required to have a network management center on the territory of the Republic of Kazakhstan.</w:t>
      </w:r>
    </w:p>
    <w:p>
      <w:pPr>
        <w:spacing w:after="0"/>
        <w:ind w:left="0"/>
        <w:jc w:val="both"/>
      </w:pPr>
      <w:r>
        <w:rPr>
          <w:rFonts w:ascii="Times New Roman"/>
          <w:b w:val="false"/>
          <w:i w:val="false"/>
          <w:color w:val="000000"/>
          <w:sz w:val="28"/>
        </w:rPr>
        <w:t>
      Satellite communications operators must have a control panel for subscriber devices and establish an interconnection point (connection point) to the telecommunications networks of the Republic of Kazakhstan in the manner, determined by the authorized body in consultation with the National Security Committee of the Republic of Kazakhstan.</w:t>
      </w:r>
    </w:p>
    <w:p>
      <w:pPr>
        <w:spacing w:after="0"/>
        <w:ind w:left="0"/>
        <w:jc w:val="both"/>
      </w:pPr>
      <w:r>
        <w:rPr>
          <w:rFonts w:ascii="Times New Roman"/>
          <w:b w:val="false"/>
          <w:i w:val="false"/>
          <w:color w:val="000000"/>
          <w:sz w:val="28"/>
        </w:rPr>
        <w:t>
      Employees of communications operators and communications network owners, whose functional duties include the operation and maintenance of switching equipment (exchanges, substations, concentrators) of wireline telephone communications networks, cellular, satellite and other wireless telephone communications networks, data transmission networks, as well as means for conducting operational-search and counter-intelligence measures, as well as the maintenance of systems ensuring the collection and storage of service information, must be citizens of the Republic of Kazakhstan. The transfer by communications operators in any form of management of their own communications networks to other persons shall be prohibited.</w:t>
      </w:r>
    </w:p>
    <w:p>
      <w:pPr>
        <w:spacing w:after="0"/>
        <w:ind w:left="0"/>
        <w:jc w:val="both"/>
      </w:pPr>
      <w:r>
        <w:rPr>
          <w:rFonts w:ascii="Times New Roman"/>
          <w:b w:val="false"/>
          <w:i w:val="false"/>
          <w:color w:val="000000"/>
          <w:sz w:val="28"/>
        </w:rPr>
        <w:t>
      When creating telecommunication networks, communication operators shall ensure technological compliance of telecommunication equipment of communication networks with national standards that establish requirements for ensuring the conduct of operational-investigative and counterintelligence activities.</w:t>
      </w:r>
    </w:p>
    <w:p>
      <w:pPr>
        <w:spacing w:after="0"/>
        <w:ind w:left="0"/>
        <w:jc w:val="both"/>
      </w:pPr>
      <w:r>
        <w:rPr>
          <w:rFonts w:ascii="Times New Roman"/>
          <w:b w:val="false"/>
          <w:i w:val="false"/>
          <w:color w:val="000000"/>
          <w:sz w:val="28"/>
        </w:rPr>
        <w:t>
      3-1. Telecommunications operators and owners of telecommunications networks shall be prohibited from passing of unauthorized traffic (fraud) and (or) unlawfully using communications networks in local telecommunications networks, long-distance, international and cellular communications.</w:t>
      </w:r>
    </w:p>
    <w:p>
      <w:pPr>
        <w:spacing w:after="0"/>
        <w:ind w:left="0"/>
        <w:jc w:val="both"/>
      </w:pPr>
      <w:r>
        <w:rPr>
          <w:rFonts w:ascii="Times New Roman"/>
          <w:b w:val="false"/>
          <w:i w:val="false"/>
          <w:color w:val="000000"/>
          <w:sz w:val="28"/>
        </w:rPr>
        <w:t>
      Telecommunications operators shall be prohibited from transmission of generated automated calls made to transmit:</w:t>
      </w:r>
    </w:p>
    <w:p>
      <w:pPr>
        <w:spacing w:after="0"/>
        <w:ind w:left="0"/>
        <w:jc w:val="both"/>
      </w:pPr>
      <w:r>
        <w:rPr>
          <w:rFonts w:ascii="Times New Roman"/>
          <w:b w:val="false"/>
          <w:i w:val="false"/>
          <w:color w:val="000000"/>
          <w:sz w:val="28"/>
        </w:rPr>
        <w:t>
      subscriber identification and (or) authentication codes, including calls terminated before or after the first ring;</w:t>
      </w:r>
    </w:p>
    <w:p>
      <w:pPr>
        <w:spacing w:after="0"/>
        <w:ind w:left="0"/>
        <w:jc w:val="both"/>
      </w:pPr>
      <w:r>
        <w:rPr>
          <w:rFonts w:ascii="Times New Roman"/>
          <w:b w:val="false"/>
          <w:i w:val="false"/>
          <w:color w:val="000000"/>
          <w:sz w:val="28"/>
        </w:rPr>
        <w:t>
      prerecorded voice messages, except in cases, where the terms of interaction with telecom operators regarding transmission of these messages shall be stipulated by the agreement.</w:t>
      </w:r>
    </w:p>
    <w:p>
      <w:pPr>
        <w:spacing w:after="0"/>
        <w:ind w:left="0"/>
        <w:jc w:val="both"/>
      </w:pPr>
      <w:r>
        <w:rPr>
          <w:rFonts w:ascii="Times New Roman"/>
          <w:b w:val="false"/>
          <w:i w:val="false"/>
          <w:color w:val="000000"/>
          <w:sz w:val="28"/>
        </w:rPr>
        <w:t>
      Telecommunications operators are required to exchange information about numbers and traffic characteristics, used for fraudulent activity on communications networks in order to prevent illicit activities.</w:t>
      </w:r>
    </w:p>
    <w:p>
      <w:pPr>
        <w:spacing w:after="0"/>
        <w:ind w:left="0"/>
        <w:jc w:val="both"/>
      </w:pPr>
      <w:r>
        <w:rPr>
          <w:rFonts w:ascii="Times New Roman"/>
          <w:b w:val="false"/>
          <w:i w:val="false"/>
          <w:color w:val="000000"/>
          <w:sz w:val="28"/>
        </w:rPr>
        <w:t>
      4. Telecommunications networks of common use represent the set of interrelated telecommunications networks designed for rendering of telecommunications services to all the users in the territory of the Republic of Kazakhstan.</w:t>
      </w:r>
    </w:p>
    <w:p>
      <w:pPr>
        <w:spacing w:after="0"/>
        <w:ind w:left="0"/>
        <w:jc w:val="both"/>
      </w:pPr>
      <w:r>
        <w:rPr>
          <w:rFonts w:ascii="Times New Roman"/>
          <w:b w:val="false"/>
          <w:i w:val="false"/>
          <w:color w:val="000000"/>
          <w:sz w:val="28"/>
        </w:rPr>
        <w:t>
      Telecommunications networks of common use shall be divided into the telecommunications networks determined:</w:t>
      </w:r>
    </w:p>
    <w:p>
      <w:pPr>
        <w:spacing w:after="0"/>
        <w:ind w:left="0"/>
        <w:jc w:val="both"/>
      </w:pPr>
      <w:r>
        <w:rPr>
          <w:rFonts w:ascii="Times New Roman"/>
          <w:b w:val="false"/>
          <w:i w:val="false"/>
          <w:color w:val="000000"/>
          <w:sz w:val="28"/>
        </w:rPr>
        <w:t>
      1) geographically within the limits served territory and resource of numbering (local telecommunications networks);</w:t>
      </w:r>
    </w:p>
    <w:p>
      <w:pPr>
        <w:spacing w:after="0"/>
        <w:ind w:left="0"/>
        <w:jc w:val="both"/>
      </w:pPr>
      <w:r>
        <w:rPr>
          <w:rFonts w:ascii="Times New Roman"/>
          <w:b w:val="false"/>
          <w:i w:val="false"/>
          <w:color w:val="000000"/>
          <w:sz w:val="28"/>
        </w:rPr>
        <w:t>
      2) non-geographically not linked with geographically determined territory within the Republic of Kazakhstan and resource of numbering;</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Telecommunications networks of common use shall interact with telecommunications networks of common use of foreign states.</w:t>
      </w:r>
    </w:p>
    <w:p>
      <w:pPr>
        <w:spacing w:after="0"/>
        <w:ind w:left="0"/>
        <w:jc w:val="both"/>
      </w:pPr>
      <w:r>
        <w:rPr>
          <w:rFonts w:ascii="Times New Roman"/>
          <w:b w:val="false"/>
          <w:i w:val="false"/>
          <w:color w:val="000000"/>
          <w:sz w:val="28"/>
        </w:rPr>
        <w:t>
      4-1. Internet of Things networks are an integral part of the unified telecommunications network of the Republic of Kazakhstan. Internet of Things networks facilitate the integration of remote data collection and transmission technologies with existing communication networks, the internet, cellular, satellite and other communication networks.</w:t>
      </w:r>
    </w:p>
    <w:p>
      <w:pPr>
        <w:spacing w:after="0"/>
        <w:ind w:left="0"/>
        <w:jc w:val="both"/>
      </w:pPr>
      <w:r>
        <w:rPr>
          <w:rFonts w:ascii="Times New Roman"/>
          <w:b w:val="false"/>
          <w:i w:val="false"/>
          <w:color w:val="000000"/>
          <w:sz w:val="28"/>
        </w:rPr>
        <w:t>
      5. Departmental telecommunications networks shall be intended for ensuring of the realization of management and organizational purposes of state bodies and bodies of local self-government in accordance with their powers, as well as for realization of ensuring the industrial and administrative purposes of state enterprises and institutions.</w:t>
      </w:r>
    </w:p>
    <w:p>
      <w:pPr>
        <w:spacing w:after="0"/>
        <w:ind w:left="0"/>
        <w:jc w:val="both"/>
      </w:pPr>
      <w:r>
        <w:rPr>
          <w:rFonts w:ascii="Times New Roman"/>
          <w:b w:val="false"/>
          <w:i w:val="false"/>
          <w:color w:val="000000"/>
          <w:sz w:val="28"/>
        </w:rPr>
        <w:t>
      Departmental telecommunication networks interact with each other through a unified transport environment of state bodies, including the use of state encryption and other means of information protection used in accordance with the legislation of the Republic of Kazakhstan.</w:t>
      </w:r>
    </w:p>
    <w:p>
      <w:pPr>
        <w:spacing w:after="0"/>
        <w:ind w:left="0"/>
        <w:jc w:val="both"/>
      </w:pPr>
      <w:r>
        <w:rPr>
          <w:rFonts w:ascii="Times New Roman"/>
          <w:b w:val="false"/>
          <w:i w:val="false"/>
          <w:color w:val="000000"/>
          <w:sz w:val="28"/>
        </w:rPr>
        <w:t>
      5-1. When providing communication services to state bodies with the provision of communication lines and channels that shall not be included in the unified transport environment of state bodies and transmit information using radio-electronic means, telecom operators provide free of charge on these communication lines and channels the use of information protection means in the manner determined by the authorized body.</w:t>
      </w:r>
    </w:p>
    <w:p>
      <w:pPr>
        <w:spacing w:after="0"/>
        <w:ind w:left="0"/>
        <w:jc w:val="both"/>
      </w:pPr>
      <w:r>
        <w:rPr>
          <w:rFonts w:ascii="Times New Roman"/>
          <w:b w:val="false"/>
          <w:i w:val="false"/>
          <w:color w:val="000000"/>
          <w:sz w:val="28"/>
        </w:rPr>
        <w:t>
      6. Allocated telecommunications networks represent independent category of telecommunications networks and intended for rendering of telecommunications services (electrical communications) to limited circle of users and:</w:t>
      </w:r>
    </w:p>
    <w:p>
      <w:pPr>
        <w:spacing w:after="0"/>
        <w:ind w:left="0"/>
        <w:jc w:val="both"/>
      </w:pPr>
      <w:r>
        <w:rPr>
          <w:rFonts w:ascii="Times New Roman"/>
          <w:b w:val="false"/>
          <w:i w:val="false"/>
          <w:color w:val="000000"/>
          <w:sz w:val="28"/>
        </w:rPr>
        <w:t>
      1) may interact with each other, but do not have interconnection to telecommunications networks of common use of the Republic of Kazakhstan or any other networks interconnected to the telecommunications networks of common use, as well as to telecommunications networks (electrical communications) of common use of foreign states;</w:t>
      </w:r>
    </w:p>
    <w:p>
      <w:pPr>
        <w:spacing w:after="0"/>
        <w:ind w:left="0"/>
        <w:jc w:val="both"/>
      </w:pPr>
      <w:r>
        <w:rPr>
          <w:rFonts w:ascii="Times New Roman"/>
          <w:b w:val="false"/>
          <w:i w:val="false"/>
          <w:color w:val="000000"/>
          <w:sz w:val="28"/>
        </w:rPr>
        <w:t>
      2) may be interconnected to telecommunications networks of common use with the transfer to the category of telecommunication network of common use, if they conform to requirements regulating functioning of the telecommunications networks of common use. By this, non-geographical code assigned previously to this allocated network shall be withdrawn;</w:t>
      </w:r>
    </w:p>
    <w:p>
      <w:pPr>
        <w:spacing w:after="0"/>
        <w:ind w:left="0"/>
        <w:jc w:val="both"/>
      </w:pPr>
      <w:r>
        <w:rPr>
          <w:rFonts w:ascii="Times New Roman"/>
          <w:b w:val="false"/>
          <w:i w:val="false"/>
          <w:color w:val="000000"/>
          <w:sz w:val="28"/>
        </w:rPr>
        <w:t>
      3) rendering of communications services by the providers of these telecommunications networks shall be carried out on the basis of the license.</w:t>
      </w:r>
    </w:p>
    <w:p>
      <w:pPr>
        <w:spacing w:after="0"/>
        <w:ind w:left="0"/>
        <w:jc w:val="both"/>
      </w:pPr>
      <w:r>
        <w:rPr>
          <w:rFonts w:ascii="Times New Roman"/>
          <w:b w:val="false"/>
          <w:i w:val="false"/>
          <w:color w:val="000000"/>
          <w:sz w:val="28"/>
        </w:rPr>
        <w:t>
      Technology and means of communications applied for organizing allocated networks, as well as the principles of forming and numbering system shall be established by owners of these networks. Numbering (non-geographical code) from the national resource for this category of networks shall not be allocated.</w:t>
      </w:r>
    </w:p>
    <w:p>
      <w:pPr>
        <w:spacing w:after="0"/>
        <w:ind w:left="0"/>
        <w:jc w:val="both"/>
      </w:pPr>
      <w:r>
        <w:rPr>
          <w:rFonts w:ascii="Times New Roman"/>
          <w:b w:val="false"/>
          <w:i w:val="false"/>
          <w:color w:val="000000"/>
          <w:sz w:val="28"/>
        </w:rPr>
        <w:t>
      7. Special-purpose telecommunications networks are designed to meet the needs of the authorized state bodies, the state security Service, military management bodies, national security and internal affairs of the Republic of Kazakhstan, which can be used as the basis of public telecommunications networks.</w:t>
      </w:r>
    </w:p>
    <w:p>
      <w:pPr>
        <w:spacing w:after="0"/>
        <w:ind w:left="0"/>
        <w:jc w:val="both"/>
      </w:pPr>
      <w:r>
        <w:rPr>
          <w:rFonts w:ascii="Times New Roman"/>
          <w:b w:val="false"/>
          <w:i w:val="false"/>
          <w:color w:val="000000"/>
          <w:sz w:val="28"/>
        </w:rPr>
        <w:t>
      Special purpose telecommunications networks may not be used for paid rendering communication services, unless otherwise provided by the laws of the Republic of Kazakhstan.</w:t>
      </w:r>
    </w:p>
    <w:p>
      <w:pPr>
        <w:spacing w:after="0"/>
        <w:ind w:left="0"/>
        <w:jc w:val="both"/>
      </w:pPr>
      <w:r>
        <w:rPr>
          <w:rFonts w:ascii="Times New Roman"/>
          <w:b w:val="false"/>
          <w:i w:val="false"/>
          <w:color w:val="000000"/>
          <w:sz w:val="28"/>
        </w:rPr>
        <w:t>
      The procedure for the construction, management, use, distribution of numbering, organizational and technical support of functioning, cybersecurity, traffic passage, conditions of interaction and commissioning (decommissioning) of special-purpose telecommunications networks shall be determined by the heads of authorized state bodies, the State Security Service, military command bodies, national security and internal affairs bodies of the Republic of Kazakhstan, for whose needs these networks are intended.</w:t>
      </w:r>
    </w:p>
    <w:p>
      <w:pPr>
        <w:spacing w:after="0"/>
        <w:ind w:left="0"/>
        <w:jc w:val="both"/>
      </w:pPr>
      <w:r>
        <w:rPr>
          <w:rFonts w:ascii="Times New Roman"/>
          <w:b w:val="false"/>
          <w:i w:val="false"/>
          <w:color w:val="000000"/>
          <w:sz w:val="28"/>
        </w:rPr>
        <w:t>
      8. Corporative telecommunications networks are intended for ensuring the realization of managing and intraproductive purposes of legal entities.</w:t>
      </w:r>
    </w:p>
    <w:p>
      <w:pPr>
        <w:spacing w:after="0"/>
        <w:ind w:left="0"/>
        <w:jc w:val="both"/>
      </w:pPr>
      <w:r>
        <w:rPr>
          <w:rFonts w:ascii="Times New Roman"/>
          <w:b w:val="false"/>
          <w:i w:val="false"/>
          <w:color w:val="000000"/>
          <w:sz w:val="28"/>
        </w:rPr>
        <w:t>
      Corporative telecommunications networks may:</w:t>
      </w:r>
    </w:p>
    <w:p>
      <w:pPr>
        <w:spacing w:after="0"/>
        <w:ind w:left="0"/>
        <w:jc w:val="both"/>
      </w:pPr>
      <w:r>
        <w:rPr>
          <w:rFonts w:ascii="Times New Roman"/>
          <w:b w:val="false"/>
          <w:i w:val="false"/>
          <w:color w:val="000000"/>
          <w:sz w:val="28"/>
        </w:rPr>
        <w:t>
      1) have interconnection to the telecommunications networks of common use as a corporative client by the corporate switching station within the administrative territory or at the level of transit node of international switching centre of the Republic of Kazakhstan, if they unite the parts of network distributed through the different administrative territories with allocation of the relevant resource of numbering;</w:t>
      </w:r>
    </w:p>
    <w:p>
      <w:pPr>
        <w:spacing w:after="0"/>
        <w:ind w:left="0"/>
        <w:jc w:val="both"/>
      </w:pPr>
      <w:r>
        <w:rPr>
          <w:rFonts w:ascii="Times New Roman"/>
          <w:b w:val="false"/>
          <w:i w:val="false"/>
          <w:color w:val="000000"/>
          <w:sz w:val="28"/>
        </w:rPr>
        <w:t>
      2) be used for compensated rendering of communications services (if there are no networks of the telecommunication networks providers of common use in zone of their action) upon condition of receiving the license for carrying out entrepreneurial activity in accordance with Article 17 of this Law.</w:t>
      </w:r>
    </w:p>
    <w:p>
      <w:pPr>
        <w:spacing w:after="0"/>
        <w:ind w:left="0"/>
        <w:jc w:val="both"/>
      </w:pPr>
      <w:r>
        <w:rPr>
          <w:rFonts w:ascii="Times New Roman"/>
          <w:b w:val="false"/>
          <w:i w:val="false"/>
          <w:color w:val="000000"/>
          <w:sz w:val="28"/>
        </w:rPr>
        <w:t>
      9. Networks of television and radio broadcasting are the component part of the single telecommunications network and represent single production technology complex of the ground and satellite broadcasting systems used for distribution and translation of television and radio programs in the territory of the Republic of Kazakhstan and foreign states. Ground systems shall include radio-relay and cable communications lines, radio transmitters of different power and other means for translation of the state and commercial programs. Satellite systems shall include the orbital communications satellite belonging to international satellite organizations being separate from the state and ground transmitting and receiving stations.</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the Law of the Republic of Kazakhstan dated 18.01.2012 № 546-IV (shall be enforced upon expiry of thirty calendar days after its first official publication).</w:t>
      </w:r>
      <w:r>
        <w:br/>
      </w:r>
      <w:r>
        <w:rPr>
          <w:rFonts w:ascii="Times New Roman"/>
          <w:b w:val="false"/>
          <w:i w:val="false"/>
          <w:color w:val="000000"/>
          <w:sz w:val="28"/>
        </w:rPr>
        <w:t>
</w:t>
      </w:r>
      <w:r>
        <w:rPr>
          <w:rFonts w:ascii="Times New Roman"/>
          <w:b w:val="false"/>
          <w:i w:val="false"/>
          <w:color w:val="ff0000"/>
          <w:sz w:val="28"/>
        </w:rPr>
        <w:t>      11. Is excluded by the Law of the Republic of Kazakhstan dated 18.01.2012 № 546-IV (shall be enforced upon expiry of thirty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21 as amended by the Laws of the Republic of Kazakhstan dated 21.11.2008 № 89-IV (the order of enforcement see Article 2); dated 05.07.2011 № 452-IV (shall be enforced from 13.10.2011); dated 18.01.2012 № 546-IV (shall be enforced upon expiry of thirty calendar days after its first official publication); dated 23.04.2012 № 14-V (shall be enforced upon expiry of ten calendar days after its first official publication); dated 10.07.2012 № 31-V (shall be enforced upon expiry of ten calendar days after its first official publication); dated 29.09.2014 № 239-V (shall be enforced upon expiry of ten calendar days after the date of its first official publication); dated 24.11.2015 № 419-V (shall be enforced from 01.01.2016); dated 09.04.2016 № 499-V (shall be enforced upon expiry of ten calendar days after its first official publication); dated 28.12.2016 № 36-VI (shall be enforced upon expiry of two months after its first official publication); dated 28.12.2017 № 128-VI (the order of enforcement see Article 2); dated 14.07.2022 № 141-VII (shall be enforced ten calendar days after the date of its first official publication); dated 23.12.2023 № 51-VIII (effective sixty caledar days after the date of its first official publication); dated 21.05.2024 № 86-VIII (shall be enforced upon expiry of sixty calendar days after the date of its first official publication); dated 10.02.2025 № 164-VIII (shall enter into force upon expiry of ten calendar days after the date of its first official publication); № 205-VIII of 30.06.2025  (shall be effective sixty calendar days after the date of its first official publication); dated 09.01.2026 № 256-VIII (shall be enforced six months after the day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State dispatch service</w:t>
      </w:r>
    </w:p>
    <w:p>
      <w:pPr>
        <w:spacing w:after="0"/>
        <w:ind w:left="0"/>
        <w:jc w:val="both"/>
      </w:pPr>
      <w:r>
        <w:rPr>
          <w:rFonts w:ascii="Times New Roman"/>
          <w:b w:val="false"/>
          <w:i w:val="false"/>
          <w:color w:val="ff0000"/>
          <w:sz w:val="28"/>
        </w:rPr>
        <w:t>
      Footnote. Article 22 excluded by the Law of the RK dated 29.06.2021 № 58-VII (shall enter into force upon expiry of ten calendar days after the day of its first official publication).</w:t>
      </w:r>
    </w:p>
    <w:p>
      <w:pPr>
        <w:spacing w:after="0"/>
        <w:ind w:left="0"/>
        <w:jc w:val="left"/>
      </w:pPr>
      <w:r>
        <w:rPr>
          <w:rFonts w:ascii="Times New Roman"/>
          <w:b/>
          <w:i w:val="false"/>
          <w:color w:val="000000"/>
        </w:rPr>
        <w:t xml:space="preserve"> Article 22-1. Rights and obligations of servants of dispatch service</w:t>
      </w:r>
    </w:p>
    <w:p>
      <w:pPr>
        <w:spacing w:after="0"/>
        <w:ind w:left="0"/>
        <w:jc w:val="both"/>
      </w:pPr>
      <w:r>
        <w:rPr>
          <w:rFonts w:ascii="Times New Roman"/>
          <w:b w:val="false"/>
          <w:i w:val="false"/>
          <w:color w:val="ff0000"/>
          <w:sz w:val="28"/>
        </w:rPr>
        <w:t>
      Footnote. Article 22-1 excluded by the Law of the RK dated 29.06.2021 № 58-VII (shall enter into force upon expiry of ten calendar days after the day of its first official publication).</w:t>
      </w:r>
    </w:p>
    <w:p>
      <w:pPr>
        <w:spacing w:after="0"/>
        <w:ind w:left="0"/>
        <w:jc w:val="left"/>
      </w:pPr>
      <w:r>
        <w:rPr>
          <w:rFonts w:ascii="Times New Roman"/>
          <w:b/>
          <w:i w:val="false"/>
          <w:color w:val="000000"/>
        </w:rPr>
        <w:t xml:space="preserve"> Article 22-2. Service of special communications</w:t>
      </w:r>
    </w:p>
    <w:p>
      <w:pPr>
        <w:spacing w:after="0"/>
        <w:ind w:left="0"/>
        <w:jc w:val="both"/>
      </w:pPr>
      <w:r>
        <w:rPr>
          <w:rFonts w:ascii="Times New Roman"/>
          <w:b w:val="false"/>
          <w:i w:val="false"/>
          <w:color w:val="ff0000"/>
          <w:sz w:val="28"/>
        </w:rPr>
        <w:t>
      Footnote. Article 22-2 is excluded by the Law of the Republic of Kazakhstan dated 28.12.2017 № 128-VI (shall be enforced upon expiry of ten calendar days after its first official publication).</w:t>
      </w:r>
    </w:p>
    <w:p>
      <w:pPr>
        <w:spacing w:after="0"/>
        <w:ind w:left="0"/>
        <w:jc w:val="left"/>
      </w:pPr>
      <w:r>
        <w:rPr>
          <w:rFonts w:ascii="Times New Roman"/>
          <w:b/>
          <w:i w:val="false"/>
          <w:color w:val="000000"/>
        </w:rPr>
        <w:t xml:space="preserve"> Article 23. Communication networks for the needs of authorized state bodies, military management bodies, national security and internal affairs of the Republic of Kazakhstan</w:t>
      </w:r>
    </w:p>
    <w:p>
      <w:pPr>
        <w:spacing w:after="0"/>
        <w:ind w:left="0"/>
        <w:jc w:val="both"/>
      </w:pPr>
      <w:r>
        <w:rPr>
          <w:rFonts w:ascii="Times New Roman"/>
          <w:b w:val="false"/>
          <w:i w:val="false"/>
          <w:color w:val="000000"/>
          <w:sz w:val="28"/>
        </w:rPr>
        <w:t>
      1. Governmental communication shall be provided by the national security body of the Republic of Kazakhstan in the manner determined by the President of the Republic of Kazakhstan.</w:t>
      </w:r>
    </w:p>
    <w:p>
      <w:pPr>
        <w:spacing w:after="0"/>
        <w:ind w:left="0"/>
        <w:jc w:val="both"/>
      </w:pPr>
      <w:r>
        <w:rPr>
          <w:rFonts w:ascii="Times New Roman"/>
          <w:b w:val="false"/>
          <w:i w:val="false"/>
          <w:color w:val="000000"/>
          <w:sz w:val="28"/>
        </w:rPr>
        <w:t>
      Presidential communication shall be provided by the state security Service in the manner determined by the President of the Republic of Kazakhstan.</w:t>
      </w:r>
    </w:p>
    <w:p>
      <w:pPr>
        <w:spacing w:after="0"/>
        <w:ind w:left="0"/>
        <w:jc w:val="both"/>
      </w:pPr>
      <w:r>
        <w:rPr>
          <w:rFonts w:ascii="Times New Roman"/>
          <w:b w:val="false"/>
          <w:i w:val="false"/>
          <w:color w:val="000000"/>
          <w:sz w:val="28"/>
        </w:rPr>
        <w:t>
      Communication operators shall carry out modernization and development of public telecommunications networks, taking into account the technical capabilities and equipment of governmental and presidential communications in coordination with the national security agency and the state security Service.</w:t>
      </w:r>
    </w:p>
    <w:p>
      <w:pPr>
        <w:spacing w:after="0"/>
        <w:ind w:left="0"/>
        <w:jc w:val="both"/>
      </w:pPr>
      <w:r>
        <w:rPr>
          <w:rFonts w:ascii="Times New Roman"/>
          <w:b w:val="false"/>
          <w:i w:val="false"/>
          <w:color w:val="000000"/>
          <w:sz w:val="28"/>
        </w:rPr>
        <w:t>
      Systems of governmental, presidential communication, encrypted, secret and coded communication shall be provided in the manner determined by the legislation of the Republic of Kazakhstan.</w:t>
      </w:r>
    </w:p>
    <w:p>
      <w:pPr>
        <w:spacing w:after="0"/>
        <w:ind w:left="0"/>
        <w:jc w:val="both"/>
      </w:pPr>
      <w:r>
        <w:rPr>
          <w:rFonts w:ascii="Times New Roman"/>
          <w:b w:val="false"/>
          <w:i w:val="false"/>
          <w:color w:val="000000"/>
          <w:sz w:val="28"/>
        </w:rPr>
        <w:t>
      2. The procedure for organization of encrypted work in the authorized state bodies, military management bodies, national security and internal affairs of the Republic of Kazakhstan and the procedure for ensuring governmental   communication shall be developed by the Committee for national security of the Republic of Kazakhstan.</w:t>
      </w:r>
    </w:p>
    <w:p>
      <w:pPr>
        <w:spacing w:after="0"/>
        <w:ind w:left="0"/>
        <w:jc w:val="both"/>
      </w:pPr>
      <w:r>
        <w:rPr>
          <w:rFonts w:ascii="Times New Roman"/>
          <w:b w:val="false"/>
          <w:i w:val="false"/>
          <w:color w:val="000000"/>
          <w:sz w:val="28"/>
        </w:rPr>
        <w:t>
      3. The procedure for organization of encrypted work in the authorized state bodies, military management administration bodies, national security and internal affairs of the Republic of Kazakhstan shall be determined by the President of the Republic of Kazakhstan.</w:t>
      </w:r>
    </w:p>
    <w:p>
      <w:pPr>
        <w:spacing w:after="0"/>
        <w:ind w:left="0"/>
        <w:jc w:val="both"/>
      </w:pPr>
      <w:r>
        <w:rPr>
          <w:rFonts w:ascii="Times New Roman"/>
          <w:b w:val="false"/>
          <w:i w:val="false"/>
          <w:color w:val="000000"/>
          <w:sz w:val="28"/>
        </w:rPr>
        <w:t>
      4. The provision of communication lines and channels, ducts in cable conduits and spaces necessary for the placement of technical means, for the needs of authorized state bodies, the State Security Service (with the exception of the needs of presidential communications), military command bodies, national security and internal affairs bodies of the Republic of Kazakhstan, as well as the operator of the "digital government", shall be carried out on a contractual basis at prices (tariffs) regulated by the authorized body, in accordance with the procedure determined by the Government of the Republic of Kazakhstan.</w:t>
      </w:r>
    </w:p>
    <w:p>
      <w:pPr>
        <w:spacing w:after="0"/>
        <w:ind w:left="0"/>
        <w:jc w:val="both"/>
      </w:pPr>
      <w:r>
        <w:rPr>
          <w:rFonts w:ascii="Times New Roman"/>
          <w:b w:val="false"/>
          <w:i w:val="false"/>
          <w:color w:val="000000"/>
          <w:sz w:val="28"/>
        </w:rPr>
        <w:t>
      Communication lines and channels, channels in cable ducts and areas necessary for the placement of technical means for the needs of presidential communications are provided by telecom operators free of charge.</w:t>
      </w:r>
    </w:p>
    <w:p>
      <w:pPr>
        <w:spacing w:after="0"/>
        <w:ind w:left="0"/>
        <w:jc w:val="both"/>
      </w:pPr>
      <w:r>
        <w:rPr>
          <w:rFonts w:ascii="Times New Roman"/>
          <w:b w:val="false"/>
          <w:i w:val="false"/>
          <w:color w:val="000000"/>
          <w:sz w:val="28"/>
        </w:rPr>
        <w:t>
      5. The procedure for preparation and use of resources of a unified telecommunications network to ensure functioning of special purpose telecommunications networks shall be determined by the Government of the Republic of Kazakhstan.</w:t>
      </w:r>
    </w:p>
    <w:p>
      <w:pPr>
        <w:spacing w:after="0"/>
        <w:ind w:left="0"/>
        <w:jc w:val="both"/>
      </w:pPr>
      <w:r>
        <w:rPr>
          <w:rFonts w:ascii="Times New Roman"/>
          <w:b w:val="false"/>
          <w:i w:val="false"/>
          <w:color w:val="000000"/>
          <w:sz w:val="28"/>
        </w:rPr>
        <w:t>
      6. Communications operators shall be obliged to ensure the priority provision of communication channels and lines, as well as their security, for the needs of state bodies, the State Security Service of the Republic of Kazakhstan, military command bodies, national security and internal affairs bodies of the Republic of Kazakhstan, and the operator of the "digital government", and shall take priority and urgent measures to replace communication channels or restore them in the event of damage.</w:t>
      </w:r>
    </w:p>
    <w:p>
      <w:pPr>
        <w:spacing w:after="0"/>
        <w:ind w:left="0"/>
        <w:jc w:val="both"/>
      </w:pPr>
      <w:r>
        <w:rPr>
          <w:rFonts w:ascii="Times New Roman"/>
          <w:b w:val="false"/>
          <w:i w:val="false"/>
          <w:color w:val="000000"/>
          <w:sz w:val="28"/>
        </w:rPr>
        <w:t>
      7. Communications operators shall not be entitled to disconnect communication channels and (or) suspend the provision of governmental and presidential communications services, communications services to the State Security Service, military command bodies, national security and internal affairs bodies of the Republic of Kazakhstan, as well as to the operator of the "digital government", except by a court decision.</w:t>
      </w:r>
    </w:p>
    <w:p>
      <w:pPr>
        <w:spacing w:after="0"/>
        <w:ind w:left="0"/>
        <w:jc w:val="both"/>
      </w:pPr>
      <w:r>
        <w:rPr>
          <w:rFonts w:ascii="Times New Roman"/>
          <w:b w:val="false"/>
          <w:i w:val="false"/>
          <w:color w:val="000000"/>
          <w:sz w:val="28"/>
        </w:rPr>
        <w:t>
      8. Operators shall be obliged to provide at existing and newly constructing buildings and communication centers the areas necessary for placement of technical means, as well as reserve capacities in line-cable constructions and guaranteed power supply used in the interests of telecommunication networks of special purpose, governmental and presidential communication.</w:t>
      </w:r>
    </w:p>
    <w:p>
      <w:pPr>
        <w:spacing w:after="0"/>
        <w:ind w:left="0"/>
        <w:jc w:val="both"/>
      </w:pPr>
      <w:r>
        <w:rPr>
          <w:rFonts w:ascii="Times New Roman"/>
          <w:b w:val="false"/>
          <w:i w:val="false"/>
          <w:color w:val="000000"/>
          <w:sz w:val="28"/>
        </w:rPr>
        <w:t>
      9. In case of complicating the operational situation in peacetime, conducting particularly important works and actions, the communication operators shall allocate to the users of communications services, carrying out operational-investigative and counterintelligence activities or having powers for conducting particularly important works and actions, additional channels and direct communication lines for individual applications on the terms of temporary lease without signing contracts with subsequent compensation of expenses, if necessary using working channels of telecommunication network of the general 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is in the wording of the Law of the Republic of Kazakhstan dated 28.12.2017 № 128-VI (the order of enforcement see Article 2); as amended by the Law dated 14.07.2022 № 141-VII (shall be enforced ten calendar days after the date of its first official publication); dated 10.02.2025 № 164-VIII (shall enter into force upon expiry of ten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23-1. Service information on communication network subscribers</w:t>
      </w:r>
    </w:p>
    <w:p>
      <w:pPr>
        <w:spacing w:after="0"/>
        <w:ind w:left="0"/>
        <w:jc w:val="both"/>
      </w:pPr>
      <w:r>
        <w:rPr>
          <w:rFonts w:ascii="Times New Roman"/>
          <w:b w:val="false"/>
          <w:i w:val="false"/>
          <w:color w:val="000000"/>
          <w:sz w:val="28"/>
        </w:rPr>
        <w:t>
      1. Service information shall include:</w:t>
      </w:r>
    </w:p>
    <w:p>
      <w:pPr>
        <w:spacing w:after="0"/>
        <w:ind w:left="0"/>
        <w:jc w:val="both"/>
      </w:pPr>
      <w:r>
        <w:rPr>
          <w:rFonts w:ascii="Times New Roman"/>
          <w:b w:val="false"/>
          <w:i w:val="false"/>
          <w:color w:val="000000"/>
          <w:sz w:val="28"/>
        </w:rPr>
        <w:t>
      subscriber numbers;</w:t>
      </w:r>
    </w:p>
    <w:p>
      <w:pPr>
        <w:spacing w:after="0"/>
        <w:ind w:left="0"/>
        <w:jc w:val="both"/>
      </w:pPr>
      <w:r>
        <w:rPr>
          <w:rFonts w:ascii="Times New Roman"/>
          <w:b w:val="false"/>
          <w:i w:val="false"/>
          <w:color w:val="000000"/>
          <w:sz w:val="28"/>
        </w:rPr>
        <w:t>
      identification codes of subscriber devices;</w:t>
      </w:r>
    </w:p>
    <w:p>
      <w:pPr>
        <w:spacing w:after="0"/>
        <w:ind w:left="0"/>
        <w:jc w:val="both"/>
      </w:pPr>
      <w:r>
        <w:rPr>
          <w:rFonts w:ascii="Times New Roman"/>
          <w:b w:val="false"/>
          <w:i w:val="false"/>
          <w:color w:val="000000"/>
          <w:sz w:val="28"/>
        </w:rPr>
        <w:t>
      individual identification number or business identification number of the subscriber;</w:t>
      </w:r>
    </w:p>
    <w:p>
      <w:pPr>
        <w:spacing w:after="0"/>
        <w:ind w:left="0"/>
        <w:jc w:val="both"/>
      </w:pPr>
      <w:r>
        <w:rPr>
          <w:rFonts w:ascii="Times New Roman"/>
          <w:b w:val="false"/>
          <w:i w:val="false"/>
          <w:color w:val="000000"/>
          <w:sz w:val="28"/>
        </w:rPr>
        <w:t>
      billing information;</w:t>
      </w:r>
    </w:p>
    <w:p>
      <w:pPr>
        <w:spacing w:after="0"/>
        <w:ind w:left="0"/>
        <w:jc w:val="both"/>
      </w:pPr>
      <w:r>
        <w:rPr>
          <w:rFonts w:ascii="Times New Roman"/>
          <w:b w:val="false"/>
          <w:i w:val="false"/>
          <w:color w:val="000000"/>
          <w:sz w:val="28"/>
        </w:rPr>
        <w:t>
      information on the location of the subscriber device in the communication network;</w:t>
      </w:r>
    </w:p>
    <w:p>
      <w:pPr>
        <w:spacing w:after="0"/>
        <w:ind w:left="0"/>
        <w:jc w:val="both"/>
      </w:pPr>
      <w:r>
        <w:rPr>
          <w:rFonts w:ascii="Times New Roman"/>
          <w:b w:val="false"/>
          <w:i w:val="false"/>
          <w:color w:val="000000"/>
          <w:sz w:val="28"/>
        </w:rPr>
        <w:t>
      data network addresses;</w:t>
      </w:r>
    </w:p>
    <w:p>
      <w:pPr>
        <w:spacing w:after="0"/>
        <w:ind w:left="0"/>
        <w:jc w:val="both"/>
      </w:pPr>
      <w:r>
        <w:rPr>
          <w:rFonts w:ascii="Times New Roman"/>
          <w:b w:val="false"/>
          <w:i w:val="false"/>
          <w:color w:val="000000"/>
          <w:sz w:val="28"/>
        </w:rPr>
        <w:t>
      addresses for accessing internet resources;</w:t>
      </w:r>
    </w:p>
    <w:p>
      <w:pPr>
        <w:spacing w:after="0"/>
        <w:ind w:left="0"/>
        <w:jc w:val="both"/>
      </w:pPr>
      <w:r>
        <w:rPr>
          <w:rFonts w:ascii="Times New Roman"/>
          <w:b w:val="false"/>
          <w:i w:val="false"/>
          <w:color w:val="000000"/>
          <w:sz w:val="28"/>
        </w:rPr>
        <w:t>
      internet resource identifiers;</w:t>
      </w:r>
    </w:p>
    <w:p>
      <w:pPr>
        <w:spacing w:after="0"/>
        <w:ind w:left="0"/>
        <w:jc w:val="both"/>
      </w:pPr>
      <w:r>
        <w:rPr>
          <w:rFonts w:ascii="Times New Roman"/>
          <w:b w:val="false"/>
          <w:i w:val="false"/>
          <w:color w:val="000000"/>
          <w:sz w:val="28"/>
        </w:rPr>
        <w:t>
      data network protocols;</w:t>
      </w:r>
    </w:p>
    <w:p>
      <w:pPr>
        <w:spacing w:after="0"/>
        <w:ind w:left="0"/>
        <w:jc w:val="both"/>
      </w:pPr>
      <w:r>
        <w:rPr>
          <w:rFonts w:ascii="Times New Roman"/>
          <w:b w:val="false"/>
          <w:i w:val="false"/>
          <w:color w:val="000000"/>
          <w:sz w:val="28"/>
        </w:rPr>
        <w:t>
      other technical information, related to the provision of communication services and data transmission.</w:t>
      </w:r>
    </w:p>
    <w:p>
      <w:pPr>
        <w:spacing w:after="0"/>
        <w:ind w:left="0"/>
        <w:jc w:val="both"/>
      </w:pPr>
      <w:r>
        <w:rPr>
          <w:rFonts w:ascii="Times New Roman"/>
          <w:b w:val="false"/>
          <w:i w:val="false"/>
          <w:color w:val="000000"/>
          <w:sz w:val="28"/>
        </w:rPr>
        <w:t>
      2. Service information shall be used:</w:t>
      </w:r>
    </w:p>
    <w:p>
      <w:pPr>
        <w:spacing w:after="0"/>
        <w:ind w:left="0"/>
        <w:jc w:val="both"/>
      </w:pPr>
      <w:r>
        <w:rPr>
          <w:rFonts w:ascii="Times New Roman"/>
          <w:b w:val="false"/>
          <w:i w:val="false"/>
          <w:color w:val="000000"/>
          <w:sz w:val="28"/>
        </w:rPr>
        <w:t>
      1) for counterintelligence purposes and conducting investigative operations on communication networks;</w:t>
      </w:r>
    </w:p>
    <w:p>
      <w:pPr>
        <w:spacing w:after="0"/>
        <w:ind w:left="0"/>
        <w:jc w:val="both"/>
      </w:pPr>
      <w:r>
        <w:rPr>
          <w:rFonts w:ascii="Times New Roman"/>
          <w:b w:val="false"/>
          <w:i w:val="false"/>
          <w:color w:val="000000"/>
          <w:sz w:val="28"/>
        </w:rPr>
        <w:t>
      2) for technical detection of signs of violations on communication networks.</w:t>
      </w:r>
    </w:p>
    <w:p>
      <w:pPr>
        <w:spacing w:after="0"/>
        <w:ind w:left="0"/>
        <w:jc w:val="both"/>
      </w:pPr>
      <w:r>
        <w:rPr>
          <w:rFonts w:ascii="Times New Roman"/>
          <w:b w:val="false"/>
          <w:i w:val="false"/>
          <w:color w:val="000000"/>
          <w:sz w:val="28"/>
        </w:rPr>
        <w:t>
      3. Subparagraph 2) of paragraph 2 of this article shall apply exclusively to implementation of the pilot project until December 31, 2027.</w:t>
      </w:r>
    </w:p>
    <w:p>
      <w:pPr>
        <w:spacing w:after="0"/>
        <w:ind w:left="0"/>
        <w:jc w:val="both"/>
      </w:pPr>
      <w:r>
        <w:rPr>
          <w:rFonts w:ascii="Times New Roman"/>
          <w:b w:val="false"/>
          <w:i w:val="false"/>
          <w:color w:val="000000"/>
          <w:sz w:val="28"/>
        </w:rPr>
        <w:t>
      The pilot project implementation procedure shall be determined by the National Security Committee of the Republic of Kazakhstan in consultation with the Prosecutor General's Office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has been supplemented with Article 23-1 pursuant to the Law of the Republic of Kazakhstan dated 24.06.2026 № 326-VIII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Postal communications</w:t>
      </w:r>
    </w:p>
    <w:p>
      <w:pPr>
        <w:spacing w:after="0"/>
        <w:ind w:left="0"/>
        <w:jc w:val="both"/>
      </w:pPr>
      <w:r>
        <w:rPr>
          <w:rFonts w:ascii="Times New Roman"/>
          <w:b w:val="false"/>
          <w:i w:val="false"/>
          <w:color w:val="000000"/>
          <w:sz w:val="28"/>
        </w:rPr>
        <w:t>
      1. Postal communications represents the part of infrastructure of communications providing receipt, processing, transfer and delivery of postal matters, money transfers, as well as organizing forwarding, delivery and distribution of periodical press, delivery of pensions and benefits on a contractual basis.</w:t>
      </w:r>
    </w:p>
    <w:p>
      <w:pPr>
        <w:spacing w:after="0"/>
        <w:ind w:left="0"/>
        <w:jc w:val="both"/>
      </w:pPr>
      <w:r>
        <w:rPr>
          <w:rFonts w:ascii="Times New Roman"/>
          <w:b w:val="false"/>
          <w:i w:val="false"/>
          <w:color w:val="000000"/>
          <w:sz w:val="28"/>
        </w:rPr>
        <w:t>
      The activity of the postal operator on provision of postal services shall be regulated by the legislation of the Republic of Kazakhstan on post.</w:t>
      </w:r>
    </w:p>
    <w:p>
      <w:pPr>
        <w:spacing w:after="0"/>
        <w:ind w:left="0"/>
        <w:jc w:val="both"/>
      </w:pPr>
      <w:r>
        <w:rPr>
          <w:rFonts w:ascii="Times New Roman"/>
          <w:b w:val="false"/>
          <w:i w:val="false"/>
          <w:color w:val="000000"/>
          <w:sz w:val="28"/>
        </w:rPr>
        <w:t>
      2. Processing and delivery of military matters shall be carried out by postal and courier communications of the Armed Forces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24.11.2015 № 419-V (shall be enforced from 01.01.2016).</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24.11.2015 № 419-V (shall be enforced from 01.01.2016).</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24.11.2015 № 419-V (shall be enforced from 01.01.2016).</w:t>
      </w:r>
      <w:r>
        <w:br/>
      </w: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15.07.2011 № 461-IV (shall be enforced from 30.01.2012); dated 24.11.2015 № 419-V (shall be enforced from 01.01.2016); dated 09.04.2016 № 499-V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Interaction of telecommunications networks Article 25. Interconnection of telecommunication networks</w:t>
      </w:r>
    </w:p>
    <w:p>
      <w:pPr>
        <w:spacing w:after="0"/>
        <w:ind w:left="0"/>
        <w:jc w:val="both"/>
      </w:pPr>
      <w:r>
        <w:rPr>
          <w:rFonts w:ascii="Times New Roman"/>
          <w:b w:val="false"/>
          <w:i w:val="false"/>
          <w:color w:val="000000"/>
          <w:sz w:val="28"/>
        </w:rPr>
        <w:t>
      1. All the communications providers shall have the right to interconnect own networks to the telecommunications networks of common use.</w:t>
      </w:r>
    </w:p>
    <w:p>
      <w:pPr>
        <w:spacing w:after="0"/>
        <w:ind w:left="0"/>
        <w:jc w:val="both"/>
      </w:pPr>
      <w:r>
        <w:rPr>
          <w:rFonts w:ascii="Times New Roman"/>
          <w:b w:val="false"/>
          <w:i w:val="false"/>
          <w:color w:val="000000"/>
          <w:sz w:val="28"/>
        </w:rPr>
        <w:t>
      Interconnection of one telecommunications network to another shall be carried out by the communications providers on the basis of the contract.</w:t>
      </w:r>
    </w:p>
    <w:p>
      <w:pPr>
        <w:spacing w:after="0"/>
        <w:ind w:left="0"/>
        <w:jc w:val="both"/>
      </w:pPr>
      <w:r>
        <w:rPr>
          <w:rFonts w:ascii="Times New Roman"/>
          <w:b w:val="false"/>
          <w:i w:val="false"/>
          <w:color w:val="000000"/>
          <w:sz w:val="28"/>
        </w:rPr>
        <w:t>
      2. Communication operators, owners of telecommunications networks and users of communication services shall be obliged to provide connection and traffic transmission services in accordance with the rules approved by the authorized body. Standard conditions for connection of telecom operators shall be agreed upon with the authorized body.</w:t>
      </w:r>
    </w:p>
    <w:p>
      <w:pPr>
        <w:spacing w:after="0"/>
        <w:ind w:left="0"/>
        <w:jc w:val="both"/>
      </w:pPr>
      <w:r>
        <w:rPr>
          <w:rFonts w:ascii="Times New Roman"/>
          <w:b w:val="false"/>
          <w:i w:val="false"/>
          <w:color w:val="000000"/>
          <w:sz w:val="28"/>
        </w:rPr>
        <w:t>
      3. Passage of international traffic shall be carried out only through the networks of international communications operators, taking into account observance of the procedure for operation of the centralized management system of telecommunications networks of the Republic of Kazakhstan.</w:t>
      </w:r>
    </w:p>
    <w:p>
      <w:pPr>
        <w:spacing w:after="0"/>
        <w:ind w:left="0"/>
        <w:jc w:val="both"/>
      </w:pPr>
      <w:r>
        <w:rPr>
          <w:rFonts w:ascii="Times New Roman"/>
          <w:b w:val="false"/>
          <w:i w:val="false"/>
          <w:color w:val="000000"/>
          <w:sz w:val="28"/>
        </w:rPr>
        <w:t>
      Long-distance and international voice traffic must be transmitted between subscribers of the interacting networks.</w:t>
      </w:r>
    </w:p>
    <w:p>
      <w:pPr>
        <w:spacing w:after="0"/>
        <w:ind w:left="0"/>
        <w:jc w:val="both"/>
      </w:pPr>
      <w:r>
        <w:rPr>
          <w:rFonts w:ascii="Times New Roman"/>
          <w:b w:val="false"/>
          <w:i w:val="false"/>
          <w:color w:val="000000"/>
          <w:sz w:val="28"/>
        </w:rPr>
        <w:t>
      3-1. Transmission of Internet traffic by communications operators on the territory of the Republic of Kazakhstan shall be carried out with observance of the operation order of the centralized management system of telecommunications networks of the Republic of Kazakhstan.</w:t>
      </w:r>
    </w:p>
    <w:p>
      <w:pPr>
        <w:spacing w:after="0"/>
        <w:ind w:left="0"/>
        <w:jc w:val="both"/>
      </w:pPr>
      <w:r>
        <w:rPr>
          <w:rFonts w:ascii="Times New Roman"/>
          <w:b w:val="false"/>
          <w:i w:val="false"/>
          <w:color w:val="000000"/>
          <w:sz w:val="28"/>
        </w:rPr>
        <w:t>
      3-2. Telecom operators shall connect online platform content caching servers to their telecommunications networks, taking into account the operating procedures of the centralized telecommunications network management system of the Republic of Kazakhstan.</w:t>
      </w:r>
    </w:p>
    <w:p>
      <w:pPr>
        <w:spacing w:after="0"/>
        <w:ind w:left="0"/>
        <w:jc w:val="both"/>
      </w:pPr>
      <w:r>
        <w:rPr>
          <w:rFonts w:ascii="Times New Roman"/>
          <w:b w:val="false"/>
          <w:i w:val="false"/>
          <w:color w:val="000000"/>
          <w:sz w:val="28"/>
        </w:rPr>
        <w:t>
      4. It shall be forbidden to exchange Internet traffic between telecommunication operators through telecommunication networks located in the territory of another state.</w:t>
      </w:r>
    </w:p>
    <w:p>
      <w:pPr>
        <w:spacing w:after="0"/>
        <w:ind w:left="0"/>
        <w:jc w:val="both"/>
      </w:pPr>
      <w:r>
        <w:rPr>
          <w:rFonts w:ascii="Times New Roman"/>
          <w:b w:val="false"/>
          <w:i w:val="false"/>
          <w:color w:val="000000"/>
          <w:sz w:val="28"/>
        </w:rPr>
        <w:t>
      4-1. The organization of satellite communications through terrestrial telecommunications networks of foreign satellite operators located on the territory of a foreign state shall be carried out in accordance with paragraph 2 of Article 21 of this Law.</w:t>
      </w:r>
    </w:p>
    <w:p>
      <w:pPr>
        <w:spacing w:after="0"/>
        <w:ind w:left="0"/>
        <w:jc w:val="both"/>
      </w:pPr>
      <w:r>
        <w:rPr>
          <w:rFonts w:ascii="Times New Roman"/>
          <w:b w:val="false"/>
          <w:i w:val="false"/>
          <w:color w:val="000000"/>
          <w:sz w:val="28"/>
        </w:rPr>
        <w:t>
      4-2. Satellite communications shall be provided through a satellite ground station, located within the territory of the Republic of Kazakhstan. This requirement shall not apply to entities, engaged in satellite telephone services under a license to provide communications services, stipulated by the Law of the Republic of Kazakhstan "On Permits and Notifications".</w:t>
      </w:r>
    </w:p>
    <w:p>
      <w:pPr>
        <w:spacing w:after="0"/>
        <w:ind w:left="0"/>
        <w:jc w:val="both"/>
      </w:pPr>
      <w:r>
        <w:rPr>
          <w:rFonts w:ascii="Times New Roman"/>
          <w:b w:val="false"/>
          <w:i w:val="false"/>
          <w:color w:val="000000"/>
          <w:sz w:val="28"/>
        </w:rPr>
        <w:t>
      5. Transmission and exchange of traffic through the Internet traffic exchange points between all connected to the Internet traffic exchange point and communication operators shall be carried out free of charge.</w:t>
      </w:r>
    </w:p>
    <w:p>
      <w:pPr>
        <w:spacing w:after="0"/>
        <w:ind w:left="0"/>
        <w:jc w:val="both"/>
      </w:pPr>
      <w:r>
        <w:rPr>
          <w:rFonts w:ascii="Times New Roman"/>
          <w:b w:val="false"/>
          <w:i w:val="false"/>
          <w:color w:val="000000"/>
          <w:sz w:val="28"/>
        </w:rPr>
        <w:t>
      6. Transit of international traffic is routed via an international communication line with the provision to the state technical service of information on the international junction points, through which the transit of international traffic is routed, without regard to compliance with the operating procedure of the centralized management system of telecommunication networks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Laws of the Republic of Kazakhstan dated 21.11.2008 № 89-IV (the order of enforcement see Article 2); dated 05.07.2011 № 452-IV (shall be enforced from 13.10.2011); dated 24.11.2015 № 419-V (shall be enforced from 01.01.2016); dated 28.12.2017 № 128-VI (shall be enforced upon expiry of ten calendar days after its first official publication); dated 25.06.2020 № 347-VI (shall enter into force upon expiry of ten calendar days after the day of its first official publication); dated 14.07.2022 № 141-VII (shall be enforced ten calendar days after the date of its first official publication); dated 06.02.2023 № 194-VII (shall be enforced from 01.04.2023); dated 21.05.2024 № 86-VIII (shall be enforced upon expiry of sixty calendar days after the date of its first official publication); dated 19.06.2026 № 320-VIII (effective sixty calendar days after the date of its first official publication); dated 24.06.2026 № 326-VIII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26. Specifics of connecting telecommunications networks by communications operators </w:t>
      </w:r>
    </w:p>
    <w:p>
      <w:pPr>
        <w:spacing w:after="0"/>
        <w:ind w:left="0"/>
        <w:jc w:val="both"/>
      </w:pPr>
      <w:r>
        <w:rPr>
          <w:rFonts w:ascii="Times New Roman"/>
          <w:b w:val="false"/>
          <w:i w:val="false"/>
          <w:color w:val="ff0000"/>
          <w:sz w:val="28"/>
        </w:rPr>
        <w:t>
      Footnote. The heading of Article 26 as amended by the Law of the Republic of Kazakhstan dated 14.07.2022 № 141-VII (shall be enforced ten calendar days after the date of its first official publication).</w:t>
      </w:r>
    </w:p>
    <w:p>
      <w:pPr>
        <w:spacing w:after="0"/>
        <w:ind w:left="0"/>
        <w:jc w:val="both"/>
      </w:pPr>
      <w:r>
        <w:rPr>
          <w:rFonts w:ascii="Times New Roman"/>
          <w:b w:val="false"/>
          <w:i w:val="false"/>
          <w:color w:val="000000"/>
          <w:sz w:val="28"/>
        </w:rPr>
        <w:t>
      1. For operators of public telecommunications networks, an affiliation contract defining the conditions for the provision of interconnection services to other telecommunications networks, as well as the related obligations for interaction of networks and traffic transmission, shall be a public contract.</w:t>
      </w:r>
    </w:p>
    <w:p>
      <w:pPr>
        <w:spacing w:after="0"/>
        <w:ind w:left="0"/>
        <w:jc w:val="both"/>
      </w:pPr>
      <w:r>
        <w:rPr>
          <w:rFonts w:ascii="Times New Roman"/>
          <w:b w:val="false"/>
          <w:i w:val="false"/>
          <w:color w:val="000000"/>
          <w:sz w:val="28"/>
        </w:rPr>
        <w:t>
      2. It shall not be allowed for the telecom operator to refuse to conclude a connection agreement or for the telecom operator to establish knowingly restrictive conditions for connection or laying communication lines.</w:t>
      </w:r>
    </w:p>
    <w:p>
      <w:pPr>
        <w:spacing w:after="0"/>
        <w:ind w:left="0"/>
        <w:jc w:val="both"/>
      </w:pPr>
      <w:r>
        <w:rPr>
          <w:rFonts w:ascii="Times New Roman"/>
          <w:b w:val="false"/>
          <w:i w:val="false"/>
          <w:color w:val="000000"/>
          <w:sz w:val="28"/>
        </w:rPr>
        <w:t>
      Knowingly restrictive conditions for connection or laying communication lines shall be understood as technical conditions for connection established by the communications operator, the fulfillment of which for the connected communications operator is disproportionate to the costs that could be incurred under other conditions of connection, or is not possible due to refusal of the land plot owner, land user, owner of a building or structure for laying a telecommunications network on their territory and (or) in buildings or structures.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Long-distance and/or international operators shall:</w:t>
      </w:r>
    </w:p>
    <w:p>
      <w:pPr>
        <w:spacing w:after="0"/>
        <w:ind w:left="0"/>
        <w:jc w:val="both"/>
      </w:pPr>
      <w:r>
        <w:rPr>
          <w:rFonts w:ascii="Times New Roman"/>
          <w:b w:val="false"/>
          <w:i w:val="false"/>
          <w:color w:val="000000"/>
          <w:sz w:val="28"/>
        </w:rPr>
        <w:t>
      1) publish the list of communication nodes, a standard agreement specifying connection terms, tariffs for accessing the infrastructure on their own internet resources;</w:t>
      </w:r>
    </w:p>
    <w:p>
      <w:pPr>
        <w:spacing w:after="0"/>
        <w:ind w:left="0"/>
        <w:jc w:val="both"/>
      </w:pPr>
      <w:r>
        <w:rPr>
          <w:rFonts w:ascii="Times New Roman"/>
          <w:b w:val="false"/>
          <w:i w:val="false"/>
          <w:color w:val="000000"/>
          <w:sz w:val="28"/>
        </w:rPr>
        <w:t>
      2) provide, at the expense of its own funds, the lines and communication channels necessary to ensure the functioning of the system of centralized management of telecommunication networks of the Republic of Kazakhstan, and ensure the connection of its communication networks to the system of centralized management of telecommunication networks of the Republic of Kazakhstan in the manner determined by the National Security Committee of the Republic of Kazakhstan;</w:t>
      </w:r>
    </w:p>
    <w:p>
      <w:pPr>
        <w:spacing w:after="0"/>
        <w:ind w:left="0"/>
        <w:jc w:val="both"/>
      </w:pPr>
      <w:r>
        <w:rPr>
          <w:rFonts w:ascii="Times New Roman"/>
          <w:b w:val="false"/>
          <w:i w:val="false"/>
          <w:color w:val="000000"/>
          <w:sz w:val="28"/>
        </w:rPr>
        <w:t>
      3) ensure connection and transfer of their networks and communication subnetworks to Internet traffic exchange points on a regional basis, subject to the presence of an operator of long-distance and (or) international communication in the region where Internet traffic exchange points are located, as well as receiving Internet traffic from Internet traffic exchange points in the manner determined by the National Security Committee of the Republic of Kazakhstan;</w:t>
      </w:r>
    </w:p>
    <w:p>
      <w:pPr>
        <w:spacing w:after="0"/>
        <w:ind w:left="0"/>
        <w:jc w:val="both"/>
      </w:pPr>
      <w:r>
        <w:rPr>
          <w:rFonts w:ascii="Times New Roman"/>
          <w:b w:val="false"/>
          <w:i w:val="false"/>
          <w:color w:val="000000"/>
          <w:sz w:val="28"/>
        </w:rPr>
        <w:t>
      4) carry out traffic transmission using the protocols, supporting encryption with the use of a security certificate, except for the traffic encrypted by means of cryptographic protection of information on the territory of the Republic of Kazakhstan.</w:t>
      </w:r>
    </w:p>
    <w:p>
      <w:pPr>
        <w:spacing w:after="0"/>
        <w:ind w:left="0"/>
        <w:jc w:val="both"/>
      </w:pPr>
      <w:r>
        <w:rPr>
          <w:rFonts w:ascii="Times New Roman"/>
          <w:b w:val="false"/>
          <w:i w:val="false"/>
          <w:color w:val="000000"/>
          <w:sz w:val="28"/>
        </w:rPr>
        <w:t>
      3-2. Mobile operators are obligated to provide, at their own expense, the lines and communication channels, necessary to ensure operation of the centralized telecommunications network management system of the Republic of Kazakhstan, and to ensure connection of their mobile networks to the centralized telecommunications network management system of the Republic of Kazakhstan in the manner, determined by the National Security Committee of the Republic of Kazakhstan.</w:t>
      </w:r>
    </w:p>
    <w:p>
      <w:pPr>
        <w:spacing w:after="0"/>
        <w:ind w:left="0"/>
        <w:jc w:val="both"/>
      </w:pPr>
      <w:r>
        <w:rPr>
          <w:rFonts w:ascii="Times New Roman"/>
          <w:b w:val="false"/>
          <w:i w:val="false"/>
          <w:color w:val="000000"/>
          <w:sz w:val="28"/>
        </w:rPr>
        <w:t>
      4. Providers of intercity and international communications shall have the right to render:</w:t>
      </w:r>
    </w:p>
    <w:p>
      <w:pPr>
        <w:spacing w:after="0"/>
        <w:ind w:left="0"/>
        <w:jc w:val="both"/>
      </w:pPr>
      <w:r>
        <w:rPr>
          <w:rFonts w:ascii="Times New Roman"/>
          <w:b w:val="false"/>
          <w:i w:val="false"/>
          <w:color w:val="000000"/>
          <w:sz w:val="28"/>
        </w:rPr>
        <w:t>
      1) services of intercity and international telephone communications to the subscribers of their networks;</w:t>
      </w:r>
    </w:p>
    <w:p>
      <w:pPr>
        <w:spacing w:after="0"/>
        <w:ind w:left="0"/>
        <w:jc w:val="both"/>
      </w:pPr>
      <w:r>
        <w:rPr>
          <w:rFonts w:ascii="Times New Roman"/>
          <w:b w:val="false"/>
          <w:i w:val="false"/>
          <w:color w:val="000000"/>
          <w:sz w:val="28"/>
        </w:rPr>
        <w:t>
      2) services of intercity and international communications to other communications providers;</w:t>
      </w:r>
    </w:p>
    <w:p>
      <w:pPr>
        <w:spacing w:after="0"/>
        <w:ind w:left="0"/>
        <w:jc w:val="both"/>
      </w:pPr>
      <w:r>
        <w:rPr>
          <w:rFonts w:ascii="Times New Roman"/>
          <w:b w:val="false"/>
          <w:i w:val="false"/>
          <w:color w:val="000000"/>
          <w:sz w:val="28"/>
        </w:rPr>
        <w:t>
      3) services on traffic transit and provision of the network resources to the other communications providers;</w:t>
      </w:r>
    </w:p>
    <w:p>
      <w:pPr>
        <w:spacing w:after="0"/>
        <w:ind w:left="0"/>
        <w:jc w:val="both"/>
      </w:pPr>
      <w:r>
        <w:rPr>
          <w:rFonts w:ascii="Times New Roman"/>
          <w:b w:val="false"/>
          <w:i w:val="false"/>
          <w:color w:val="000000"/>
          <w:sz w:val="28"/>
        </w:rPr>
        <w:t>
      4) other types of communications services upon condition of receiving the relevant licenses in the manner established by the Law of the Republic of Kazakhstan “On permissions and notifications”.</w:t>
      </w:r>
    </w:p>
    <w:p>
      <w:pPr>
        <w:spacing w:after="0"/>
        <w:ind w:left="0"/>
        <w:jc w:val="both"/>
      </w:pPr>
      <w:r>
        <w:rPr>
          <w:rFonts w:ascii="Times New Roman"/>
          <w:b w:val="false"/>
          <w:i w:val="false"/>
          <w:color w:val="000000"/>
          <w:sz w:val="28"/>
        </w:rPr>
        <w:t>
      5. Providers of intercity communications shall have the right to render:</w:t>
      </w:r>
    </w:p>
    <w:p>
      <w:pPr>
        <w:spacing w:after="0"/>
        <w:ind w:left="0"/>
        <w:jc w:val="both"/>
      </w:pPr>
      <w:r>
        <w:rPr>
          <w:rFonts w:ascii="Times New Roman"/>
          <w:b w:val="false"/>
          <w:i w:val="false"/>
          <w:color w:val="000000"/>
          <w:sz w:val="28"/>
        </w:rPr>
        <w:t>
      1) services of intercity telephone communications to the subscribers of their networks;</w:t>
      </w:r>
    </w:p>
    <w:p>
      <w:pPr>
        <w:spacing w:after="0"/>
        <w:ind w:left="0"/>
        <w:jc w:val="both"/>
      </w:pPr>
      <w:r>
        <w:rPr>
          <w:rFonts w:ascii="Times New Roman"/>
          <w:b w:val="false"/>
          <w:i w:val="false"/>
          <w:color w:val="000000"/>
          <w:sz w:val="28"/>
        </w:rPr>
        <w:t>
      2) services of intercity communications to other communications providers;</w:t>
      </w:r>
    </w:p>
    <w:p>
      <w:pPr>
        <w:spacing w:after="0"/>
        <w:ind w:left="0"/>
        <w:jc w:val="both"/>
      </w:pPr>
      <w:r>
        <w:rPr>
          <w:rFonts w:ascii="Times New Roman"/>
          <w:b w:val="false"/>
          <w:i w:val="false"/>
          <w:color w:val="000000"/>
          <w:sz w:val="28"/>
        </w:rPr>
        <w:t>
      3) other types of services upon condition of receiving the relevant licenses in the manner established by the Law of the Republic of Kazakhstan “On permissions and notifications”.</w:t>
      </w:r>
    </w:p>
    <w:p>
      <w:pPr>
        <w:spacing w:after="0"/>
        <w:ind w:left="0"/>
        <w:jc w:val="both"/>
      </w:pPr>
      <w:r>
        <w:rPr>
          <w:rFonts w:ascii="Times New Roman"/>
          <w:b w:val="false"/>
          <w:i w:val="false"/>
          <w:color w:val="000000"/>
          <w:sz w:val="28"/>
        </w:rPr>
        <w:t>
      6. Providers of international communications shall have the right to render:</w:t>
      </w:r>
    </w:p>
    <w:p>
      <w:pPr>
        <w:spacing w:after="0"/>
        <w:ind w:left="0"/>
        <w:jc w:val="both"/>
      </w:pPr>
      <w:r>
        <w:rPr>
          <w:rFonts w:ascii="Times New Roman"/>
          <w:b w:val="false"/>
          <w:i w:val="false"/>
          <w:color w:val="000000"/>
          <w:sz w:val="28"/>
        </w:rPr>
        <w:t>
      1) services of international telephone communications to the subscribers of their networks;</w:t>
      </w:r>
    </w:p>
    <w:p>
      <w:pPr>
        <w:spacing w:after="0"/>
        <w:ind w:left="0"/>
        <w:jc w:val="both"/>
      </w:pPr>
      <w:r>
        <w:rPr>
          <w:rFonts w:ascii="Times New Roman"/>
          <w:b w:val="false"/>
          <w:i w:val="false"/>
          <w:color w:val="000000"/>
          <w:sz w:val="28"/>
        </w:rPr>
        <w:t>
      2) services of international telephone communications to other communications providers;</w:t>
      </w:r>
    </w:p>
    <w:p>
      <w:pPr>
        <w:spacing w:after="0"/>
        <w:ind w:left="0"/>
        <w:jc w:val="both"/>
      </w:pPr>
      <w:r>
        <w:rPr>
          <w:rFonts w:ascii="Times New Roman"/>
          <w:b w:val="false"/>
          <w:i w:val="false"/>
          <w:color w:val="000000"/>
          <w:sz w:val="28"/>
        </w:rPr>
        <w:t>
      3) other types of communications services upon condition of receiving the relevant licenses in the manner established by the Law of the Republic of Kazakhstan “On permissions and notifications”.</w:t>
      </w:r>
    </w:p>
    <w:p>
      <w:pPr>
        <w:spacing w:after="0"/>
        <w:ind w:left="0"/>
        <w:jc w:val="both"/>
      </w:pPr>
      <w:r>
        <w:rPr>
          <w:rFonts w:ascii="Times New Roman"/>
          <w:b w:val="false"/>
          <w:i w:val="false"/>
          <w:color w:val="000000"/>
          <w:sz w:val="28"/>
        </w:rPr>
        <w:t>
      7. Virtual mobile operators shall have the right to provide communication services in case of obtaining a permit in accordance with the procedure established by the Law of the Republic of Kazakhstan "On Permits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Laws of the Republic of Kazakhstan dated 07.07.2006 № 174; dated 27 July 2007 № 316 (shall be enforced from the date of its first official publication); dated 21.11.2008 № 89-IV (the order of enforcement see Article 2); dated 05.07.2011 № 452-IV (shall be enforced from 13.10.2011); dated 16.05.2014 № 203-V (shall be enforced upon expiry of six months after the date of its first official publication); dated 29.09.2014 № 239-V (shall be enforced upon expiry of ten calendar days after the date of its first official publication); dated 24.11.2015 № 419-V( shall be enforced from 01.01.2016); dated 28.12.2017 № 128-VI (shall be enforced upon expiry of ten calendar days after its first official publication); dated 25.06.2020 № 347-VI (shall enter into force upon expiry of ten calendar days after the day of its first official publication); dated 14.07.2022 № 141-VII (shall be enforced ten calendar days after the date of its first official publication); dated 21.05.2024 № 86-VIII (shall be enforced upon expiry of sixty calendar days after the date of its first official publication); dated 19.06.2026 № 320-VIII (effective sixty calendar days after the date of its first official publication); dated 24.06.2026 № 326-VIII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Security and protection of means, structures and network communications, radio frequency spectrum and orbital positions of communications satellites Article 27. Protective zones of communications networks</w:t>
      </w:r>
    </w:p>
    <w:p>
      <w:pPr>
        <w:spacing w:after="0"/>
        <w:ind w:left="0"/>
        <w:jc w:val="both"/>
      </w:pPr>
      <w:r>
        <w:rPr>
          <w:rFonts w:ascii="Times New Roman"/>
          <w:b w:val="false"/>
          <w:i w:val="false"/>
          <w:color w:val="000000"/>
          <w:sz w:val="28"/>
        </w:rPr>
        <w:t>
      1. For the purpose of ensuring the preservation of communications networks, operation of technical means, structures and devices, the protective zones and glades that are the zones with special conditions of using the lands shall be established.</w:t>
      </w:r>
    </w:p>
    <w:p>
      <w:pPr>
        <w:spacing w:after="0"/>
        <w:ind w:left="0"/>
        <w:jc w:val="both"/>
      </w:pPr>
      <w:r>
        <w:rPr>
          <w:rFonts w:ascii="Times New Roman"/>
          <w:b w:val="false"/>
          <w:i w:val="false"/>
          <w:color w:val="000000"/>
          <w:sz w:val="28"/>
        </w:rPr>
        <w:t>
      2. Lands included to the protective zones shall be designated at location by special signs. Such lands shall not be subject to seizure from owners and land users.</w:t>
      </w:r>
    </w:p>
    <w:p>
      <w:pPr>
        <w:spacing w:after="0"/>
        <w:ind w:left="0"/>
        <w:jc w:val="both"/>
      </w:pPr>
      <w:r>
        <w:rPr>
          <w:rFonts w:ascii="Times New Roman"/>
          <w:b w:val="false"/>
          <w:i w:val="false"/>
          <w:color w:val="000000"/>
          <w:sz w:val="28"/>
        </w:rPr>
        <w:t>
      3. Procedure for establishment of protective zones and work regime in there shall be determined by the authorized body. Borders of mentioned zones and regime of using the lands in there shall be determined by the body that took decision on provision of lands into ownership or land use, in accordance with the land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Laws of the Republic of Kazakhstan dated 05.07.2011 № 452-IV (shall be enforced from 13.10.2011); dated 29.09.2014 № 239-V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Security and protection of means of communications, structures and communications networks, radio frequency spectrum and orbital positions of communications satellite</w:t>
      </w:r>
    </w:p>
    <w:p>
      <w:pPr>
        <w:spacing w:after="0"/>
        <w:ind w:left="0"/>
        <w:jc w:val="both"/>
      </w:pPr>
      <w:r>
        <w:rPr>
          <w:rFonts w:ascii="Times New Roman"/>
          <w:b w:val="false"/>
          <w:i w:val="false"/>
          <w:color w:val="000000"/>
          <w:sz w:val="28"/>
        </w:rPr>
        <w:t>
      1. Networks and means of telecommunications, radio frequency spectrum and orbital positions of communications satellite are under the state protection.</w:t>
      </w:r>
    </w:p>
    <w:p>
      <w:pPr>
        <w:spacing w:after="0"/>
        <w:ind w:left="0"/>
        <w:jc w:val="both"/>
      </w:pPr>
      <w:r>
        <w:rPr>
          <w:rFonts w:ascii="Times New Roman"/>
          <w:b w:val="false"/>
          <w:i w:val="false"/>
          <w:color w:val="000000"/>
          <w:sz w:val="28"/>
        </w:rPr>
        <w:t>
      2. Protection of means of communications, structures and communications networks, radio frequency spectrum, orbital positions of communications satellites shall be established in accordance with the legislation of the Republic of Kazakhstan.</w:t>
      </w:r>
    </w:p>
    <w:p>
      <w:pPr>
        <w:spacing w:after="0"/>
        <w:ind w:left="0"/>
        <w:jc w:val="both"/>
      </w:pPr>
      <w:r>
        <w:rPr>
          <w:rFonts w:ascii="Times New Roman"/>
          <w:b w:val="false"/>
          <w:i w:val="false"/>
          <w:color w:val="000000"/>
          <w:sz w:val="28"/>
        </w:rPr>
        <w:t>
      3. For the purpose of protection of established procedure for using the radio frequency spectrum and orbital positions of communications satellite, the legislation of the Republic of Kazakhstan may establish restrictions for production and coming up to the Republic of Kazakhstan, as well as operation of radio electronic communications means creating unnormalized noises of functioning of electromagnetic systems.</w:t>
      </w:r>
    </w:p>
    <w:p>
      <w:pPr>
        <w:spacing w:after="0"/>
        <w:ind w:left="0"/>
        <w:jc w:val="both"/>
      </w:pPr>
      <w:r>
        <w:rPr>
          <w:rFonts w:ascii="Times New Roman"/>
          <w:b w:val="false"/>
          <w:i w:val="false"/>
          <w:color w:val="000000"/>
          <w:sz w:val="28"/>
        </w:rPr>
        <w:t>
      4. Individuals and legal entities that admitted the damage of communications means, structures and telecommunications networks, the violation of established procedure for manufacturing, acquisition, coming up, use of radio electronic means and high frequency devices, use of radio frequencies for work of radio electronic means of all the designations and high frequency devices, as well as creating unnormalized noises to television and radio reception shall bear responsibility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Laws of the Republic of Kazakhstan dated 21.11.2008 № 89-IV (the order of enforcement see Article 2); dated 10.07.2012 № 36-V (shall be enforced upon expiry of ten calendar days after its first official publication);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5-1. State control in the field of communications</w:t>
      </w:r>
      <w:r>
        <w:br/>
      </w:r>
      <w:r>
        <w:rPr>
          <w:rFonts w:ascii="Times New Roman"/>
          <w:b/>
          <w:i w:val="false"/>
          <w:color w:val="000000"/>
        </w:rPr>
        <w:t>and radio control in the territory of the</w:t>
      </w:r>
      <w:r>
        <w:br/>
      </w:r>
      <w:r>
        <w:rPr>
          <w:rFonts w:ascii="Times New Roman"/>
          <w:b/>
          <w:i w:val="false"/>
          <w:color w:val="000000"/>
        </w:rPr>
        <w:t>Republic of Kazakhstan</w:t>
      </w:r>
    </w:p>
    <w:p>
      <w:pPr>
        <w:spacing w:after="0"/>
        <w:ind w:left="0"/>
        <w:jc w:val="both"/>
      </w:pPr>
      <w:r>
        <w:rPr>
          <w:rFonts w:ascii="Times New Roman"/>
          <w:b w:val="false"/>
          <w:i w:val="false"/>
          <w:color w:val="ff0000"/>
          <w:sz w:val="28"/>
        </w:rPr>
        <w:t>
      Footnote. Title of chapter 5-1 is in the wording of the Law of the Republic of Kazakhstan dated 17.07.2009 № 188-IV (the order of enforcement see Article 2).</w:t>
      </w:r>
    </w:p>
    <w:p>
      <w:pPr>
        <w:spacing w:after="0"/>
        <w:ind w:left="0"/>
        <w:jc w:val="left"/>
      </w:pPr>
      <w:r>
        <w:rPr>
          <w:rFonts w:ascii="Times New Roman"/>
          <w:b/>
          <w:i w:val="false"/>
          <w:color w:val="000000"/>
        </w:rPr>
        <w:t xml:space="preserve"> Article 28-1. State control in the field of communications</w:t>
      </w:r>
    </w:p>
    <w:p>
      <w:pPr>
        <w:spacing w:after="0"/>
        <w:ind w:left="0"/>
        <w:jc w:val="both"/>
      </w:pPr>
      <w:r>
        <w:rPr>
          <w:rFonts w:ascii="Times New Roman"/>
          <w:b w:val="false"/>
          <w:i w:val="false"/>
          <w:color w:val="000000"/>
          <w:sz w:val="28"/>
        </w:rPr>
        <w:t>
      1. State control in the field of communications shall be carried out in the form of inspection, preventive control with a visit to the subject (object) of radio control and preventive control without visiting the subject (object) of radio control.</w:t>
      </w:r>
    </w:p>
    <w:p>
      <w:pPr>
        <w:spacing w:after="0"/>
        <w:ind w:left="0"/>
        <w:jc w:val="both"/>
      </w:pPr>
      <w:r>
        <w:rPr>
          <w:rFonts w:ascii="Times New Roman"/>
          <w:b w:val="false"/>
          <w:i w:val="false"/>
          <w:color w:val="000000"/>
          <w:sz w:val="28"/>
        </w:rPr>
        <w:t>
      1-1. Inspection and preventive control with a visit to the subject (object) of radio control shall be carried out in accordance with the Entrepreneur Code of the Republic of Kazakhstan.</w:t>
      </w:r>
    </w:p>
    <w:p>
      <w:pPr>
        <w:spacing w:after="0"/>
        <w:ind w:left="0"/>
        <w:jc w:val="both"/>
      </w:pPr>
      <w:r>
        <w:rPr>
          <w:rFonts w:ascii="Times New Roman"/>
          <w:b w:val="false"/>
          <w:i w:val="false"/>
          <w:color w:val="000000"/>
          <w:sz w:val="28"/>
        </w:rPr>
        <w:t>
      2. Preventive control without visiting the subject (object) of radio control shall be carried out in accordance with the Entrepreneur Code of the Republic of Kazakhstan and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28-1 is in the wording of the Law of the Republic of Kazakhstan dated 24.05.2018 № 156-VI (shall be enforced upon expiry of ten calendar days after its first official publication);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28-2. Procedure for organization and conduct of inspections of individuals and legal entities carrying out the activity in the field of communications</w:t>
      </w:r>
    </w:p>
    <w:p>
      <w:pPr>
        <w:spacing w:after="0"/>
        <w:ind w:left="0"/>
        <w:jc w:val="both"/>
      </w:pPr>
      <w:r>
        <w:rPr>
          <w:rFonts w:ascii="Times New Roman"/>
          <w:b w:val="false"/>
          <w:i w:val="false"/>
          <w:color w:val="ff0000"/>
          <w:sz w:val="28"/>
        </w:rPr>
        <w:t>
      Footnote. Article 28-2 is excluded in accordance with the Law of the Republic of Kazakhstan dated 17.07.2009 № 188-IV (the order of enforcement see Article 2).</w:t>
      </w:r>
    </w:p>
    <w:p>
      <w:pPr>
        <w:spacing w:after="0"/>
        <w:ind w:left="0"/>
        <w:jc w:val="left"/>
      </w:pPr>
      <w:r>
        <w:rPr>
          <w:rFonts w:ascii="Times New Roman"/>
          <w:b/>
          <w:i w:val="false"/>
          <w:color w:val="000000"/>
        </w:rPr>
        <w:t xml:space="preserve"> Article 28-3. Organization of conducting inspection of individuals and legal entities carrying out the activity in the field of communications</w:t>
      </w:r>
    </w:p>
    <w:p>
      <w:pPr>
        <w:spacing w:after="0"/>
        <w:ind w:left="0"/>
        <w:jc w:val="both"/>
      </w:pPr>
      <w:r>
        <w:rPr>
          <w:rFonts w:ascii="Times New Roman"/>
          <w:b w:val="false"/>
          <w:i w:val="false"/>
          <w:color w:val="ff0000"/>
          <w:sz w:val="28"/>
        </w:rPr>
        <w:t>
      Footnote. Article 28-3 is excluded in accordance with the Law of the Republic of Kazakhstan dated 17.07.2009 № 188-IV (the order of enforcement see Article 2).</w:t>
      </w:r>
    </w:p>
    <w:p>
      <w:pPr>
        <w:spacing w:after="0"/>
        <w:ind w:left="0"/>
        <w:jc w:val="left"/>
      </w:pPr>
      <w:r>
        <w:rPr>
          <w:rFonts w:ascii="Times New Roman"/>
          <w:b/>
          <w:i w:val="false"/>
          <w:color w:val="000000"/>
        </w:rPr>
        <w:t xml:space="preserve"> Article 28-4. Procedure for conducting inspections of individuals and legal entities carrying out the activity in the field of communications</w:t>
      </w:r>
    </w:p>
    <w:p>
      <w:pPr>
        <w:spacing w:after="0"/>
        <w:ind w:left="0"/>
        <w:jc w:val="both"/>
      </w:pPr>
      <w:r>
        <w:rPr>
          <w:rFonts w:ascii="Times New Roman"/>
          <w:b w:val="false"/>
          <w:i w:val="false"/>
          <w:color w:val="ff0000"/>
          <w:sz w:val="28"/>
        </w:rPr>
        <w:t>
      Footnote. Article 28-4 is excluded in accordance with the Law of the Republic of Kazakhstan dated 17.07.2009 № 188-IV (the order of enforcement see Article 2).</w:t>
      </w:r>
    </w:p>
    <w:p>
      <w:pPr>
        <w:spacing w:after="0"/>
        <w:ind w:left="0"/>
        <w:jc w:val="left"/>
      </w:pPr>
      <w:r>
        <w:rPr>
          <w:rFonts w:ascii="Times New Roman"/>
          <w:b/>
          <w:i w:val="false"/>
          <w:color w:val="000000"/>
        </w:rPr>
        <w:t xml:space="preserve"> Article 28-5. The procedure for radio control </w:t>
      </w:r>
    </w:p>
    <w:p>
      <w:pPr>
        <w:spacing w:after="0"/>
        <w:ind w:left="0"/>
        <w:jc w:val="both"/>
      </w:pPr>
      <w:r>
        <w:rPr>
          <w:rFonts w:ascii="Times New Roman"/>
          <w:b w:val="false"/>
          <w:i w:val="false"/>
          <w:color w:val="000000"/>
          <w:sz w:val="28"/>
        </w:rPr>
        <w:t>
      1. Radio control for radiation of radio electronic means and high-frequency devices of civilian purpose shall be carried out by conducting documentary control of technical documentation and permissions, parameters of radio electronic means and high frequency devices, and operating modes using control and measuring equipment and means of radio control (instrumental control) and is conducted in the form of preventive control without a visit to the subject (object) of radio control.</w:t>
      </w:r>
    </w:p>
    <w:p>
      <w:pPr>
        <w:spacing w:after="0"/>
        <w:ind w:left="0"/>
        <w:jc w:val="both"/>
      </w:pPr>
      <w:r>
        <w:rPr>
          <w:rFonts w:ascii="Times New Roman"/>
          <w:b w:val="false"/>
          <w:i w:val="false"/>
          <w:color w:val="000000"/>
          <w:sz w:val="28"/>
        </w:rPr>
        <w:t>
      2. The object of radio control shall be the use of the radio frequency spectrum.</w:t>
      </w:r>
    </w:p>
    <w:p>
      <w:pPr>
        <w:spacing w:after="0"/>
        <w:ind w:left="0"/>
        <w:jc w:val="both"/>
      </w:pPr>
      <w:r>
        <w:rPr>
          <w:rFonts w:ascii="Times New Roman"/>
          <w:b w:val="false"/>
          <w:i w:val="false"/>
          <w:color w:val="000000"/>
          <w:sz w:val="28"/>
        </w:rPr>
        <w:t>
      3. The subjects of radio control shall be economic entities carrying out activities in the field of communications.</w:t>
      </w:r>
    </w:p>
    <w:p>
      <w:pPr>
        <w:spacing w:after="0"/>
        <w:ind w:left="0"/>
        <w:jc w:val="both"/>
      </w:pPr>
      <w:r>
        <w:rPr>
          <w:rFonts w:ascii="Times New Roman"/>
          <w:b w:val="false"/>
          <w:i w:val="false"/>
          <w:color w:val="000000"/>
          <w:sz w:val="28"/>
        </w:rPr>
        <w:t>
      4. The objectives of radio control shall be timely suppression and prevention of violations, provision the subjects of radio control with the right to independently eliminate violations identified by the results of radio control, and reducing the administrative burden on them.</w:t>
      </w:r>
    </w:p>
    <w:p>
      <w:pPr>
        <w:spacing w:after="0"/>
        <w:ind w:left="0"/>
        <w:jc w:val="both"/>
      </w:pPr>
      <w:r>
        <w:rPr>
          <w:rFonts w:ascii="Times New Roman"/>
          <w:b w:val="false"/>
          <w:i w:val="false"/>
          <w:color w:val="000000"/>
          <w:sz w:val="28"/>
        </w:rPr>
        <w:t>
      5. Under the control and measuring equipment and means of radio control should be understood certified technical means of measuring the parameters and characteristics of radio electronic means and high-frequency devices that have passed metrological verification, fixing the fact of committing an administrative offense.</w:t>
      </w:r>
    </w:p>
    <w:p>
      <w:pPr>
        <w:spacing w:after="0"/>
        <w:ind w:left="0"/>
        <w:jc w:val="both"/>
      </w:pPr>
      <w:r>
        <w:rPr>
          <w:rFonts w:ascii="Times New Roman"/>
          <w:b w:val="false"/>
          <w:i w:val="false"/>
          <w:color w:val="000000"/>
          <w:sz w:val="28"/>
        </w:rPr>
        <w:t>
      6. Radio control shall be carried out by territorial subdivisions of the authorized body according to the schedule-plan of radio control approved by the head of authorized body or the person substituting him/her.</w:t>
      </w:r>
    </w:p>
    <w:p>
      <w:pPr>
        <w:spacing w:after="0"/>
        <w:ind w:left="0"/>
        <w:jc w:val="both"/>
      </w:pPr>
      <w:r>
        <w:rPr>
          <w:rFonts w:ascii="Times New Roman"/>
          <w:b w:val="false"/>
          <w:i w:val="false"/>
          <w:color w:val="000000"/>
          <w:sz w:val="28"/>
        </w:rPr>
        <w:t>
      Schedule-plans of radio control shall be drawn up by territorial subdivisions for each quarter.</w:t>
      </w:r>
    </w:p>
    <w:p>
      <w:pPr>
        <w:spacing w:after="0"/>
        <w:ind w:left="0"/>
        <w:jc w:val="both"/>
      </w:pPr>
      <w:r>
        <w:rPr>
          <w:rFonts w:ascii="Times New Roman"/>
          <w:b w:val="false"/>
          <w:i w:val="false"/>
          <w:color w:val="000000"/>
          <w:sz w:val="28"/>
        </w:rPr>
        <w:t>
      7. If violations are detected based on the results of radio control in the actions (inactions) of the radio control subject (object) by the territorial subdivisions of the authorized body, a recommendation is drawn up and sent no later than five working days from the date of detection of violations.</w:t>
      </w:r>
    </w:p>
    <w:p>
      <w:pPr>
        <w:spacing w:after="0"/>
        <w:ind w:left="0"/>
        <w:jc w:val="both"/>
      </w:pPr>
      <w:r>
        <w:rPr>
          <w:rFonts w:ascii="Times New Roman"/>
          <w:b w:val="false"/>
          <w:i w:val="false"/>
          <w:color w:val="000000"/>
          <w:sz w:val="28"/>
        </w:rPr>
        <w:t>
      8. The recommendation shall be handed over to the subject of radio control personally under the signature or in any other way confirming the facts of sending and receiving.</w:t>
      </w:r>
    </w:p>
    <w:p>
      <w:pPr>
        <w:spacing w:after="0"/>
        <w:ind w:left="0"/>
        <w:jc w:val="both"/>
      </w:pPr>
      <w:r>
        <w:rPr>
          <w:rFonts w:ascii="Times New Roman"/>
          <w:b w:val="false"/>
          <w:i w:val="false"/>
          <w:color w:val="000000"/>
          <w:sz w:val="28"/>
        </w:rPr>
        <w:t>
      A recommendation sent by one of the following ways shall be deemed to have been delivered in the following cases:</w:t>
      </w:r>
    </w:p>
    <w:p>
      <w:pPr>
        <w:spacing w:after="0"/>
        <w:ind w:left="0"/>
        <w:jc w:val="both"/>
      </w:pPr>
      <w:r>
        <w:rPr>
          <w:rFonts w:ascii="Times New Roman"/>
          <w:b w:val="false"/>
          <w:i w:val="false"/>
          <w:color w:val="000000"/>
          <w:sz w:val="28"/>
        </w:rPr>
        <w:t xml:space="preserve">
      1) on purpose - from the date of mark in the recommendation on receipt; </w:t>
      </w:r>
    </w:p>
    <w:p>
      <w:pPr>
        <w:spacing w:after="0"/>
        <w:ind w:left="0"/>
        <w:jc w:val="both"/>
      </w:pPr>
      <w:r>
        <w:rPr>
          <w:rFonts w:ascii="Times New Roman"/>
          <w:b w:val="false"/>
          <w:i w:val="false"/>
          <w:color w:val="000000"/>
          <w:sz w:val="28"/>
        </w:rPr>
        <w:t>
      2) by mail- by registered letter with notification;</w:t>
      </w:r>
    </w:p>
    <w:p>
      <w:pPr>
        <w:spacing w:after="0"/>
        <w:ind w:left="0"/>
        <w:jc w:val="both"/>
      </w:pPr>
      <w:r>
        <w:rPr>
          <w:rFonts w:ascii="Times New Roman"/>
          <w:b w:val="false"/>
          <w:i w:val="false"/>
          <w:color w:val="000000"/>
          <w:sz w:val="28"/>
        </w:rPr>
        <w:t>
      3) electronically - from the date of sending to the e-mail address of the subject of radio control specified in the letter at request.</w:t>
      </w:r>
    </w:p>
    <w:p>
      <w:pPr>
        <w:spacing w:after="0"/>
        <w:ind w:left="0"/>
        <w:jc w:val="both"/>
      </w:pPr>
      <w:r>
        <w:rPr>
          <w:rFonts w:ascii="Times New Roman"/>
          <w:b w:val="false"/>
          <w:i w:val="false"/>
          <w:color w:val="000000"/>
          <w:sz w:val="28"/>
        </w:rPr>
        <w:t xml:space="preserve">
      9. The recommendation on elimination of violations revealed by the results of radio control </w:t>
      </w:r>
    </w:p>
    <w:p>
      <w:pPr>
        <w:spacing w:after="0"/>
        <w:ind w:left="0"/>
        <w:jc w:val="both"/>
      </w:pPr>
      <w:r>
        <w:rPr>
          <w:rFonts w:ascii="Times New Roman"/>
          <w:b w:val="false"/>
          <w:i w:val="false"/>
          <w:color w:val="000000"/>
          <w:sz w:val="28"/>
        </w:rPr>
        <w:t>
      10. The subject of radio control, in case of disagreement with the violations indicated in the recommendation, shall have the right to send an objection to the territorial units of the authorized body that sent the recommendation within five working days from the day following the day of its delivery.</w:t>
      </w:r>
    </w:p>
    <w:p>
      <w:pPr>
        <w:spacing w:after="0"/>
        <w:ind w:left="0"/>
        <w:jc w:val="both"/>
      </w:pPr>
      <w:r>
        <w:rPr>
          <w:rFonts w:ascii="Times New Roman"/>
          <w:b w:val="false"/>
          <w:i w:val="false"/>
          <w:color w:val="000000"/>
          <w:sz w:val="28"/>
        </w:rPr>
        <w:t>
      11. Non-execution in the established term of recommendation on elimination of violations revealed by the results of radio control, shall entail appointment of preventive control with a visit to the subject (object) of radio control by inclusion in the semi-annual list of preventive control with a visit to the subject of radio control.</w:t>
      </w:r>
    </w:p>
    <w:p>
      <w:pPr>
        <w:spacing w:after="0"/>
        <w:ind w:left="0"/>
        <w:jc w:val="both"/>
      </w:pPr>
      <w:r>
        <w:rPr>
          <w:rFonts w:ascii="Times New Roman"/>
          <w:b w:val="false"/>
          <w:i w:val="false"/>
          <w:color w:val="000000"/>
          <w:sz w:val="28"/>
        </w:rPr>
        <w:t>
      12. Radio control in respect of subjects (objects) of radio control shall be conducted no more than once a quarter.</w:t>
      </w:r>
    </w:p>
    <w:p>
      <w:pPr>
        <w:spacing w:after="0"/>
        <w:ind w:left="0"/>
        <w:jc w:val="both"/>
      </w:pPr>
      <w:r>
        <w:rPr>
          <w:rFonts w:ascii="Times New Roman"/>
          <w:b w:val="false"/>
          <w:i w:val="false"/>
          <w:color w:val="000000"/>
          <w:sz w:val="28"/>
        </w:rPr>
        <w:t>
      13. In case of interferences in the operation of radio-electronic means and high-frequency devices for civilian purposes, for which permits have been issued, in accordance with the legislation of the Republic of Kazakhstan:</w:t>
      </w:r>
    </w:p>
    <w:p>
      <w:pPr>
        <w:spacing w:after="0"/>
        <w:ind w:left="0"/>
        <w:jc w:val="both"/>
      </w:pPr>
      <w:r>
        <w:rPr>
          <w:rFonts w:ascii="Times New Roman"/>
          <w:b w:val="false"/>
          <w:i w:val="false"/>
          <w:color w:val="000000"/>
          <w:sz w:val="28"/>
        </w:rPr>
        <w:t>
      1) owners of radio-electronic devices and high-frequency devices experiencing interference should be checked in accordance with the standards and documents on standardization of technical parameters of radio-electronic devices and high-frequency devices, including selective and protective properties of receiving devices. If they do not comply with the standards, owners of radio-electronic equipment must take measures to bring the characteristics into compliance with the standards or replace radio-electronic equipment and high-frequency devices. In case of interference due to radiation from other radio-electronic and high-frequency devices, owners of avionics and high-frequency devices experiencing interference contact the authorized body and (or) territorial subdivisions of the authorized body;</w:t>
      </w:r>
    </w:p>
    <w:p>
      <w:pPr>
        <w:spacing w:after="0"/>
        <w:ind w:left="0"/>
        <w:jc w:val="both"/>
      </w:pPr>
      <w:r>
        <w:rPr>
          <w:rFonts w:ascii="Times New Roman"/>
          <w:b w:val="false"/>
          <w:i w:val="false"/>
          <w:color w:val="000000"/>
          <w:sz w:val="28"/>
        </w:rPr>
        <w:t>
      2) the authorized body and (or) territorial subdivisions of the authorized body shall organize work to determine the sources and nature of interference, the causes of their occurrence and take measures to eliminate them;</w:t>
      </w:r>
    </w:p>
    <w:p>
      <w:pPr>
        <w:spacing w:after="0"/>
        <w:ind w:left="0"/>
        <w:jc w:val="both"/>
      </w:pPr>
      <w:r>
        <w:rPr>
          <w:rFonts w:ascii="Times New Roman"/>
          <w:b w:val="false"/>
          <w:i w:val="false"/>
          <w:color w:val="000000"/>
          <w:sz w:val="28"/>
        </w:rPr>
        <w:t>
      3) due to violation of established parameters and (or) operating modes, deterioration of selective or protective properties of receiving devices of radio-electronic means and high-frequency devices and intermodulation interference caused by mutual influence of radio-electronic means and high-frequency devices located nearby, the authorized body and (or) territorial subdivisions of the authorized body issue recommendations on elimination of interference;</w:t>
      </w:r>
    </w:p>
    <w:p>
      <w:pPr>
        <w:spacing w:after="0"/>
        <w:ind w:left="0"/>
        <w:jc w:val="both"/>
      </w:pPr>
      <w:r>
        <w:rPr>
          <w:rFonts w:ascii="Times New Roman"/>
          <w:b w:val="false"/>
          <w:i w:val="false"/>
          <w:color w:val="000000"/>
          <w:sz w:val="28"/>
        </w:rPr>
        <w:t>
      4) if it is impossible to eliminate interferences on the assigned frequencies, the authorized body shall make a new assignment of radio frequencies;</w:t>
      </w:r>
    </w:p>
    <w:p>
      <w:pPr>
        <w:spacing w:after="0"/>
        <w:ind w:left="0"/>
        <w:jc w:val="both"/>
      </w:pPr>
      <w:r>
        <w:rPr>
          <w:rFonts w:ascii="Times New Roman"/>
          <w:b w:val="false"/>
          <w:i w:val="false"/>
          <w:color w:val="000000"/>
          <w:sz w:val="28"/>
        </w:rPr>
        <w:t>
      5) due to unintentional interference of industrial or technological nature, the authorized body and (or) territorial subdivisions of the authorized body shall take measures to determine the source of interference and eliminate them.</w:t>
      </w:r>
    </w:p>
    <w:p>
      <w:pPr>
        <w:spacing w:after="0"/>
        <w:ind w:left="0"/>
        <w:jc w:val="both"/>
      </w:pPr>
      <w:r>
        <w:rPr>
          <w:rFonts w:ascii="Times New Roman"/>
          <w:b w:val="false"/>
          <w:i w:val="false"/>
          <w:color w:val="000000"/>
          <w:sz w:val="28"/>
        </w:rPr>
        <w:t>
      14. Upon receipt of claims from administrations of communication of foreign states for radio interferences, the sources of which are located on the territory of the Republic of Kazakhstan, the authorized body in accordance with the international agreement shall determine the legal basis of these claims, if the claims are justified, shall establish the causes of interferences and take measures on their elimination.</w:t>
      </w:r>
    </w:p>
    <w:p>
      <w:pPr>
        <w:spacing w:after="0"/>
        <w:ind w:left="0"/>
        <w:jc w:val="both"/>
      </w:pPr>
      <w:r>
        <w:rPr>
          <w:rFonts w:ascii="Times New Roman"/>
          <w:b w:val="false"/>
          <w:i w:val="false"/>
          <w:color w:val="000000"/>
          <w:sz w:val="28"/>
        </w:rPr>
        <w:t>
      15. If radio-electronic means and high-frequency devices located on the territory of the Republic of Kazakhstan experience interferences from sources located on the territories of other states, the authorized body in accordance with the international agreement shall take measures on elimination interferences in order to protect the interests of owners of radio-electronic means and high-frequency devices located on the territory of the Republic of Kazakhstan.</w:t>
      </w:r>
    </w:p>
    <w:p>
      <w:pPr>
        <w:spacing w:after="0"/>
        <w:ind w:left="0"/>
        <w:jc w:val="both"/>
      </w:pPr>
      <w:r>
        <w:rPr>
          <w:rFonts w:ascii="Times New Roman"/>
          <w:b w:val="false"/>
          <w:i w:val="false"/>
          <w:color w:val="000000"/>
          <w:sz w:val="28"/>
        </w:rPr>
        <w:t>
      16. Measures for detection and suppression of radio interference and action of radio electronic means and high-frequency devices without appropriate permits shall be carried out by the authorized body and (or) territorial subdivisions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28-5 is in the wording of the Law of the Republic of Kazakhstan dated 24.05.2018 № 156-VI (shall be enforced upon expiry of ten calendar days after its first official publication); dated 05.10.2018 № 184-VI (shall be enforced upon expiry of six months after its first official publication); dated 25.06.2020 № 347-VI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28-6. Rights of owners of radio electronic means and high frequency devices</w:t>
      </w:r>
    </w:p>
    <w:p>
      <w:pPr>
        <w:spacing w:after="0"/>
        <w:ind w:left="0"/>
        <w:jc w:val="both"/>
      </w:pPr>
      <w:r>
        <w:rPr>
          <w:rFonts w:ascii="Times New Roman"/>
          <w:b w:val="false"/>
          <w:i w:val="false"/>
          <w:color w:val="000000"/>
          <w:sz w:val="28"/>
        </w:rPr>
        <w:t>
      Owners of radio electronic means and high frequency devices shall:</w:t>
      </w:r>
    </w:p>
    <w:p>
      <w:pPr>
        <w:spacing w:after="0"/>
        <w:ind w:left="0"/>
        <w:jc w:val="both"/>
      </w:pPr>
      <w:r>
        <w:rPr>
          <w:rFonts w:ascii="Times New Roman"/>
          <w:b w:val="false"/>
          <w:i w:val="false"/>
          <w:color w:val="000000"/>
          <w:sz w:val="28"/>
        </w:rPr>
        <w:t>
      1) use radio frequencies (radio frequency channels) assigned to radio electronic means and high frequency devices for carrying out of activity being relevant to conditions of the received permission;</w:t>
      </w:r>
    </w:p>
    <w:p>
      <w:pPr>
        <w:spacing w:after="0"/>
        <w:ind w:left="0"/>
        <w:jc w:val="both"/>
      </w:pPr>
      <w:r>
        <w:rPr>
          <w:rFonts w:ascii="Times New Roman"/>
          <w:b w:val="false"/>
          <w:i w:val="false"/>
          <w:color w:val="000000"/>
          <w:sz w:val="28"/>
        </w:rPr>
        <w:t>
      2) address to authorized body and (or) territorial divisions of authorized body for interference elimination on the radio frequency (radio-frequency channel) appropriated to radio-electronic means and the high-frequency device;</w:t>
      </w:r>
    </w:p>
    <w:p>
      <w:pPr>
        <w:spacing w:after="0"/>
        <w:ind w:left="0"/>
        <w:jc w:val="both"/>
      </w:pPr>
      <w:r>
        <w:rPr>
          <w:rFonts w:ascii="Times New Roman"/>
          <w:b w:val="false"/>
          <w:i w:val="false"/>
          <w:color w:val="000000"/>
          <w:sz w:val="28"/>
        </w:rPr>
        <w:t>
      3) appeal against actions (inaction), decisions of officials, authorized body and (or) territorial subdivisions of the authorized body in the manner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28-6 as amended by the Law of the RK dated 25.06.2020 № 347-VI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28-7. Obligations of owners of radio electronic means and high frequency devices</w:t>
      </w:r>
    </w:p>
    <w:p>
      <w:pPr>
        <w:spacing w:after="0"/>
        <w:ind w:left="0"/>
        <w:jc w:val="both"/>
      </w:pPr>
      <w:r>
        <w:rPr>
          <w:rFonts w:ascii="Times New Roman"/>
          <w:b w:val="false"/>
          <w:i w:val="false"/>
          <w:color w:val="000000"/>
          <w:sz w:val="28"/>
        </w:rPr>
        <w:t>
      Owners of radio electronic means and high frequency devices shall:</w:t>
      </w:r>
    </w:p>
    <w:p>
      <w:pPr>
        <w:spacing w:after="0"/>
        <w:ind w:left="0"/>
        <w:jc w:val="both"/>
      </w:pPr>
      <w:r>
        <w:rPr>
          <w:rFonts w:ascii="Times New Roman"/>
          <w:b w:val="false"/>
          <w:i w:val="false"/>
          <w:color w:val="000000"/>
          <w:sz w:val="28"/>
        </w:rPr>
        <w:t>
      1) ensure compliance of technical characteristics and operating conditions of radio-electronic means and high-frequency devices with the parameters stated in the notification on the commencement or termination of operation of radio-electronic means and (or) high-frequency devices, as well as with the established rules and regulations;</w:t>
      </w:r>
    </w:p>
    <w:p>
      <w:pPr>
        <w:spacing w:after="0"/>
        <w:ind w:left="0"/>
        <w:jc w:val="both"/>
      </w:pPr>
      <w:r>
        <w:rPr>
          <w:rFonts w:ascii="Times New Roman"/>
          <w:b w:val="false"/>
          <w:i w:val="false"/>
          <w:color w:val="000000"/>
          <w:sz w:val="28"/>
        </w:rPr>
        <w:t>
      2) provide access to radio-electronic and high-frequency devices to officials of territorial subdivisions of the authorized body when presenting an official certificate or identification card for the purpose of conducting radio control by the territorial subdivisions of the authorized body;</w:t>
      </w:r>
    </w:p>
    <w:p>
      <w:pPr>
        <w:spacing w:after="0"/>
        <w:ind w:left="0"/>
        <w:jc w:val="both"/>
      </w:pPr>
      <w:r>
        <w:rPr>
          <w:rFonts w:ascii="Times New Roman"/>
          <w:b w:val="false"/>
          <w:i w:val="false"/>
          <w:color w:val="000000"/>
          <w:sz w:val="28"/>
        </w:rPr>
        <w:t>
      3) perform prescriptions of the authorized body on suspension (as well as due to imposition of temporary prohibitions) or termination of using the radio frequencies (radio channels) of radio electronic means, as well as on elimination of the violations of permissions’ conditions issued to users of radio electronic means and high frequency devices.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28-7, as amended by the Laws of the Republic of Kazakhstan dated 28.12.2017 № 128-VI (shall be enforced upon expiry of ten calendar days after its first official publication); dated 24.05.2018 № 156-IV (shall be enforced upon expiry of ten calendar days after its first official publication); dated 26.11.2019 № 273-VI (shall enter into force upon expiry of six months after the day of its first official publication); dated 25.06.2020 № 347-VI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28-8. Monitoring of radio frequency spectrum, radio electronic means and (or) high frequency devices</w:t>
      </w:r>
    </w:p>
    <w:p>
      <w:pPr>
        <w:spacing w:after="0"/>
        <w:ind w:left="0"/>
        <w:jc w:val="both"/>
      </w:pPr>
      <w:r>
        <w:rPr>
          <w:rFonts w:ascii="Times New Roman"/>
          <w:b w:val="false"/>
          <w:i w:val="false"/>
          <w:color w:val="000000"/>
          <w:sz w:val="28"/>
        </w:rPr>
        <w:t>
      1. Monitoring of the radio frequency spectrum, radio electronic means and (or) high frequency devices - a set of organizational and technical measures for collecting, processing, analyzing and storing data on the parameters and characteristics of radio signals and radio emission sources in order to obtain the necessary information for making decisions on the use of the radio frequency resource by the authorized body and (or) territorial subdivisions of the authorized body.</w:t>
      </w:r>
    </w:p>
    <w:p>
      <w:pPr>
        <w:spacing w:after="0"/>
        <w:ind w:left="0"/>
        <w:jc w:val="both"/>
      </w:pPr>
      <w:r>
        <w:rPr>
          <w:rFonts w:ascii="Times New Roman"/>
          <w:b w:val="false"/>
          <w:i w:val="false"/>
          <w:color w:val="000000"/>
          <w:sz w:val="28"/>
        </w:rPr>
        <w:t>
      2. Monitoring of radio frequency spectrum, radio-electronic and (or) high-frequency devices of civil purpose is carried out by the state radio frequency service in order to:</w:t>
      </w:r>
    </w:p>
    <w:p>
      <w:pPr>
        <w:spacing w:after="0"/>
        <w:ind w:left="0"/>
        <w:jc w:val="both"/>
      </w:pPr>
      <w:r>
        <w:rPr>
          <w:rFonts w:ascii="Times New Roman"/>
          <w:b w:val="false"/>
          <w:i w:val="false"/>
          <w:color w:val="000000"/>
          <w:sz w:val="28"/>
        </w:rPr>
        <w:t>
      1) detection of efficiency of using the radio frequency spectrum;</w:t>
      </w:r>
    </w:p>
    <w:p>
      <w:pPr>
        <w:spacing w:after="0"/>
        <w:ind w:left="0"/>
        <w:jc w:val="both"/>
      </w:pPr>
      <w:r>
        <w:rPr>
          <w:rFonts w:ascii="Times New Roman"/>
          <w:b w:val="false"/>
          <w:i w:val="false"/>
          <w:color w:val="000000"/>
          <w:sz w:val="28"/>
        </w:rPr>
        <w:t>
      2) identification of parameters and characteristics of radio radiations to applied parameters and characteristics of sources registered in data base;</w:t>
      </w:r>
    </w:p>
    <w:p>
      <w:pPr>
        <w:spacing w:after="0"/>
        <w:ind w:left="0"/>
        <w:jc w:val="both"/>
      </w:pPr>
      <w:r>
        <w:rPr>
          <w:rFonts w:ascii="Times New Roman"/>
          <w:b w:val="false"/>
          <w:i w:val="false"/>
          <w:color w:val="000000"/>
          <w:sz w:val="28"/>
        </w:rPr>
        <w:t>
      3) detection of unregistered sources of radio radiations;</w:t>
      </w:r>
    </w:p>
    <w:p>
      <w:pPr>
        <w:spacing w:after="0"/>
        <w:ind w:left="0"/>
        <w:jc w:val="both"/>
      </w:pPr>
      <w:r>
        <w:rPr>
          <w:rFonts w:ascii="Times New Roman"/>
          <w:b w:val="false"/>
          <w:i w:val="false"/>
          <w:color w:val="000000"/>
          <w:sz w:val="28"/>
        </w:rPr>
        <w:t>
      4) detection of locations of radio radiations sources;</w:t>
      </w:r>
    </w:p>
    <w:p>
      <w:pPr>
        <w:spacing w:after="0"/>
        <w:ind w:left="0"/>
        <w:jc w:val="both"/>
      </w:pPr>
      <w:r>
        <w:rPr>
          <w:rFonts w:ascii="Times New Roman"/>
          <w:b w:val="false"/>
          <w:i w:val="false"/>
          <w:color w:val="000000"/>
          <w:sz w:val="28"/>
        </w:rPr>
        <w:t>
      5) conduct of measurements within the performance of works on recommendations of the International Telecommunication Union, Regional Telecommunication Union and Response service on computer incidents, as well as upon applies from communications administration of the frontier countries;</w:t>
      </w:r>
    </w:p>
    <w:p>
      <w:pPr>
        <w:spacing w:after="0"/>
        <w:ind w:left="0"/>
        <w:jc w:val="both"/>
      </w:pPr>
      <w:r>
        <w:rPr>
          <w:rFonts w:ascii="Times New Roman"/>
          <w:b w:val="false"/>
          <w:i w:val="false"/>
          <w:color w:val="000000"/>
          <w:sz w:val="28"/>
        </w:rPr>
        <w:t>
      6) accounting, storage and processing of the results of monitoring of radio frequency spectrum, radio electronic means and (or) high frequency devices of civil purpose.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5-1 is supplemented by Article 28-8 in accordance with the Law of the Republic of Kazakhstan dated 10.07.2012 № 36-V (shall be enforced upon expiry of ten calendar days after its first official publication); dated 24.11.2015 № 419-V (shall be enforced from 01.01.2016); dated 25.06.2020 № 347-VI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Development of communications networks Article 29. Development of communications networks</w:t>
      </w:r>
    </w:p>
    <w:p>
      <w:pPr>
        <w:spacing w:after="0"/>
        <w:ind w:left="0"/>
        <w:jc w:val="both"/>
      </w:pPr>
      <w:r>
        <w:rPr>
          <w:rFonts w:ascii="Times New Roman"/>
          <w:b w:val="false"/>
          <w:i w:val="false"/>
          <w:color w:val="000000"/>
          <w:sz w:val="28"/>
        </w:rPr>
        <w:t>
      1. Communications providers shall plan and carry out development of communications networks on an independent basis.</w:t>
      </w:r>
    </w:p>
    <w:p>
      <w:pPr>
        <w:spacing w:after="0"/>
        <w:ind w:left="0"/>
        <w:jc w:val="both"/>
      </w:pPr>
      <w:r>
        <w:rPr>
          <w:rFonts w:ascii="Times New Roman"/>
          <w:b w:val="false"/>
          <w:i w:val="false"/>
          <w:color w:val="000000"/>
          <w:sz w:val="28"/>
        </w:rPr>
        <w:t>
      2. Financing of measures oriented to development of communications networks may be carried out at the expense of own and borrowed funds, as well as at the expense of attracting the investments in the manner established by the legislation of the Republic of Kazakhstan.</w:t>
      </w:r>
    </w:p>
    <w:p>
      <w:pPr>
        <w:spacing w:after="0"/>
        <w:ind w:left="0"/>
        <w:jc w:val="both"/>
      </w:pPr>
      <w:r>
        <w:rPr>
          <w:rFonts w:ascii="Times New Roman"/>
          <w:b w:val="false"/>
          <w:i w:val="false"/>
          <w:color w:val="000000"/>
          <w:sz w:val="28"/>
        </w:rPr>
        <w:t>
      3. Upon construction of dwelling houses and other objects, designing and laying of internal and intraquarter communications networks, as well as installation of the subscribers’ mail boxes shall be carried out at the expense of the funds of building owner on the basis of current technical regulations and rules.</w:t>
      </w:r>
    </w:p>
    <w:p>
      <w:pPr>
        <w:spacing w:after="0"/>
        <w:ind w:left="0"/>
        <w:jc w:val="both"/>
      </w:pPr>
      <w:r>
        <w:rPr>
          <w:rFonts w:ascii="Times New Roman"/>
          <w:b w:val="false"/>
          <w:i w:val="false"/>
          <w:color w:val="000000"/>
          <w:sz w:val="28"/>
        </w:rPr>
        <w:t>
      4. Upon comprehensive development of housing estates, building of production objects and inhabited localities adjoining to them, designing and construction of all the means of communications including the civil structures and premises of post offices shall be carried out at the expense of means of the building owner.</w:t>
      </w:r>
    </w:p>
    <w:p>
      <w:pPr>
        <w:spacing w:after="0"/>
        <w:ind w:left="0"/>
        <w:jc w:val="both"/>
      </w:pPr>
      <w:r>
        <w:rPr>
          <w:rFonts w:ascii="Times New Roman"/>
          <w:b w:val="false"/>
          <w:i w:val="false"/>
          <w:color w:val="000000"/>
          <w:sz w:val="28"/>
        </w:rPr>
        <w:t>
      4-1. Designing and laying of intraquarter networks and communications lines, other objects of engineering infrastructure including cable duct system shall be carried out in accordance with the construction plan of communications structures and other objects of engineering infrastructure.</w:t>
      </w:r>
    </w:p>
    <w:p>
      <w:pPr>
        <w:spacing w:after="0"/>
        <w:ind w:left="0"/>
        <w:jc w:val="both"/>
      </w:pPr>
      <w:r>
        <w:rPr>
          <w:rFonts w:ascii="Times New Roman"/>
          <w:b w:val="false"/>
          <w:i w:val="false"/>
          <w:color w:val="000000"/>
          <w:sz w:val="28"/>
        </w:rPr>
        <w:t xml:space="preserve">
      4-2. Owners of buildings and structures or their authorized representatives shall be obliged to provide areas to communication operators on equal terms for the placement of telecommunications equipment for the purpose of providing communication services. </w:t>
      </w:r>
    </w:p>
    <w:p>
      <w:pPr>
        <w:spacing w:after="0"/>
        <w:ind w:left="0"/>
        <w:jc w:val="both"/>
      </w:pPr>
      <w:r>
        <w:rPr>
          <w:rFonts w:ascii="Times New Roman"/>
          <w:b w:val="false"/>
          <w:i w:val="false"/>
          <w:color w:val="000000"/>
          <w:sz w:val="28"/>
        </w:rPr>
        <w:t>
      Owners of apartments and non-residential premises of an apartment building shall make a decision at a meeting to transfer part of the common property of the condominium facility to mobile operators for property lease (rent) for the installation of telecommunications equipment or delegate such authority in accordance with the Law of the Republic of Kazakhstan "On Housing Relations".</w:t>
      </w:r>
    </w:p>
    <w:p>
      <w:pPr>
        <w:spacing w:after="0"/>
        <w:ind w:left="0"/>
        <w:jc w:val="both"/>
      </w:pPr>
      <w:r>
        <w:rPr>
          <w:rFonts w:ascii="Times New Roman"/>
          <w:b w:val="false"/>
          <w:i w:val="false"/>
          <w:color w:val="000000"/>
          <w:sz w:val="28"/>
        </w:rPr>
        <w:t>
      4-3. Based on a contract, communication operators may jointly use engineering infrastructure facilities, joint-use supports, other telecommunications facilities and communication networks.</w:t>
      </w:r>
    </w:p>
    <w:p>
      <w:pPr>
        <w:spacing w:after="0"/>
        <w:ind w:left="0"/>
        <w:jc w:val="both"/>
      </w:pPr>
      <w:r>
        <w:rPr>
          <w:rFonts w:ascii="Times New Roman"/>
          <w:b w:val="false"/>
          <w:i w:val="false"/>
          <w:color w:val="000000"/>
          <w:sz w:val="28"/>
        </w:rPr>
        <w:t>
      4-4. Communication operators and (or) owners of telecommunications networks shall provide access to their telecommunications infrastructure to cellular operators for the organization of wireless access to the Internet in rural areas on the basis of a contract.</w:t>
      </w:r>
    </w:p>
    <w:p>
      <w:pPr>
        <w:spacing w:after="0"/>
        <w:ind w:left="0"/>
        <w:jc w:val="both"/>
      </w:pPr>
      <w:r>
        <w:rPr>
          <w:rFonts w:ascii="Times New Roman"/>
          <w:b w:val="false"/>
          <w:i w:val="false"/>
          <w:color w:val="000000"/>
          <w:sz w:val="28"/>
        </w:rPr>
        <w:t>
      5. In construction or reconstruction of buildings, structures, roads, bridges and other objects of work on reconstruction and transfer of lines (networks), communication facilities shall be carried out at the expense of the customer of construction in accordance with the documents on standardization and specifications issued by the owners of lines (networks), communication facilities and (or) users.</w:t>
      </w:r>
    </w:p>
    <w:p>
      <w:pPr>
        <w:spacing w:after="0"/>
        <w:ind w:left="0"/>
        <w:jc w:val="both"/>
      </w:pPr>
      <w:r>
        <w:rPr>
          <w:rFonts w:ascii="Times New Roman"/>
          <w:b w:val="false"/>
          <w:i w:val="false"/>
          <w:color w:val="000000"/>
          <w:sz w:val="28"/>
        </w:rPr>
        <w:t>
      At the same time, the peculiarities of transfer by state legal entities of lines (networks), communication facilities, on which the removal (transfer) at the reconstruction site is carried out, shall be determined by the Law of the Republic of Kazakhstan "On State Property".</w:t>
      </w:r>
    </w:p>
    <w:p>
      <w:pPr>
        <w:spacing w:after="0"/>
        <w:ind w:left="0"/>
        <w:jc w:val="both"/>
      </w:pPr>
      <w:r>
        <w:rPr>
          <w:rFonts w:ascii="Times New Roman"/>
          <w:b w:val="false"/>
          <w:i w:val="false"/>
          <w:color w:val="000000"/>
          <w:sz w:val="28"/>
        </w:rPr>
        <w:t>
      6. Designing, construction of republican main, international lines and communications networks shall be carried out by individuals and legal entities on the basis of the license issued by the state authorized body in the field of construction in concurrence with the authorized body.</w:t>
      </w:r>
    </w:p>
    <w:p>
      <w:pPr>
        <w:spacing w:after="0"/>
        <w:ind w:left="0"/>
        <w:jc w:val="both"/>
      </w:pPr>
      <w:r>
        <w:rPr>
          <w:rFonts w:ascii="Times New Roman"/>
          <w:b w:val="false"/>
          <w:i w:val="false"/>
          <w:color w:val="000000"/>
          <w:sz w:val="28"/>
        </w:rPr>
        <w:t xml:space="preserve">
      6-1. Fiber-optic communication lines may be installed through overhead power line supports in accordance with the rules for the installation of electrical installations approved by the state body carrying out management in the field of electric power engineering. </w:t>
      </w:r>
    </w:p>
    <w:p>
      <w:pPr>
        <w:spacing w:after="0"/>
        <w:ind w:left="0"/>
        <w:jc w:val="both"/>
      </w:pPr>
      <w:r>
        <w:rPr>
          <w:rFonts w:ascii="Times New Roman"/>
          <w:b w:val="false"/>
          <w:i w:val="false"/>
          <w:color w:val="000000"/>
          <w:sz w:val="28"/>
        </w:rPr>
        <w:t xml:space="preserve">
      Overhead power line supports owned by the state shall be provided to telecom operators in accordance with the Law of the Republic of Kazakhstan "On State Property". </w:t>
      </w:r>
    </w:p>
    <w:p>
      <w:pPr>
        <w:spacing w:after="0"/>
        <w:ind w:left="0"/>
        <w:jc w:val="both"/>
      </w:pPr>
      <w:r>
        <w:rPr>
          <w:rFonts w:ascii="Times New Roman"/>
          <w:b w:val="false"/>
          <w:i w:val="false"/>
          <w:color w:val="000000"/>
          <w:sz w:val="28"/>
        </w:rPr>
        <w:t>
      Telecom operators shall perform technical conditions for the repair of overhead power line supports that are in improper condition.</w:t>
      </w:r>
    </w:p>
    <w:p>
      <w:pPr>
        <w:spacing w:after="0"/>
        <w:ind w:left="0"/>
        <w:jc w:val="both"/>
      </w:pPr>
      <w:r>
        <w:rPr>
          <w:rFonts w:ascii="Times New Roman"/>
          <w:b w:val="false"/>
          <w:i w:val="false"/>
          <w:color w:val="000000"/>
          <w:sz w:val="28"/>
        </w:rPr>
        <w:t>
      7. At construction of buildings, structures and objects of state bodies, organizations which workers are subscribers of a network of the governmental and presidential communication, as well as at change of their location, design and laying of connecting lines and internal communication networks of a special purpose shall be carried out by the customers of construction at the expense of own means.</w:t>
      </w:r>
    </w:p>
    <w:p>
      <w:pPr>
        <w:spacing w:after="0"/>
        <w:ind w:left="0"/>
        <w:jc w:val="both"/>
      </w:pPr>
      <w:r>
        <w:rPr>
          <w:rFonts w:ascii="Times New Roman"/>
          <w:b w:val="false"/>
          <w:i w:val="false"/>
          <w:color w:val="000000"/>
          <w:sz w:val="28"/>
        </w:rPr>
        <w:t>
      8. To organize fixed wireless access the telecom operator shall use radio frequencies in accordance with the permit, issued by the authorized body.</w:t>
      </w:r>
    </w:p>
    <w:p>
      <w:pPr>
        <w:spacing w:after="0"/>
        <w:ind w:left="0"/>
        <w:jc w:val="both"/>
      </w:pPr>
      <w:r>
        <w:rPr>
          <w:rFonts w:ascii="Times New Roman"/>
          <w:b w:val="false"/>
          <w:i w:val="false"/>
          <w:color w:val="000000"/>
          <w:sz w:val="28"/>
        </w:rPr>
        <w:t>
      9. The telecom operator shall provide information on the availability of communication facilities and networks in the populated areas of the Republic of Kazakhstan to the state radio frequency service for display on a digital telecommunications map in accordance with the procedure,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the Laws of the Republic of Kazakhstan dated 21.11.2008 № 89-IV (the order of enforcement see Article 2); dated 03.07.2013 № 124-V (shall be enforced upon expiry of ten calendar days after its first official publication); dated 24.11.2015 № 419-V (shall be enforced from 01.01.2016); dated 09.04.2016 № 499-V (shall be enforced upon expiry of ten calendar days after its first official publication); dated 28.12.2017 № 128-VI (the order of enforcement see Article 2); dated 05.10.2018 № 184-VI (shall be enforced upon expiry of ten calendar days after its first official publication); dated 29.06.2020 № 352-VI (shall enter into force upon expiry of ten calendar days after the day of its first official publication); dated 14.07.2022 № 141-VII (shall be enforced ten calendar days after the date of its first official publication); dated 06.02.2023 № 194-VII (shall be enforced from 01.04.2023); dated 21.05.2024 № 86-VIII (shall be enforced upon expiry of sixty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29-1. Provision of direct line for use</w:t>
      </w:r>
    </w:p>
    <w:p>
      <w:pPr>
        <w:spacing w:after="0"/>
        <w:ind w:left="0"/>
        <w:jc w:val="both"/>
      </w:pPr>
      <w:r>
        <w:rPr>
          <w:rFonts w:ascii="Times New Roman"/>
          <w:b w:val="false"/>
          <w:i w:val="false"/>
          <w:color w:val="000000"/>
          <w:sz w:val="28"/>
        </w:rPr>
        <w:t>
      Owner of local telecommunications network upon reference of the owners of telecommunications networks and (or) communications providers may provide direct lines on a contractual basis for use, as well as being a part of the subscribers’ lines for rendering of services of Internet access.</w:t>
      </w:r>
    </w:p>
    <w:p>
      <w:pPr>
        <w:spacing w:after="0"/>
        <w:ind w:left="0"/>
        <w:jc w:val="both"/>
      </w:pPr>
      <w:r>
        <w:rPr>
          <w:rFonts w:ascii="Times New Roman"/>
          <w:b w:val="false"/>
          <w:i w:val="false"/>
          <w:color w:val="000000"/>
          <w:sz w:val="28"/>
        </w:rPr>
        <w:t>
      The subscriber shall have the right of choice of the communications provide rendering the services of Internet access.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by Article 29-1 in accordance with the Law of the Republic of Kazakhstan dated 21.11.2008 № 89-IV (the order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29-2. Provision for use of telecommunication networks for emergency call system in case of accidents and catastrophes</w:t>
      </w:r>
    </w:p>
    <w:p>
      <w:pPr>
        <w:spacing w:after="0"/>
        <w:ind w:left="0"/>
        <w:jc w:val="both"/>
      </w:pPr>
      <w:r>
        <w:rPr>
          <w:rFonts w:ascii="Times New Roman"/>
          <w:b w:val="false"/>
          <w:i w:val="false"/>
          <w:color w:val="000000"/>
          <w:sz w:val="28"/>
        </w:rPr>
        <w:t>
      The cellular communication operator shall be obliged to provide its cellular networks free of charge for the use to the operator of the emergency call system for transmission of messages about traffic accidents and other emergencies on the roads and for establishment of two-way voice communication with the operator of the emergency call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is supplemented by Article 20-2 in accordance with the Law of the Republic of Kazakhstan dated 17.04.2014 № 195-V (shall be enforced upon expiry of six months after the date of its first official publication); is in the wording of the Law of the Republic of Kazakhstan dated 28.12.2017 № 128-VI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29-3. Telecommunications infrastructure of data centers</w:t>
      </w:r>
    </w:p>
    <w:p>
      <w:pPr>
        <w:spacing w:after="0"/>
        <w:ind w:left="0"/>
        <w:jc w:val="both"/>
      </w:pPr>
      <w:r>
        <w:rPr>
          <w:rFonts w:ascii="Times New Roman"/>
          <w:b w:val="false"/>
          <w:i w:val="false"/>
          <w:color w:val="000000"/>
          <w:sz w:val="28"/>
        </w:rPr>
        <w:t>
      Individuals or legal entities shall notify the authorized body of the commissioning of data centers in accordance with the legislation of the Republic of Kazakhstan on permits and notifications.</w:t>
      </w:r>
    </w:p>
    <w:p>
      <w:pPr>
        <w:spacing w:after="0"/>
        <w:ind w:left="0"/>
        <w:jc w:val="both"/>
      </w:pPr>
      <w:r>
        <w:rPr>
          <w:rFonts w:ascii="Times New Roman"/>
          <w:b w:val="false"/>
          <w:i w:val="false"/>
          <w:color w:val="000000"/>
          <w:sz w:val="28"/>
        </w:rPr>
        <w:t>
      Telecom operators are required to provide interconnection and traffic transmission services for data centers in accordance with the rules for interconnection and interaction of telecommunications networks, including traffic transmission and settlement procedures.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has been supplemented with Article 29-3 pursuant to the Law of the Republic of Kazakhstan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 Use of transport vehicles</w:t>
      </w:r>
    </w:p>
    <w:p>
      <w:pPr>
        <w:spacing w:after="0"/>
        <w:ind w:left="0"/>
        <w:jc w:val="both"/>
      </w:pPr>
      <w:r>
        <w:rPr>
          <w:rFonts w:ascii="Times New Roman"/>
          <w:b w:val="false"/>
          <w:i w:val="false"/>
          <w:color w:val="000000"/>
          <w:sz w:val="28"/>
        </w:rPr>
        <w:t>
      1. The postal service and special postal services, as well as postal operators, shall be entitled to transport mail and special mail on all routes and lines of railway, sea, inland water, air and road transport, accompanied by employees of the postal operator, employees of special postal communication, as well as to transfer mail and special mail for transportation in accordance with civil legislation of the Republic of Kazakhstan.</w:t>
      </w:r>
    </w:p>
    <w:p>
      <w:pPr>
        <w:spacing w:after="0"/>
        <w:ind w:left="0"/>
        <w:jc w:val="both"/>
      </w:pPr>
      <w:r>
        <w:rPr>
          <w:rFonts w:ascii="Times New Roman"/>
          <w:b w:val="false"/>
          <w:i w:val="false"/>
          <w:color w:val="000000"/>
          <w:sz w:val="28"/>
        </w:rPr>
        <w:t>
      2. Transport organizations carrying out regular transportation through intercity intraoblast, intercity, interoblast and international routes of travel shall not have the right to refuse from conclusion of contracts for transportation of postal matters and special packages, except for the cases of absence of possibility to render the services on transportation in accordance with the legislation of the Republic of Kazakhstan, at the same time shall secure the right:</w:t>
      </w:r>
    </w:p>
    <w:p>
      <w:pPr>
        <w:spacing w:after="0"/>
        <w:ind w:left="0"/>
        <w:jc w:val="both"/>
      </w:pPr>
      <w:r>
        <w:rPr>
          <w:rFonts w:ascii="Times New Roman"/>
          <w:b w:val="false"/>
          <w:i w:val="false"/>
          <w:color w:val="000000"/>
          <w:sz w:val="28"/>
        </w:rPr>
        <w:t>
      1) of permanent set booking, extraordinary acquisition of tickets by servants of dispatch service and service of special communications upon performance of employment duties by them;</w:t>
      </w:r>
    </w:p>
    <w:p>
      <w:pPr>
        <w:spacing w:after="0"/>
        <w:ind w:left="0"/>
        <w:jc w:val="both"/>
      </w:pPr>
      <w:r>
        <w:rPr>
          <w:rFonts w:ascii="Times New Roman"/>
          <w:b w:val="false"/>
          <w:i w:val="false"/>
          <w:color w:val="000000"/>
          <w:sz w:val="28"/>
        </w:rPr>
        <w:t xml:space="preserve">
      2) unimpeded passage of vehicles of courier service and service of special postal communication to the served establishments, organizations, to the places of parking of aircrafts, trains, automobile, sea and river transport; </w:t>
      </w:r>
    </w:p>
    <w:p>
      <w:pPr>
        <w:spacing w:after="0"/>
        <w:ind w:left="0"/>
        <w:jc w:val="both"/>
      </w:pPr>
      <w:r>
        <w:rPr>
          <w:rFonts w:ascii="Times New Roman"/>
          <w:b w:val="false"/>
          <w:i w:val="false"/>
          <w:color w:val="000000"/>
          <w:sz w:val="28"/>
        </w:rPr>
        <w:t>
      3) unimpeded landing of armed employees of the courier service and special service of postal communication to general boarding of passengers.</w:t>
      </w:r>
    </w:p>
    <w:p>
      <w:pPr>
        <w:spacing w:after="0"/>
        <w:ind w:left="0"/>
        <w:jc w:val="both"/>
      </w:pPr>
      <w:r>
        <w:rPr>
          <w:rFonts w:ascii="Times New Roman"/>
          <w:b w:val="false"/>
          <w:i w:val="false"/>
          <w:color w:val="000000"/>
          <w:sz w:val="28"/>
        </w:rPr>
        <w:t>
      3. Road vehicles of the special postal service shall be classified as "special" without any distinctive inscriptions and cannot be used in the interests of state bodies and state organizations without the consent of these services, except in cases of martial law or wartime declaration, as well as in the introduction of a state of emergency or in natural and man-made emergencies.</w:t>
      </w:r>
    </w:p>
    <w:p>
      <w:pPr>
        <w:spacing w:after="0"/>
        <w:ind w:left="0"/>
        <w:jc w:val="both"/>
      </w:pPr>
      <w:r>
        <w:rPr>
          <w:rFonts w:ascii="Times New Roman"/>
          <w:b w:val="false"/>
          <w:i w:val="false"/>
          <w:color w:val="000000"/>
          <w:sz w:val="28"/>
        </w:rPr>
        <w:t xml:space="preserve">
      4. In case of occurrence of emergency situations at damaged networks and means of communications, the communications organizations shall have the right to rent transport vehicles from the carrier in a priority manner. </w:t>
      </w:r>
    </w:p>
    <w:p>
      <w:pPr>
        <w:spacing w:after="0"/>
        <w:ind w:left="0"/>
        <w:jc w:val="both"/>
      </w:pPr>
      <w:r>
        <w:rPr>
          <w:rFonts w:ascii="Times New Roman"/>
          <w:b w:val="false"/>
          <w:i w:val="false"/>
          <w:color w:val="000000"/>
          <w:sz w:val="28"/>
        </w:rPr>
        <w:t>
      Automobile transport vehicles belonging to communications organizations may have special symbolics and without the agreement of communications organizations may not be used for rendering of services and performance of works not related to the activity in the field of 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340 as amended by the Law of the Republic of Kazakhstan dated 23.04.2014 № 200-V (shall be enforced upon expiry of ten calendar days after the date of its first official publication); dated 09.04.2016 № 499-V (shall be enforced upon expiry of ten calendar days after its first official publication); dated 29.06.2021 № 58-VII (shall enter into force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 Provision and use of communications lands</w:t>
      </w:r>
    </w:p>
    <w:p>
      <w:pPr>
        <w:spacing w:after="0"/>
        <w:ind w:left="0"/>
        <w:jc w:val="both"/>
      </w:pPr>
      <w:r>
        <w:rPr>
          <w:rFonts w:ascii="Times New Roman"/>
          <w:b w:val="false"/>
          <w:i w:val="false"/>
          <w:color w:val="000000"/>
          <w:sz w:val="28"/>
        </w:rPr>
        <w:t>
      1. Lands communications shall include land plots provided to the communications providers in ownership, permanent or temporary land use, as well as on the basis of the right of limited intended use of land plot (servitude) in accordance with the land legislation of the Republic of Kazakhstan.</w:t>
      </w:r>
    </w:p>
    <w:p>
      <w:pPr>
        <w:spacing w:after="0"/>
        <w:ind w:left="0"/>
        <w:jc w:val="both"/>
      </w:pPr>
      <w:r>
        <w:rPr>
          <w:rFonts w:ascii="Times New Roman"/>
          <w:b w:val="false"/>
          <w:i w:val="false"/>
          <w:color w:val="000000"/>
          <w:sz w:val="28"/>
        </w:rPr>
        <w:t>
      2. Land plots for construction of buildings, structures or facilities for the departments of postal transportation at auto- and railway stations, airports, sea and river ports and wharves must be allocated in the immediate vicinity of railway stations and for construction of urban post offices and units of postal communication in the central part of the city, providing conditions for the exchange of postal items delivered by vehicles, postal cars, airplanes, sea and river vessels.</w:t>
      </w:r>
    </w:p>
    <w:p>
      <w:pPr>
        <w:spacing w:after="0"/>
        <w:ind w:left="0"/>
        <w:jc w:val="both"/>
      </w:pPr>
      <w:r>
        <w:rPr>
          <w:rFonts w:ascii="Times New Roman"/>
          <w:b w:val="false"/>
          <w:i w:val="false"/>
          <w:color w:val="000000"/>
          <w:sz w:val="28"/>
        </w:rPr>
        <w:t>
      3. Sizes of land plots, as well as protective zones and grades provided to communications providers shall be determined in accordance with the norms of allotment of lands for this type of activity and project design document in the manner established by the legislation of the Republic of Kazakhstan.</w:t>
      </w:r>
    </w:p>
    <w:p>
      <w:pPr>
        <w:spacing w:after="0"/>
        <w:ind w:left="0"/>
        <w:jc w:val="both"/>
      </w:pPr>
      <w:r>
        <w:rPr>
          <w:rFonts w:ascii="Times New Roman"/>
          <w:b w:val="false"/>
          <w:i w:val="false"/>
          <w:color w:val="000000"/>
          <w:sz w:val="28"/>
        </w:rPr>
        <w:t>
      4. Persons carrying out the activity in the field of communications shall have the right to lay the communications networks through the bridges, tunnels, streets, automobile and railway roads, structures, collecting canals, protective zones, forests and waters in compliance with requirements imposed by the legislation of the Republic of Kazakhstan.</w:t>
      </w:r>
    </w:p>
    <w:p>
      <w:pPr>
        <w:spacing w:after="0"/>
        <w:ind w:left="0"/>
        <w:jc w:val="both"/>
      </w:pPr>
      <w:r>
        <w:rPr>
          <w:rFonts w:ascii="Times New Roman"/>
          <w:b w:val="false"/>
          <w:i w:val="false"/>
          <w:color w:val="000000"/>
          <w:sz w:val="28"/>
        </w:rPr>
        <w:t>
      5. Construction of telecommunications networks and objects on the lands of specially protected natural areas and in zones with special conditions of land use shall be carried out considering the established regime of using the lands on the mentioned lands (territories) in accordance with the land legislation of the Republic of Kazakhstan.</w:t>
      </w:r>
    </w:p>
    <w:p>
      <w:pPr>
        <w:spacing w:after="0"/>
        <w:ind w:left="0"/>
        <w:jc w:val="both"/>
      </w:pPr>
      <w:r>
        <w:rPr>
          <w:rFonts w:ascii="Times New Roman"/>
          <w:b w:val="false"/>
          <w:i w:val="false"/>
          <w:color w:val="000000"/>
          <w:sz w:val="28"/>
        </w:rPr>
        <w:t>
      6. Upon completion of works on land plot, in building, structure or construction, the communications provider or building owner shall be obliged to put the land plot, building, structure or construction to initial state at their expense or compensate the owner of land plot, land user or owner of the building, structure or construction for incurred losses.</w:t>
      </w:r>
    </w:p>
    <w:p>
      <w:pPr>
        <w:spacing w:after="0"/>
        <w:ind w:left="0"/>
        <w:jc w:val="both"/>
      </w:pPr>
      <w:r>
        <w:rPr>
          <w:rFonts w:ascii="Times New Roman"/>
          <w:b w:val="false"/>
          <w:i w:val="false"/>
          <w:color w:val="000000"/>
          <w:sz w:val="28"/>
        </w:rPr>
        <w:t>
      7. Upon construction of networks and objects, the communications providers shall be obliged to apply environmental technologies and upon carrying out of the activity not to allow environmental degradation. By this, the communications providers shall bear responsibility for damage inflicted to environment and environmental safety of population in the manner established by the Laws of the Republic of Kazakhstan.</w:t>
      </w:r>
    </w:p>
    <w:p>
      <w:pPr>
        <w:spacing w:after="0"/>
        <w:ind w:left="0"/>
        <w:jc w:val="both"/>
      </w:pPr>
      <w:r>
        <w:rPr>
          <w:rFonts w:ascii="Times New Roman"/>
          <w:b w:val="false"/>
          <w:i w:val="false"/>
          <w:color w:val="000000"/>
          <w:sz w:val="28"/>
        </w:rPr>
        <w:t>
      8. Transfer or reconstruction of communication facilities caused by new construction, expansion, reconstruction of settlements, land development, reconstruction of reclamation systems, exploitation of minerals, shall be carried out by customers of construction at their own expense in accordance with the documents on standardization and specifications of owners and (or) users of communication networks. At the same time, an increase in the power of means of communication shall be carried out at the expense of owners of communication facilities.</w:t>
      </w:r>
    </w:p>
    <w:p>
      <w:pPr>
        <w:spacing w:after="0"/>
        <w:ind w:left="0"/>
        <w:jc w:val="both"/>
      </w:pPr>
      <w:r>
        <w:rPr>
          <w:rFonts w:ascii="Times New Roman"/>
          <w:b w:val="false"/>
          <w:i w:val="false"/>
          <w:color w:val="000000"/>
          <w:sz w:val="28"/>
        </w:rPr>
        <w:t>
      9. Owner of land plot or land user shall be obliged to provide the right of limited intended use of land plot that belongs to him (her) on the basis of the right of ownership or land use to the interested communications providers.</w:t>
      </w:r>
    </w:p>
    <w:p>
      <w:pPr>
        <w:spacing w:after="0"/>
        <w:ind w:left="0"/>
        <w:jc w:val="both"/>
      </w:pPr>
      <w:r>
        <w:rPr>
          <w:rFonts w:ascii="Times New Roman"/>
          <w:b w:val="false"/>
          <w:i w:val="false"/>
          <w:color w:val="000000"/>
          <w:sz w:val="28"/>
        </w:rPr>
        <w:t>
      10. Provision of rights to land plots for communications objects shall be carried out on the basis of decision of local executive bodies, buy and sell contract of land plot, rental contract of land plot, as well as under the contract on limited intended use of land plot (servitude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09.04.2016 № 499-V (shall be enforced upon expiry of ten calendar days after its first official publication); dated 05.10.2018 № 184-VI (shall be enforced upon expiry of six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31-1. Provision of cable ducts by natural monopoly entities</w:t>
      </w:r>
    </w:p>
    <w:p>
      <w:pPr>
        <w:spacing w:after="0"/>
        <w:ind w:left="0"/>
        <w:jc w:val="both"/>
      </w:pPr>
      <w:r>
        <w:rPr>
          <w:rFonts w:ascii="Times New Roman"/>
          <w:b w:val="false"/>
          <w:i w:val="false"/>
          <w:color w:val="000000"/>
          <w:sz w:val="28"/>
        </w:rPr>
        <w:t>
      Natural monopoly entities providing services for the provision of cable ducts for property lease (rent) or use, except for the activities of small business entities, shall be required to provide the regulated service in accordance with subparagraph 3) of part one of paragraph 2 of Article 26 of the Law of the Republic of Kazakhstan "On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6 has been supplemented by Article 31-1 in accordance with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Universal communication services</w:t>
      </w:r>
    </w:p>
    <w:p>
      <w:pPr>
        <w:spacing w:after="0"/>
        <w:ind w:left="0"/>
        <w:jc w:val="both"/>
      </w:pPr>
      <w:r>
        <w:rPr>
          <w:rFonts w:ascii="Times New Roman"/>
          <w:b w:val="false"/>
          <w:i w:val="false"/>
          <w:color w:val="ff0000"/>
          <w:sz w:val="28"/>
        </w:rPr>
        <w:t>
      Footnote. The title of Chapter 7 is in the wording of the Law of the Republic of Kazakhstan dated 09.04.2016 № 499-V (shall be enforced upon expiry of ten calendar days after its first official publication).</w:t>
      </w:r>
    </w:p>
    <w:p>
      <w:pPr>
        <w:spacing w:after="0"/>
        <w:ind w:left="0"/>
        <w:jc w:val="left"/>
      </w:pPr>
      <w:r>
        <w:rPr>
          <w:rFonts w:ascii="Times New Roman"/>
          <w:b/>
          <w:i w:val="false"/>
          <w:color w:val="000000"/>
        </w:rPr>
        <w:t xml:space="preserve"> Article 32. Universal communication services</w:t>
      </w:r>
    </w:p>
    <w:p>
      <w:pPr>
        <w:spacing w:after="0"/>
        <w:ind w:left="0"/>
        <w:jc w:val="both"/>
      </w:pPr>
      <w:r>
        <w:rPr>
          <w:rFonts w:ascii="Times New Roman"/>
          <w:b w:val="false"/>
          <w:i w:val="false"/>
          <w:color w:val="000000"/>
          <w:sz w:val="28"/>
        </w:rPr>
        <w:t>
      1. Universal communication services - communication services, which are fixed in the sector of telecommunications and postal services, the provision of which to the population shall be mandatory, with established indicators of service quality by the authorized body.</w:t>
      </w:r>
    </w:p>
    <w:p>
      <w:pPr>
        <w:spacing w:after="0"/>
        <w:ind w:left="0"/>
        <w:jc w:val="both"/>
      </w:pPr>
      <w:r>
        <w:rPr>
          <w:rFonts w:ascii="Times New Roman"/>
          <w:b w:val="false"/>
          <w:i w:val="false"/>
          <w:color w:val="000000"/>
          <w:sz w:val="28"/>
        </w:rPr>
        <w:t>
      2. The main criteria for providing universal communication services shall include:</w:t>
      </w:r>
    </w:p>
    <w:p>
      <w:pPr>
        <w:spacing w:after="0"/>
        <w:ind w:left="0"/>
        <w:jc w:val="both"/>
      </w:pPr>
      <w:r>
        <w:rPr>
          <w:rFonts w:ascii="Times New Roman"/>
          <w:b w:val="false"/>
          <w:i w:val="false"/>
          <w:color w:val="000000"/>
          <w:sz w:val="28"/>
        </w:rPr>
        <w:t>
      2) accessibility at the place of residence, determined taking into account the category of settlement and the number of inhabitants;</w:t>
      </w:r>
    </w:p>
    <w:p>
      <w:pPr>
        <w:spacing w:after="0"/>
        <w:ind w:left="0"/>
        <w:jc w:val="both"/>
      </w:pPr>
      <w:r>
        <w:rPr>
          <w:rFonts w:ascii="Times New Roman"/>
          <w:b w:val="false"/>
          <w:i w:val="false"/>
          <w:color w:val="000000"/>
          <w:sz w:val="28"/>
        </w:rPr>
        <w:t>
      3) time availability, determined taking into account the satisfaction of applications for installation of individual phones or introduction of a certain number of access lines (installation of public phones) for a specified period of time.</w:t>
      </w:r>
    </w:p>
    <w:p>
      <w:pPr>
        <w:spacing w:after="0"/>
        <w:ind w:left="0"/>
        <w:jc w:val="both"/>
      </w:pPr>
      <w:r>
        <w:rPr>
          <w:rFonts w:ascii="Times New Roman"/>
          <w:b w:val="false"/>
          <w:i w:val="false"/>
          <w:color w:val="000000"/>
          <w:sz w:val="28"/>
        </w:rPr>
        <w:t>
      3. For the right to provide long-distance and (or) international telephone communication as well as cellular communication, a fee shall be paid to the republican budget for the provision of long-distance and (or) international telephone communication, as well as cellular communications in the manner determined by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32 is in the wording of the Law of the Republic of Kazakhstan dated 09.04.2016 № 499-V (shall be enforced upon expiry of ten calendar days after its first official publication);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 Universal service operator</w:t>
      </w:r>
    </w:p>
    <w:p>
      <w:pPr>
        <w:spacing w:after="0"/>
        <w:ind w:left="0"/>
        <w:jc w:val="both"/>
      </w:pPr>
      <w:r>
        <w:rPr>
          <w:rFonts w:ascii="Times New Roman"/>
          <w:b w:val="false"/>
          <w:i w:val="false"/>
          <w:color w:val="000000"/>
          <w:sz w:val="28"/>
        </w:rPr>
        <w:t>
      1. Provision of universal communication services from the list of universal communication services shall be carried out by universal service operators. The universal service operator shall provide one or several universal services from the list of universal services.</w:t>
      </w:r>
    </w:p>
    <w:p>
      <w:pPr>
        <w:spacing w:after="0"/>
        <w:ind w:left="0"/>
        <w:jc w:val="both"/>
      </w:pPr>
      <w:r>
        <w:rPr>
          <w:rFonts w:ascii="Times New Roman"/>
          <w:b w:val="false"/>
          <w:i w:val="false"/>
          <w:color w:val="000000"/>
          <w:sz w:val="28"/>
        </w:rPr>
        <w:t>
      2. The number of universal service operators shall be determined based on the need to provide universal communication services to all potential users.</w:t>
      </w:r>
    </w:p>
    <w:p>
      <w:pPr>
        <w:spacing w:after="0"/>
        <w:ind w:left="0"/>
        <w:jc w:val="both"/>
      </w:pPr>
      <w:r>
        <w:rPr>
          <w:rFonts w:ascii="Times New Roman"/>
          <w:b w:val="false"/>
          <w:i w:val="false"/>
          <w:color w:val="000000"/>
          <w:sz w:val="28"/>
        </w:rPr>
        <w:t>
      3. The right to provide universal communication services shall be granted based on the results of a tender held among communication operators.</w:t>
      </w:r>
    </w:p>
    <w:p>
      <w:pPr>
        <w:spacing w:after="0"/>
        <w:ind w:left="0"/>
        <w:jc w:val="both"/>
      </w:pPr>
      <w:r>
        <w:rPr>
          <w:rFonts w:ascii="Times New Roman"/>
          <w:b w:val="false"/>
          <w:i w:val="false"/>
          <w:color w:val="000000"/>
          <w:sz w:val="28"/>
        </w:rPr>
        <w:t>
      4. In case of absence of applications for participation in the tender or impossibility of identification of the winner, rendering separate universal communication services from the list of universal communication services shall be imposed by the authorized body on the communication operator, occupying the largest share of the market on these types of services on this territory. In this case, the operator shall have no right to refuse from the imposed obligation on provision of universal communication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is in the wording of the Law of the Republic of Kazakhstan dated 09.04.2016 № 499-V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 Subsidizing of communication services</w:t>
      </w:r>
    </w:p>
    <w:p>
      <w:pPr>
        <w:spacing w:after="0"/>
        <w:ind w:left="0"/>
        <w:jc w:val="both"/>
      </w:pPr>
      <w:r>
        <w:rPr>
          <w:rFonts w:ascii="Times New Roman"/>
          <w:b w:val="false"/>
          <w:i w:val="false"/>
          <w:color w:val="ff0000"/>
          <w:sz w:val="28"/>
        </w:rPr>
        <w:t>
      Footnote. The title as amended by the Law of the Republic of Kazakhstan dated 21.05.2024 № 86-VIII (shall be enforced upon expiry of sixty calendar days after the date of its first official publication).</w:t>
      </w:r>
    </w:p>
    <w:p>
      <w:pPr>
        <w:spacing w:after="0"/>
        <w:ind w:left="0"/>
        <w:jc w:val="both"/>
      </w:pPr>
      <w:r>
        <w:rPr>
          <w:rFonts w:ascii="Times New Roman"/>
          <w:b w:val="false"/>
          <w:i w:val="false"/>
          <w:color w:val="000000"/>
          <w:sz w:val="28"/>
        </w:rPr>
        <w:t>
      1. Universal communication services, provided in rural areas shall be subsidized services. The losses of communication operators providing universal communication services in rural areas shall be subject to subsidizing, if it was determined by the tender terms or conditions of imposing   obligations on provision of universal communication services to communication operator.</w:t>
      </w:r>
    </w:p>
    <w:p>
      <w:pPr>
        <w:spacing w:after="0"/>
        <w:ind w:left="0"/>
        <w:jc w:val="both"/>
      </w:pPr>
      <w:r>
        <w:rPr>
          <w:rFonts w:ascii="Times New Roman"/>
          <w:b w:val="false"/>
          <w:i w:val="false"/>
          <w:color w:val="000000"/>
          <w:sz w:val="28"/>
        </w:rPr>
        <w:t>
      Losses of communication operators providing universal communication services in the cities shall not be subject to subsidizing.</w:t>
      </w:r>
    </w:p>
    <w:p>
      <w:pPr>
        <w:spacing w:after="0"/>
        <w:ind w:left="0"/>
        <w:jc w:val="both"/>
      </w:pPr>
      <w:r>
        <w:rPr>
          <w:rFonts w:ascii="Times New Roman"/>
          <w:b w:val="false"/>
          <w:i w:val="false"/>
          <w:color w:val="000000"/>
          <w:sz w:val="28"/>
        </w:rPr>
        <w:t>
      2. The amount of subsidies shall be determined by the terms of the competition or the terms of imposing obligations to provide universal communication services on the communication operator and may not exceed the amount of subsidies, established by the law on the republican budget for the relevant fiscal year.</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21.05.2024 № 86-VIII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Communication services at agricultural and industrial facilities shall be subject to subsidies for the purpose of introducing digital technologies in the manner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is in the wording of the Law of the Republic of Kazakhstan dated 09.04.2016 № 499-V (shall be enforced upon expiry of ten calendar days after its first official publication); dated 21.05.2024 № 86-VIII (shall be enforced upon expiry of sixty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Rights of users of communications services Article 35. Quality of communications services</w:t>
      </w:r>
    </w:p>
    <w:p>
      <w:pPr>
        <w:spacing w:after="0"/>
        <w:ind w:left="0"/>
        <w:jc w:val="both"/>
      </w:pPr>
      <w:r>
        <w:rPr>
          <w:rFonts w:ascii="Times New Roman"/>
          <w:b w:val="false"/>
          <w:i w:val="false"/>
          <w:color w:val="000000"/>
          <w:sz w:val="28"/>
        </w:rPr>
        <w:t>
      1. Telecom operators shall be obliged to provide users with communication services that meet the quality of standardization documents, technical standards, quality indicators of communication services, and the terms of the contract for the provision of communication services.</w:t>
      </w:r>
    </w:p>
    <w:p>
      <w:pPr>
        <w:spacing w:after="0"/>
        <w:ind w:left="0"/>
        <w:jc w:val="both"/>
      </w:pPr>
      <w:r>
        <w:rPr>
          <w:rFonts w:ascii="Times New Roman"/>
          <w:b w:val="false"/>
          <w:i w:val="false"/>
          <w:color w:val="000000"/>
          <w:sz w:val="28"/>
        </w:rPr>
        <w:t>
      1-1. Norms ensuring technical suitability of networks and means of telecommunications, quality level of communications services, amounts of tariffication units shall be approved by the authorized body.</w:t>
      </w:r>
    </w:p>
    <w:p>
      <w:pPr>
        <w:spacing w:after="0"/>
        <w:ind w:left="0"/>
        <w:jc w:val="both"/>
      </w:pPr>
      <w:r>
        <w:rPr>
          <w:rFonts w:ascii="Times New Roman"/>
          <w:b w:val="false"/>
          <w:i w:val="false"/>
          <w:color w:val="000000"/>
          <w:sz w:val="28"/>
        </w:rPr>
        <w:t>
      2. Communications services shall be rendered on equal basis to all the categories of users (population, budget organizations, and economic units) in accordance with the rules of rendering of communications services, considering the benefits and advantages in the manner established by the legislation of the Republic of Kazakhstan.</w:t>
      </w:r>
    </w:p>
    <w:p>
      <w:pPr>
        <w:spacing w:after="0"/>
        <w:ind w:left="0"/>
        <w:jc w:val="both"/>
      </w:pPr>
      <w:r>
        <w:rPr>
          <w:rFonts w:ascii="Times New Roman"/>
          <w:b w:val="false"/>
          <w:i w:val="false"/>
          <w:color w:val="000000"/>
          <w:sz w:val="28"/>
        </w:rPr>
        <w:t>
      Upon the subscriber’s request, the mobile operator must issue no more than ten subscriber numbers sufficient for personal, family and other use.</w:t>
      </w:r>
    </w:p>
    <w:p>
      <w:pPr>
        <w:spacing w:after="0"/>
        <w:ind w:left="0"/>
        <w:jc w:val="both"/>
      </w:pPr>
      <w:r>
        <w:rPr>
          <w:rFonts w:ascii="Times New Roman"/>
          <w:b w:val="false"/>
          <w:i w:val="false"/>
          <w:color w:val="000000"/>
          <w:sz w:val="28"/>
        </w:rPr>
        <w:t xml:space="preserve">
      The mobile operator shall issue more than ten subscriber numbers to the subscriber when providing the mobile operator with appropriate justifications, evidence of necessity, specifiyinh the description and identification codes of subscriber devices, including machine-to-machine communication devices in which subscriber numbers will be used, in the manner established by the rules for the provision of communication services. </w:t>
      </w:r>
    </w:p>
    <w:p>
      <w:pPr>
        <w:spacing w:after="0"/>
        <w:ind w:left="0"/>
        <w:jc w:val="both"/>
      </w:pPr>
      <w:r>
        <w:rPr>
          <w:rFonts w:ascii="Times New Roman"/>
          <w:b w:val="false"/>
          <w:i w:val="false"/>
          <w:color w:val="000000"/>
          <w:sz w:val="28"/>
        </w:rPr>
        <w:t>
      It shall be prohibited to enter into a mobile phone service agreement with a mobile phone subscriber without biometric authentication.</w:t>
      </w:r>
    </w:p>
    <w:p>
      <w:pPr>
        <w:spacing w:after="0"/>
        <w:ind w:left="0"/>
        <w:jc w:val="both"/>
      </w:pPr>
      <w:r>
        <w:rPr>
          <w:rFonts w:ascii="Times New Roman"/>
          <w:b w:val="false"/>
          <w:i w:val="false"/>
          <w:color w:val="000000"/>
          <w:sz w:val="28"/>
        </w:rPr>
        <w:t>
      When sole proprietors or legal entities apply for a subscriber number, it shall be mandatory for their employees, to whom the subscriber numbers are assigned for use, to undergo biometric authentication within no more than ten business days from the date the application for the subscriber number is filed.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the Laws of the Republic of Kazakhstan dated 21.11.2008 № 89-IV (the order of enforcement see Article 2); dated 05.07.2011 № 452-IV (shall be enforced from 13.10.2011); dated 05.10.2018 № 184-VI (shall be enforced upon expiry of six months after its first official publication); dated 06.02.2023 № 194-VII (shall be enforced from 01.04.2023); № 205-VIII of 30.06.2025 (shall be enacted sixty calendar days after the date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 Protection of rights of users of communications services</w:t>
      </w:r>
    </w:p>
    <w:p>
      <w:pPr>
        <w:spacing w:after="0"/>
        <w:ind w:left="0"/>
        <w:jc w:val="both"/>
      </w:pPr>
      <w:r>
        <w:rPr>
          <w:rFonts w:ascii="Times New Roman"/>
          <w:b w:val="false"/>
          <w:i w:val="false"/>
          <w:color w:val="000000"/>
          <w:sz w:val="28"/>
        </w:rPr>
        <w:t>
      1. Protection of rights of users for provision of the communications services of proper quality to them, receipt of information about such services and about their performers, as well as mechanism of realizing such rights shall be regulated by the legislation of the Republic of Kazakhstan.</w:t>
      </w:r>
    </w:p>
    <w:p>
      <w:pPr>
        <w:spacing w:after="0"/>
        <w:ind w:left="0"/>
        <w:jc w:val="both"/>
      </w:pPr>
      <w:r>
        <w:rPr>
          <w:rFonts w:ascii="Times New Roman"/>
          <w:b w:val="false"/>
          <w:i w:val="false"/>
          <w:color w:val="000000"/>
          <w:sz w:val="28"/>
        </w:rPr>
        <w:t>
      1-1. Upon provision of access to intellectual services (lottery, voting, quiz program, quiz, reference and information services, dating services) by telephone communications (including cellular communications) before beginning of chargeable connection, the communications provider shall be obliged to notify the subscriber about the cost of this connection.</w:t>
      </w:r>
    </w:p>
    <w:p>
      <w:pPr>
        <w:spacing w:after="0"/>
        <w:ind w:left="0"/>
        <w:jc w:val="both"/>
      </w:pPr>
      <w:r>
        <w:rPr>
          <w:rFonts w:ascii="Times New Roman"/>
          <w:b w:val="false"/>
          <w:i w:val="false"/>
          <w:color w:val="000000"/>
          <w:sz w:val="28"/>
        </w:rPr>
        <w:t>
      In case of agreement of the subscriber to telephone connection (in other words, when the subscriber does not interrupt the connection), the payment for this connection shall be determined proceeding from the length of telephone connection by number of full tariffication units multiplied by the rate.</w:t>
      </w:r>
    </w:p>
    <w:p>
      <w:pPr>
        <w:spacing w:after="0"/>
        <w:ind w:left="0"/>
        <w:jc w:val="both"/>
      </w:pPr>
      <w:r>
        <w:rPr>
          <w:rFonts w:ascii="Times New Roman"/>
          <w:b w:val="false"/>
          <w:i w:val="false"/>
          <w:color w:val="000000"/>
          <w:sz w:val="28"/>
        </w:rPr>
        <w:t>
      If the subscriber is disagreed to such connection (in other words, interrupted connection after the relevant notification), the payment for organization of connection establishment shall not be charged.</w:t>
      </w:r>
    </w:p>
    <w:p>
      <w:pPr>
        <w:spacing w:after="0"/>
        <w:ind w:left="0"/>
        <w:jc w:val="both"/>
      </w:pPr>
      <w:r>
        <w:rPr>
          <w:rFonts w:ascii="Times New Roman"/>
          <w:b w:val="false"/>
          <w:i w:val="false"/>
          <w:color w:val="000000"/>
          <w:sz w:val="28"/>
        </w:rPr>
        <w:t>
      In case if the communications provider did not notify the subscriber before beginning of chargeable connection about the cost of such connection, the payment for provision of access to intellectual services (lottery, voting, quiz program, quiz, reference and information services, dating services) shall not be charged.</w:t>
      </w:r>
    </w:p>
    <w:p>
      <w:pPr>
        <w:spacing w:after="0"/>
        <w:ind w:left="0"/>
        <w:jc w:val="both"/>
      </w:pPr>
      <w:r>
        <w:rPr>
          <w:rFonts w:ascii="Times New Roman"/>
          <w:b w:val="false"/>
          <w:i w:val="false"/>
          <w:color w:val="000000"/>
          <w:sz w:val="28"/>
        </w:rPr>
        <w:t>
      1-2. Upon provision of access to intellectual services (lottery, voting, quiz program, quiz, reference and information services, dating services) by sending short text message, the cellular communications provider shall be obliged to notify the subscriber about the cost of such service by short text message. Payment for such service shall be charged in case of confirmation of sending such message by the subscriber, by this payment for confirmation shall not be charged from the subscriber.</w:t>
      </w:r>
    </w:p>
    <w:p>
      <w:pPr>
        <w:spacing w:after="0"/>
        <w:ind w:left="0"/>
        <w:jc w:val="both"/>
      </w:pPr>
      <w:r>
        <w:rPr>
          <w:rFonts w:ascii="Times New Roman"/>
          <w:b w:val="false"/>
          <w:i w:val="false"/>
          <w:color w:val="000000"/>
          <w:sz w:val="28"/>
        </w:rPr>
        <w:t>
      If the communications provider did not notify the subscriber about the cost of short text message on provision of access to intellectual services (lottery, voting, quiz program, quiz, reference and information services, dating services), the payment for such service shall not be charged.</w:t>
      </w:r>
    </w:p>
    <w:p>
      <w:pPr>
        <w:spacing w:after="0"/>
        <w:ind w:left="0"/>
        <w:jc w:val="both"/>
      </w:pPr>
      <w:r>
        <w:rPr>
          <w:rFonts w:ascii="Times New Roman"/>
          <w:b w:val="false"/>
          <w:i w:val="false"/>
          <w:color w:val="000000"/>
          <w:sz w:val="28"/>
        </w:rPr>
        <w:t>
      1-3. When providing the Internet access services, the communication operator shall be obliged to restrict access to information prohibited by the court decision that has entered into force or the laws of the Republic of Kazakhstan.</w:t>
      </w:r>
    </w:p>
    <w:p>
      <w:pPr>
        <w:spacing w:after="0"/>
        <w:ind w:left="0"/>
        <w:jc w:val="both"/>
      </w:pPr>
      <w:r>
        <w:rPr>
          <w:rFonts w:ascii="Times New Roman"/>
          <w:b w:val="false"/>
          <w:i w:val="false"/>
          <w:color w:val="000000"/>
          <w:sz w:val="28"/>
        </w:rPr>
        <w:t>
      1-4. The telecom operator is obligated to inform the subscriber of any network suspensions, related to scheduled maintenance and (or) network emergencies, using accessible means in accordance with the rules for the provision of telecommunications services.</w:t>
      </w:r>
    </w:p>
    <w:p>
      <w:pPr>
        <w:spacing w:after="0"/>
        <w:ind w:left="0"/>
        <w:jc w:val="both"/>
      </w:pPr>
      <w:r>
        <w:rPr>
          <w:rFonts w:ascii="Times New Roman"/>
          <w:b w:val="false"/>
          <w:i w:val="false"/>
          <w:color w:val="000000"/>
          <w:sz w:val="28"/>
        </w:rPr>
        <w:t>
      1-5. The telecom operator is obligated to notify the subscriber of any planned tariff increase at least sixty calendar days prior to the expected date of such increase by a short text message to the subscriber's number and on its website.</w:t>
      </w:r>
    </w:p>
    <w:p>
      <w:pPr>
        <w:spacing w:after="0"/>
        <w:ind w:left="0"/>
        <w:jc w:val="both"/>
      </w:pPr>
      <w:r>
        <w:rPr>
          <w:rFonts w:ascii="Times New Roman"/>
          <w:b w:val="false"/>
          <w:i w:val="false"/>
          <w:color w:val="000000"/>
          <w:sz w:val="28"/>
        </w:rPr>
        <w:t>
      2. Communications providers shall secure secrecy of correspondence, telephone conversations, postal matters, telegraph and other messages sent through the telecommunications networks, with the exception of restriction of this right in case and in the manner established by the Laws of the Republic of Kazakhstan.</w:t>
      </w:r>
    </w:p>
    <w:p>
      <w:pPr>
        <w:spacing w:after="0"/>
        <w:ind w:left="0"/>
        <w:jc w:val="both"/>
      </w:pPr>
      <w:r>
        <w:rPr>
          <w:rFonts w:ascii="Times New Roman"/>
          <w:b w:val="false"/>
          <w:i w:val="false"/>
          <w:color w:val="000000"/>
          <w:sz w:val="28"/>
        </w:rPr>
        <w:t>
      3. Communication operators of public telecommunications networks, providing local telephone services, shall have the right to provide each other on request the access to data on the users of their network in order to create reference services or publish a reference book of telephone numbers. Information shall be provided subject to the requirements of this Law and the legislation of the Republic of Kazakhstan on consumer protection.</w:t>
      </w:r>
    </w:p>
    <w:p>
      <w:pPr>
        <w:spacing w:after="0"/>
        <w:ind w:left="0"/>
        <w:jc w:val="both"/>
      </w:pPr>
      <w:r>
        <w:rPr>
          <w:rFonts w:ascii="Times New Roman"/>
          <w:b w:val="false"/>
          <w:i w:val="false"/>
          <w:color w:val="000000"/>
          <w:sz w:val="28"/>
        </w:rPr>
        <w:t>
      4. The receipt of service information from a communications operator and (or) a communications network owner shall be permitted only with the consent of the subscriber and (or) user and in the cases provided for by this Law and the laws of the Republic of Kazakhstan "On Operational-Search Activities" and "On Counter-Intelligence Activities".</w:t>
      </w:r>
    </w:p>
    <w:p>
      <w:pPr>
        <w:spacing w:after="0"/>
        <w:ind w:left="0"/>
        <w:jc w:val="both"/>
      </w:pPr>
      <w:r>
        <w:rPr>
          <w:rFonts w:ascii="Times New Roman"/>
          <w:b w:val="false"/>
          <w:i w:val="false"/>
          <w:color w:val="000000"/>
          <w:sz w:val="28"/>
        </w:rPr>
        <w:t>
      4-1. For illegal access to communications network, the responsibility shall be established in accordance with the Law of the Republic of Kazakhstan.</w:t>
      </w:r>
    </w:p>
    <w:p>
      <w:pPr>
        <w:spacing w:after="0"/>
        <w:ind w:left="0"/>
        <w:jc w:val="both"/>
      </w:pPr>
      <w:r>
        <w:rPr>
          <w:rFonts w:ascii="Times New Roman"/>
          <w:b w:val="false"/>
          <w:i w:val="false"/>
          <w:color w:val="000000"/>
          <w:sz w:val="28"/>
        </w:rPr>
        <w:t>
      5. For violation of secrecy of correspondence, telephone conversations, postal, telegraph and other messages of the users of communications services, the providers shall bear responsibility in accordance with the Laws of the Republic of Kazakhstan.</w:t>
      </w:r>
    </w:p>
    <w:p>
      <w:pPr>
        <w:spacing w:after="0"/>
        <w:ind w:left="0"/>
        <w:jc w:val="both"/>
      </w:pPr>
      <w:r>
        <w:rPr>
          <w:rFonts w:ascii="Times New Roman"/>
          <w:b w:val="false"/>
          <w:i w:val="false"/>
          <w:color w:val="000000"/>
          <w:sz w:val="28"/>
        </w:rPr>
        <w:t>
      6. In existence of technical possibilities of carrying out the periodical accounting of local telephone connections by the communications provider, the user of communications services - individual shall have the right to choose the subscription, periodical or combined system of service payment.</w:t>
      </w:r>
    </w:p>
    <w:p>
      <w:pPr>
        <w:spacing w:after="0"/>
        <w:ind w:left="0"/>
        <w:jc w:val="both"/>
      </w:pPr>
      <w:r>
        <w:rPr>
          <w:rFonts w:ascii="Times New Roman"/>
          <w:b w:val="false"/>
          <w:i w:val="false"/>
          <w:color w:val="000000"/>
          <w:sz w:val="28"/>
        </w:rPr>
        <w:t>
      Upon periodical system of service payment upon demand of the user, the communications provider shall be obliged to provide written information on a gratuitous basis about local telephone connections subjected to payment.</w:t>
      </w:r>
    </w:p>
    <w:p>
      <w:pPr>
        <w:spacing w:after="0"/>
        <w:ind w:left="0"/>
        <w:jc w:val="both"/>
      </w:pPr>
      <w:r>
        <w:rPr>
          <w:rFonts w:ascii="Times New Roman"/>
          <w:b w:val="false"/>
          <w:i w:val="false"/>
          <w:color w:val="000000"/>
          <w:sz w:val="28"/>
        </w:rPr>
        <w:t>
      In case of non-provision of such information, the user of communications services shall have the right to make payment of communications services on the subscription system.</w:t>
      </w:r>
    </w:p>
    <w:p>
      <w:pPr>
        <w:spacing w:after="0"/>
        <w:ind w:left="0"/>
        <w:jc w:val="both"/>
      </w:pPr>
      <w:r>
        <w:rPr>
          <w:rFonts w:ascii="Times New Roman"/>
          <w:b w:val="false"/>
          <w:i w:val="false"/>
          <w:color w:val="000000"/>
          <w:sz w:val="28"/>
        </w:rPr>
        <w:t>
      User of communications services - legal entity shall make payment on periodical payment system of local telephone connections. User of communications services shall have the right to establish the certified counter of telephone connections.</w:t>
      </w:r>
    </w:p>
    <w:p>
      <w:pPr>
        <w:spacing w:after="0"/>
        <w:ind w:left="0"/>
        <w:jc w:val="both"/>
      </w:pPr>
      <w:r>
        <w:rPr>
          <w:rFonts w:ascii="Times New Roman"/>
          <w:b w:val="false"/>
          <w:i w:val="false"/>
          <w:color w:val="000000"/>
          <w:sz w:val="28"/>
        </w:rPr>
        <w:t>
      7. The amount and procedure for compensation of the increase in the tariffs of the subscription fee for the provision of telecommunications services to socially protected citizens shall be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Laws of the Republic of Kazakhstan dated 21.11.2008 № 89-IV (the order of enforcement see Article 2); dated 07.12.2009 № 221-IV (the order of enforcement see Article 2); dated 27.04.2012 № 15-V (shall be enforced upon expiry of ten calendar days after its first official publication); dated 24.11.2015 № 419-V (shall be enforced from 01.01.2016); dated 22.12.2016 № 28-VI (shall be enforced upon expiry of ten calendar days after its first official publication); dated 28.12.2017 № 128-VI (shall be enforced upon expiry of ten calendar days after its first official publication); dated 24.05.2018 № 156-VI (shall be enforced upon expiry of ten calendar days after its first official publication); dated 19.04.2023 № 223-VII (shall be enforced upon expiry of ten calendar days after the day of its first official publication); dated 09.01.2026 № 256-VIII (shall be enforced six months after the day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36-1. Transfer of the subscriber number in cellular communication networks</w:t>
      </w:r>
    </w:p>
    <w:p>
      <w:pPr>
        <w:spacing w:after="0"/>
        <w:ind w:left="0"/>
        <w:jc w:val="both"/>
      </w:pPr>
      <w:r>
        <w:rPr>
          <w:rFonts w:ascii="Times New Roman"/>
          <w:b w:val="false"/>
          <w:i w:val="false"/>
          <w:color w:val="000000"/>
          <w:sz w:val="28"/>
        </w:rPr>
        <w:t>
      1. Transfer of the subscriber number for the subscriber shall be carried out free of charge.</w:t>
      </w:r>
    </w:p>
    <w:p>
      <w:pPr>
        <w:spacing w:after="0"/>
        <w:ind w:left="0"/>
        <w:jc w:val="both"/>
      </w:pPr>
      <w:r>
        <w:rPr>
          <w:rFonts w:ascii="Times New Roman"/>
          <w:b w:val="false"/>
          <w:i w:val="false"/>
          <w:color w:val="000000"/>
          <w:sz w:val="28"/>
        </w:rPr>
        <w:t>
      The subscriber shall have the right to keep and use the subscriber number at conclusion of a new contract for provision of cellular communication services with another cellular communication operator.</w:t>
      </w:r>
    </w:p>
    <w:p>
      <w:pPr>
        <w:spacing w:after="0"/>
        <w:ind w:left="0"/>
        <w:jc w:val="both"/>
      </w:pPr>
      <w:r>
        <w:rPr>
          <w:rFonts w:ascii="Times New Roman"/>
          <w:b w:val="false"/>
          <w:i w:val="false"/>
          <w:color w:val="000000"/>
          <w:sz w:val="28"/>
        </w:rPr>
        <w:t>
      2. Operators of cellular communication shall be obliged to ensure the transfer of subscriber numbers in cellular communication networks in accordance with the legislation of the Republic of Kazakhstan in the field of communication.</w:t>
      </w:r>
    </w:p>
    <w:p>
      <w:pPr>
        <w:spacing w:after="0"/>
        <w:ind w:left="0"/>
        <w:jc w:val="both"/>
      </w:pPr>
      <w:r>
        <w:rPr>
          <w:rFonts w:ascii="Times New Roman"/>
          <w:b w:val="false"/>
          <w:i w:val="false"/>
          <w:color w:val="000000"/>
          <w:sz w:val="28"/>
        </w:rPr>
        <w:t xml:space="preserve">
      3. When transferring subscribers numbers, operators of cellular communication shall interact exclusively through a centralized database of subscribers numbers. </w:t>
      </w:r>
    </w:p>
    <w:p>
      <w:pPr>
        <w:spacing w:after="0"/>
        <w:ind w:left="0"/>
        <w:jc w:val="both"/>
      </w:pPr>
      <w:r>
        <w:rPr>
          <w:rFonts w:ascii="Times New Roman"/>
          <w:b w:val="false"/>
          <w:i w:val="false"/>
          <w:color w:val="000000"/>
          <w:sz w:val="28"/>
        </w:rPr>
        <w:t>
      4. The procedure of functioning of a centralized database of subscribers numbers and provision access to its resources, as well as organizational-technical interaction and mutual settlements between the participants of transfer of subscribers numbers shall be determined by the rules of transfer of subscriber number in cellular communication networks.</w:t>
      </w:r>
    </w:p>
    <w:p>
      <w:pPr>
        <w:spacing w:after="0"/>
        <w:ind w:left="0"/>
        <w:jc w:val="both"/>
      </w:pPr>
      <w:r>
        <w:rPr>
          <w:rFonts w:ascii="Times New Roman"/>
          <w:b w:val="false"/>
          <w:i w:val="false"/>
          <w:color w:val="000000"/>
          <w:sz w:val="28"/>
        </w:rPr>
        <w:t xml:space="preserve">
      5. Operators of cellular communication shall be obliged to provide the operator of a centralized database of subscriber numbers the information about subscriber numbers of cellular communication, including information determined by the rules of transfer of subscriber number in the networks of cellular communication. </w:t>
      </w:r>
    </w:p>
    <w:p>
      <w:pPr>
        <w:spacing w:after="0"/>
        <w:ind w:left="0"/>
        <w:jc w:val="both"/>
      </w:pPr>
      <w:r>
        <w:rPr>
          <w:rFonts w:ascii="Times New Roman"/>
          <w:b w:val="false"/>
          <w:i w:val="false"/>
          <w:color w:val="000000"/>
          <w:sz w:val="28"/>
        </w:rPr>
        <w:t>
      6. Telecommunications operators are solely responsible for all costs (related to network upgrades, digital systems, and software, as well as integration with the centralized subscriber number database) associated with enabling number portability within their own networks and ensuring access to the resources of the centralized subscriber number database.</w:t>
      </w:r>
    </w:p>
    <w:p>
      <w:pPr>
        <w:spacing w:after="0"/>
        <w:ind w:left="0"/>
        <w:jc w:val="both"/>
      </w:pPr>
      <w:r>
        <w:rPr>
          <w:rFonts w:ascii="Times New Roman"/>
          <w:b w:val="false"/>
          <w:i w:val="false"/>
          <w:color w:val="000000"/>
          <w:sz w:val="28"/>
        </w:rPr>
        <w:t>
      7.  Operators of cellular communication shall carry out payment of services of the operator of the centralized database of subscriber numbers for providing access to its resources in the manner determined by the rules of subscriber number transfer in cellular communication networks.</w:t>
      </w:r>
    </w:p>
    <w:p>
      <w:pPr>
        <w:spacing w:after="0"/>
        <w:ind w:left="0"/>
        <w:jc w:val="both"/>
      </w:pPr>
      <w:r>
        <w:rPr>
          <w:rFonts w:ascii="Times New Roman"/>
          <w:b w:val="false"/>
          <w:i w:val="false"/>
          <w:color w:val="000000"/>
          <w:sz w:val="28"/>
        </w:rPr>
        <w:t>
      8. The subscriber shall submit an application on the transfer of the subscriber number to the operator of cellular communication to whose network he/ she is switching, with the subsequent conclusion of the contract.</w:t>
      </w:r>
    </w:p>
    <w:p>
      <w:pPr>
        <w:spacing w:after="0"/>
        <w:ind w:left="0"/>
        <w:jc w:val="both"/>
      </w:pPr>
      <w:r>
        <w:rPr>
          <w:rFonts w:ascii="Times New Roman"/>
          <w:b w:val="false"/>
          <w:i w:val="false"/>
          <w:color w:val="000000"/>
          <w:sz w:val="28"/>
        </w:rPr>
        <w:t>
      9. Transfer of subscriber numbers in cellular communication networks shall be carried out by the   operators of cellular communication on time and under the conditions that are determined by the rules of transfer of subscriber numbers in cellular networks.</w:t>
      </w:r>
    </w:p>
    <w:p>
      <w:pPr>
        <w:spacing w:after="0"/>
        <w:ind w:left="0"/>
        <w:jc w:val="both"/>
      </w:pPr>
      <w:r>
        <w:rPr>
          <w:rFonts w:ascii="Times New Roman"/>
          <w:b w:val="false"/>
          <w:i w:val="false"/>
          <w:color w:val="000000"/>
          <w:sz w:val="28"/>
        </w:rPr>
        <w:t>
      10. Operators of cellular communication shall have no right to prevent the transfer of cellular communication subscribers to another cellular communication operator.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36-1 in accordance with the Law of the Republic of Kazakhstan dated 24.11.2015 № 419-V (shall be enforced from 01.01.2016);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36-2. Verification, registration and re-registration of cellular subscriber devices</w:t>
      </w:r>
    </w:p>
    <w:p>
      <w:pPr>
        <w:spacing w:after="0"/>
        <w:ind w:left="0"/>
        <w:jc w:val="both"/>
      </w:pPr>
      <w:r>
        <w:rPr>
          <w:rFonts w:ascii="Times New Roman"/>
          <w:b w:val="false"/>
          <w:i w:val="false"/>
          <w:color w:val="ff0000"/>
          <w:sz w:val="28"/>
        </w:rPr>
        <w:t>
      Footnote. The title as amended by the Law of the Republic of Kazakhstan dated 19.06.2026 № 320-VIII (effective sixty calendar days after the date of its first official publication).</w:t>
      </w:r>
    </w:p>
    <w:p>
      <w:pPr>
        <w:spacing w:after="0"/>
        <w:ind w:left="0"/>
        <w:jc w:val="both"/>
      </w:pPr>
      <w:r>
        <w:rPr>
          <w:rFonts w:ascii="Times New Roman"/>
          <w:b w:val="false"/>
          <w:i w:val="false"/>
          <w:color w:val="000000"/>
          <w:sz w:val="28"/>
        </w:rPr>
        <w:t>
      1. Verification, registration and re-registration of a cellular subscriber device shall be carried out in accordance with the rules for verification, registration and re-registration of cellular subscriber devices.</w:t>
      </w:r>
    </w:p>
    <w:p>
      <w:pPr>
        <w:spacing w:after="0"/>
        <w:ind w:left="0"/>
        <w:jc w:val="both"/>
      </w:pPr>
      <w:r>
        <w:rPr>
          <w:rFonts w:ascii="Times New Roman"/>
          <w:b w:val="false"/>
          <w:i w:val="false"/>
          <w:color w:val="000000"/>
          <w:sz w:val="28"/>
        </w:rPr>
        <w:t>
      Registration of a cellular subscriber device shall be free of charge for the subscriber.</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19.06.2026 № 320-VIII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An individual may verify no more than two cellular subscriber devices, imported into the Republic of Kazakhstan for personal use per calendar year, in accordance with the rules for the verification, registration and re-registration of cellular subscriber devices.</w:t>
      </w:r>
    </w:p>
    <w:p>
      <w:pPr>
        <w:spacing w:after="0"/>
        <w:ind w:left="0"/>
        <w:jc w:val="both"/>
      </w:pPr>
      <w:r>
        <w:rPr>
          <w:rFonts w:ascii="Times New Roman"/>
          <w:b w:val="false"/>
          <w:i w:val="false"/>
          <w:color w:val="000000"/>
          <w:sz w:val="28"/>
        </w:rPr>
        <w:t>
      3. In order to register a subscriber device of cellular communication, its owner shall submit to the operator serving him/her the information on:</w:t>
      </w:r>
    </w:p>
    <w:p>
      <w:pPr>
        <w:spacing w:after="0"/>
        <w:ind w:left="0"/>
        <w:jc w:val="both"/>
      </w:pPr>
      <w:r>
        <w:rPr>
          <w:rFonts w:ascii="Times New Roman"/>
          <w:b w:val="false"/>
          <w:i w:val="false"/>
          <w:color w:val="000000"/>
          <w:sz w:val="28"/>
        </w:rPr>
        <w:t>
      individual identification number (for an individual) or business identification number (for a legal entity);</w:t>
      </w:r>
    </w:p>
    <w:p>
      <w:pPr>
        <w:spacing w:after="0"/>
        <w:ind w:left="0"/>
        <w:jc w:val="both"/>
      </w:pPr>
      <w:r>
        <w:rPr>
          <w:rFonts w:ascii="Times New Roman"/>
          <w:b w:val="false"/>
          <w:i w:val="false"/>
          <w:color w:val="000000"/>
          <w:sz w:val="28"/>
        </w:rPr>
        <w:t>
      identification code of the subscriber device of cellular communication;</w:t>
      </w:r>
    </w:p>
    <w:p>
      <w:pPr>
        <w:spacing w:after="0"/>
        <w:ind w:left="0"/>
        <w:jc w:val="both"/>
      </w:pPr>
      <w:r>
        <w:rPr>
          <w:rFonts w:ascii="Times New Roman"/>
          <w:b w:val="false"/>
          <w:i w:val="false"/>
          <w:color w:val="000000"/>
          <w:sz w:val="28"/>
        </w:rPr>
        <w:t>
      subscriber number used by the subscriber device of cellular communication.</w:t>
      </w:r>
    </w:p>
    <w:p>
      <w:pPr>
        <w:spacing w:after="0"/>
        <w:ind w:left="0"/>
        <w:jc w:val="both"/>
      </w:pPr>
      <w:r>
        <w:rPr>
          <w:rFonts w:ascii="Times New Roman"/>
          <w:b w:val="false"/>
          <w:i w:val="false"/>
          <w:color w:val="000000"/>
          <w:sz w:val="28"/>
        </w:rPr>
        <w:t>
      All information shall be sent free of charge by cellular communication operators to the operator of the database of identification codes of subscriber devices of cellular communication.</w:t>
      </w:r>
    </w:p>
    <w:p>
      <w:pPr>
        <w:spacing w:after="0"/>
        <w:ind w:left="0"/>
        <w:jc w:val="both"/>
      </w:pPr>
      <w:r>
        <w:rPr>
          <w:rFonts w:ascii="Times New Roman"/>
          <w:b w:val="false"/>
          <w:i w:val="false"/>
          <w:color w:val="000000"/>
          <w:sz w:val="28"/>
        </w:rPr>
        <w:t>
      For registration of a subscriber device of cellular communication used by protected persons only information about the identification code of the subscriber device of cellular communication shall be provided.</w:t>
      </w:r>
    </w:p>
    <w:p>
      <w:pPr>
        <w:spacing w:after="0"/>
        <w:ind w:left="0"/>
        <w:jc w:val="both"/>
      </w:pPr>
      <w:r>
        <w:rPr>
          <w:rFonts w:ascii="Times New Roman"/>
          <w:b w:val="false"/>
          <w:i w:val="false"/>
          <w:color w:val="000000"/>
          <w:sz w:val="28"/>
        </w:rPr>
        <w:t>
      4. The operator of cellular communication shall refuse to register the subscriber device of cellular communication in case of presence in the database of identification codes of subscriber devices of cellular communication of the same identification code of the subscriber device of cellular communication, registered by other owner of the subscriber device of cellular communication or in case, if the subscriber number is registered for other owner.</w:t>
      </w:r>
    </w:p>
    <w:p>
      <w:pPr>
        <w:spacing w:after="0"/>
        <w:ind w:left="0"/>
        <w:jc w:val="both"/>
      </w:pPr>
      <w:r>
        <w:rPr>
          <w:rFonts w:ascii="Times New Roman"/>
          <w:b w:val="false"/>
          <w:i w:val="false"/>
          <w:color w:val="000000"/>
          <w:sz w:val="28"/>
        </w:rPr>
        <w:t>
      5. A cellular operator shall be prohibited from providing cellular services via a cellular subscriber device, whose details are not included in the database of cellular subscriber device identification codes or do not correspond to the details, entered in the database of cellular subscriber device identification codes, and (or), whose use is not permitted under the rules for verification, registration and re-registration of cellular subscriber devices.</w:t>
      </w:r>
    </w:p>
    <w:p>
      <w:pPr>
        <w:spacing w:after="0"/>
        <w:ind w:left="0"/>
        <w:jc w:val="both"/>
      </w:pPr>
      <w:r>
        <w:rPr>
          <w:rFonts w:ascii="Times New Roman"/>
          <w:b w:val="false"/>
          <w:i w:val="false"/>
          <w:color w:val="000000"/>
          <w:sz w:val="28"/>
        </w:rPr>
        <w:t>
      5-1. In the event of a subscriber number and (or) cellular subscriber device being transferred to a third party for permanent use, the subscriber is obligated to ensure that the subscriber number and (or) cellular subscriber device is re-registered to the transferred party in accordance with the procedure, established by the legislation of the Republic of Kazakhstan.</w:t>
      </w:r>
    </w:p>
    <w:p>
      <w:pPr>
        <w:spacing w:after="0"/>
        <w:ind w:left="0"/>
        <w:jc w:val="both"/>
      </w:pPr>
      <w:r>
        <w:rPr>
          <w:rFonts w:ascii="Times New Roman"/>
          <w:b w:val="false"/>
          <w:i w:val="false"/>
          <w:color w:val="000000"/>
          <w:sz w:val="28"/>
        </w:rPr>
        <w:t>
      6. In order to inform subscribers about the opportunity to register a cellular subscriber device the operator of the database of identification codes of cellular subscriber devices is obliged to provide free access through an Internet resource to information about the identification codes of registered cellular subscriber devices, also about the identification codes of cellular subscriber devices that have passed verification.</w:t>
      </w:r>
    </w:p>
    <w:p>
      <w:pPr>
        <w:spacing w:after="0"/>
        <w:ind w:left="0"/>
        <w:jc w:val="both"/>
      </w:pPr>
      <w:r>
        <w:rPr>
          <w:rFonts w:ascii="Times New Roman"/>
          <w:b w:val="false"/>
          <w:i w:val="false"/>
          <w:color w:val="000000"/>
          <w:sz w:val="28"/>
        </w:rPr>
        <w:t>
      7. Mobile operators are obligated to provide the operator of the database of identification codes of subscriber devices with information on the subscriber numbers they serve, as specified in paragraph 3 of this article, including information on the individual identification numbers (for individuals) or business identification numbers (for legal entities) of the owners of subscriber numbers. In this case, mobile operators shall independently bear all costs for upgrading the network, digital systems and software, and also pay the operator of the database of identification codes of mobile subscriber devices for the provision of access to the resources of the database of identification codes of mobile subscriber devices in accordance with the rules for verification, registration and re-registration of mobile subscriber devices.</w:t>
      </w:r>
    </w:p>
    <w:p>
      <w:pPr>
        <w:spacing w:after="0"/>
        <w:ind w:left="0"/>
        <w:jc w:val="both"/>
      </w:pPr>
      <w:r>
        <w:rPr>
          <w:rFonts w:ascii="Times New Roman"/>
          <w:b w:val="false"/>
          <w:i w:val="false"/>
          <w:color w:val="000000"/>
          <w:sz w:val="28"/>
        </w:rPr>
        <w:t>
      8. The operator of the database of identification codes of subscriber devices of cellular communication shall take responsibility, established by the laws of the Republic of Kazakhstan, for illegal dissemination of information contained in the database of identification codes of subscriber devices of cellular communication.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36-2 in accordance with the Law of the Republic of Kazakhstan dated 22.12.2016 № 28-VI (shall be enforced from 01.07.2017); as amended by the Law of the Republic of Kazakhstan dated 28.12.2017 № 128-VI (the order of enforcement see Article 2); amended by the Law of the Republic of Kazakhstan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Special aspects of provision of communications</w:t>
      </w:r>
      <w:r>
        <w:br/>
      </w:r>
      <w:r>
        <w:rPr>
          <w:rFonts w:ascii="Times New Roman"/>
          <w:b/>
          <w:i w:val="false"/>
          <w:color w:val="000000"/>
        </w:rPr>
        <w:t>services</w:t>
      </w:r>
    </w:p>
    <w:p>
      <w:pPr>
        <w:spacing w:after="0"/>
        <w:ind w:left="0"/>
        <w:jc w:val="both"/>
      </w:pPr>
      <w:r>
        <w:rPr>
          <w:rFonts w:ascii="Times New Roman"/>
          <w:b/>
          <w:i w:val="false"/>
          <w:color w:val="000000"/>
          <w:sz w:val="28"/>
        </w:rPr>
        <w:t>Article 37. Use of languages and alphabets in activity of communications providers</w:t>
      </w:r>
    </w:p>
    <w:p>
      <w:pPr>
        <w:spacing w:after="0"/>
        <w:ind w:left="0"/>
        <w:jc w:val="both"/>
      </w:pPr>
      <w:r>
        <w:rPr>
          <w:rFonts w:ascii="Times New Roman"/>
          <w:b w:val="false"/>
          <w:i w:val="false"/>
          <w:color w:val="000000"/>
          <w:sz w:val="28"/>
        </w:rPr>
        <w:t>
      1. In the territory of the Republic of Kazakhstan, at communications networks, the service documentation of communications providers shall be carried out in Kazakh or Russian languages.</w:t>
      </w:r>
    </w:p>
    <w:p>
      <w:pPr>
        <w:spacing w:after="0"/>
        <w:ind w:left="0"/>
        <w:jc w:val="both"/>
      </w:pPr>
      <w:r>
        <w:rPr>
          <w:rFonts w:ascii="Times New Roman"/>
          <w:b w:val="false"/>
          <w:i w:val="false"/>
          <w:color w:val="000000"/>
          <w:sz w:val="28"/>
        </w:rPr>
        <w:t>
      2. Addresses of the sender and receiver of telegrams and postal matters sent within the Republic of Kazakhstan shall be drawn up in Kazakh or Russian language at the will of the sender.</w:t>
      </w:r>
    </w:p>
    <w:p>
      <w:pPr>
        <w:spacing w:after="0"/>
        <w:ind w:left="0"/>
        <w:jc w:val="both"/>
      </w:pPr>
      <w:r>
        <w:rPr>
          <w:rFonts w:ascii="Times New Roman"/>
          <w:b w:val="false"/>
          <w:i w:val="false"/>
          <w:color w:val="000000"/>
          <w:sz w:val="28"/>
        </w:rPr>
        <w:t>
      3. Text of telegram shall be stated in Kazakh or Russian language at the will of the sender.</w:t>
      </w:r>
    </w:p>
    <w:p>
      <w:pPr>
        <w:spacing w:after="0"/>
        <w:ind w:left="0"/>
        <w:jc w:val="both"/>
      </w:pPr>
      <w:r>
        <w:rPr>
          <w:rFonts w:ascii="Times New Roman"/>
          <w:b w:val="false"/>
          <w:i w:val="false"/>
          <w:color w:val="000000"/>
          <w:sz w:val="28"/>
        </w:rPr>
        <w:t>
      3-1. Cellular communications provider shall ensure transmission of informational, short text messages in Kazakh and Russian languages.</w:t>
      </w:r>
    </w:p>
    <w:p>
      <w:pPr>
        <w:spacing w:after="0"/>
        <w:ind w:left="0"/>
        <w:jc w:val="both"/>
      </w:pPr>
      <w:r>
        <w:rPr>
          <w:rFonts w:ascii="Times New Roman"/>
          <w:b w:val="false"/>
          <w:i w:val="false"/>
          <w:color w:val="000000"/>
          <w:sz w:val="28"/>
        </w:rPr>
        <w:t>
      4. International messages transferred through communications networks shall be processed in languages determined by the international treaties and agreements of the Republic of Kazakhstan.</w:t>
      </w:r>
    </w:p>
    <w:p>
      <w:pPr>
        <w:spacing w:after="0"/>
        <w:ind w:left="0"/>
        <w:jc w:val="both"/>
      </w:pPr>
      <w:r>
        <w:rPr>
          <w:rFonts w:ascii="Times New Roman"/>
          <w:b w:val="false"/>
          <w:i w:val="false"/>
          <w:color w:val="000000"/>
          <w:sz w:val="28"/>
        </w:rPr>
        <w:t>
      5. Informational, reference and other data related to the communications operators’ activities, as well as samples of blank products shall be placed in the state and Russian languages as required by the Law of the Republic of Kazakhstan "On Languages in the Republic of Kazakhstan", in places accessible to communication services users.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the Law of the Republic of Kazakhstan dated 21.11.2008 № 89-IV (the order of enforcement see Article 2); dated 29.12.2021 № 94-VII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 Accounting and reporting time in the field of communications</w:t>
      </w:r>
    </w:p>
    <w:p>
      <w:pPr>
        <w:spacing w:after="0"/>
        <w:ind w:left="0"/>
        <w:jc w:val="both"/>
      </w:pPr>
      <w:r>
        <w:rPr>
          <w:rFonts w:ascii="Times New Roman"/>
          <w:b w:val="false"/>
          <w:i w:val="false"/>
          <w:color w:val="000000"/>
          <w:sz w:val="28"/>
        </w:rPr>
        <w:t>
      1. Upon carrying out of the activity in the field of communications in technological processes of transmission or receipt of messages and information by communications providers independently from the place of their location in the territory of the Republic of Kazakhstan, the single accounting and reporting time established by the authorized body shall be applied in the territory of the Republic of Kazakhstan.</w:t>
      </w:r>
    </w:p>
    <w:p>
      <w:pPr>
        <w:spacing w:after="0"/>
        <w:ind w:left="0"/>
        <w:jc w:val="both"/>
      </w:pPr>
      <w:r>
        <w:rPr>
          <w:rFonts w:ascii="Times New Roman"/>
          <w:b w:val="false"/>
          <w:i w:val="false"/>
          <w:color w:val="000000"/>
          <w:sz w:val="28"/>
        </w:rPr>
        <w:t>
      2. Communication services users shall be notified about the time of communication services provision at the location of communication services user according to the Astana time.</w:t>
      </w:r>
    </w:p>
    <w:p>
      <w:pPr>
        <w:spacing w:after="0"/>
        <w:ind w:left="0"/>
        <w:jc w:val="both"/>
      </w:pPr>
      <w:r>
        <w:rPr>
          <w:rFonts w:ascii="Times New Roman"/>
          <w:b w:val="false"/>
          <w:i w:val="false"/>
          <w:color w:val="000000"/>
          <w:sz w:val="28"/>
        </w:rPr>
        <w:t>
      3. Accounting and reporting time in international communications shall be determined by the international treaties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Law of the Republic of Kazakhstan dated 24.05.2018 № 156-VI (shall be enforced upon expiry of ten calendar days after its first official publication); dated 27.12.2019 № 291-VI (shall enter into force upon expiry of ten calendar days after the day of its first official publication); dated 05.11.2022 № 157-VII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International cooperation</w:t>
      </w:r>
    </w:p>
    <w:p>
      <w:pPr>
        <w:spacing w:after="0"/>
        <w:ind w:left="0"/>
        <w:jc w:val="both"/>
      </w:pPr>
      <w:r>
        <w:rPr>
          <w:rFonts w:ascii="Times New Roman"/>
          <w:b w:val="false"/>
          <w:i w:val="false"/>
          <w:color w:val="000000"/>
          <w:sz w:val="28"/>
        </w:rPr>
        <w:t>
      1. International cooperation in the field of communications shall be carried out on the basis of international treaties.</w:t>
      </w:r>
    </w:p>
    <w:p>
      <w:pPr>
        <w:spacing w:after="0"/>
        <w:ind w:left="0"/>
        <w:jc w:val="both"/>
      </w:pPr>
      <w:r>
        <w:rPr>
          <w:rFonts w:ascii="Times New Roman"/>
          <w:b w:val="false"/>
          <w:i w:val="false"/>
          <w:color w:val="000000"/>
          <w:sz w:val="28"/>
        </w:rPr>
        <w:t>
      2. In international cooperation, the authorized body within the competence as administration of communications of the Republic of Kazakhstan shall represent and protect the interests of the Republic of Kazakhstan in international unions and communications organizations.</w:t>
      </w:r>
    </w:p>
    <w:p>
      <w:pPr>
        <w:spacing w:after="0"/>
        <w:ind w:left="0"/>
        <w:jc w:val="both"/>
      </w:pPr>
      <w:r>
        <w:rPr>
          <w:rFonts w:ascii="Times New Roman"/>
          <w:b/>
          <w:i w:val="false"/>
          <w:color w:val="000000"/>
          <w:sz w:val="28"/>
        </w:rPr>
        <w:t>Article 39-1. The procedure for using a subscriber number when receiving services in electronic form via a subscriber device of cellular communication</w:t>
      </w:r>
    </w:p>
    <w:p>
      <w:pPr>
        <w:spacing w:after="0"/>
        <w:ind w:left="0"/>
        <w:jc w:val="both"/>
      </w:pPr>
      <w:r>
        <w:rPr>
          <w:rFonts w:ascii="Times New Roman"/>
          <w:b w:val="false"/>
          <w:i w:val="false"/>
          <w:color w:val="000000"/>
          <w:sz w:val="28"/>
        </w:rPr>
        <w:t>
      1. The subscriber shall have the right to receive services in electronic form by means of the subscriber device of cellular communication according to the legislation of the Republic of Kazakhstan.</w:t>
      </w:r>
    </w:p>
    <w:p>
      <w:pPr>
        <w:spacing w:after="0"/>
        <w:ind w:left="0"/>
        <w:jc w:val="both"/>
      </w:pPr>
      <w:r>
        <w:rPr>
          <w:rFonts w:ascii="Times New Roman"/>
          <w:b w:val="false"/>
          <w:i w:val="false"/>
          <w:color w:val="000000"/>
          <w:sz w:val="28"/>
        </w:rPr>
        <w:t>
      2. To access services electronically via a mobile device, subscribers must link the mobile number provided by their mobile service provider to their account on the “Digital Government” web portal.</w:t>
      </w:r>
    </w:p>
    <w:p>
      <w:pPr>
        <w:spacing w:after="0"/>
        <w:ind w:left="0"/>
        <w:jc w:val="both"/>
      </w:pPr>
      <w:r>
        <w:rPr>
          <w:rFonts w:ascii="Times New Roman"/>
          <w:b w:val="false"/>
          <w:i w:val="false"/>
          <w:color w:val="000000"/>
          <w:sz w:val="28"/>
        </w:rPr>
        <w:t>
      3. Identification of the subscriber shall be carried out by his/her subscriber number.</w:t>
      </w:r>
    </w:p>
    <w:p>
      <w:pPr>
        <w:spacing w:after="0"/>
        <w:ind w:left="0"/>
        <w:jc w:val="both"/>
      </w:pPr>
      <w:r>
        <w:rPr>
          <w:rFonts w:ascii="Times New Roman"/>
          <w:b w:val="false"/>
          <w:i w:val="false"/>
          <w:color w:val="000000"/>
          <w:sz w:val="28"/>
        </w:rPr>
        <w:t>
      In cases stipulated by the legislation of the Republic of Kazakhstan, the subscriber shall use an electronic digital signature to receive services in electronic form by means of a subscriber device of   cellular communication.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by Article 39-1 in accordance with the Law of the Republic of Kazakhstan dated 24.11.2015 № 419-V (shall be enforced from 01.01.2016); as amended by the Law of the Republic of Kazakhstan dated 28.12.2017 № 128-VI (shall be enforced upon expiry of ten calendar days after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39-2. Provision of communication services</w:t>
      </w:r>
    </w:p>
    <w:p>
      <w:pPr>
        <w:spacing w:after="0"/>
        <w:ind w:left="0"/>
        <w:jc w:val="both"/>
      </w:pPr>
      <w:r>
        <w:rPr>
          <w:rFonts w:ascii="Times New Roman"/>
          <w:b w:val="false"/>
          <w:i w:val="false"/>
          <w:color w:val="000000"/>
          <w:sz w:val="28"/>
        </w:rPr>
        <w:t>
      1. Provision of communication services on the territory of the Republic of Kazakhstan shall be   carried out by residents of the Republic of Kazakhstan.</w:t>
      </w:r>
    </w:p>
    <w:p>
      <w:pPr>
        <w:spacing w:after="0"/>
        <w:ind w:left="0"/>
        <w:jc w:val="both"/>
      </w:pPr>
      <w:r>
        <w:rPr>
          <w:rFonts w:ascii="Times New Roman"/>
          <w:b w:val="false"/>
          <w:i w:val="false"/>
          <w:color w:val="000000"/>
          <w:sz w:val="28"/>
        </w:rPr>
        <w:t>
      2. Organization of communication services, providing for the use of spacecraft, assignment (purpose) of frequency bands, radio frequencies (radio frequency channels), shall be carried out only upon condition of use of spacecrafts belonging to the residents of the Republic of Kazakhstan and (or) foreign legal entities, and their provision of services through branches and (or) representative offices of foreign legal entities registered in the Republic of Kazakhstan.</w:t>
      </w:r>
    </w:p>
    <w:p>
      <w:pPr>
        <w:spacing w:after="0"/>
        <w:ind w:left="0"/>
        <w:jc w:val="both"/>
      </w:pPr>
      <w:r>
        <w:rPr>
          <w:rFonts w:ascii="Times New Roman"/>
          <w:b w:val="false"/>
          <w:i w:val="false"/>
          <w:color w:val="000000"/>
          <w:sz w:val="28"/>
        </w:rPr>
        <w:t>
      3. Rendering communication services for the provision of transponder capacity of spacecrafts shall be carried out ensuring redundancy at the request of the communication operator.</w:t>
      </w:r>
    </w:p>
    <w:p>
      <w:pPr>
        <w:spacing w:after="0"/>
        <w:ind w:left="0"/>
        <w:jc w:val="both"/>
      </w:pPr>
      <w:r>
        <w:rPr>
          <w:rFonts w:ascii="Times New Roman"/>
          <w:b w:val="false"/>
          <w:i w:val="false"/>
          <w:color w:val="000000"/>
          <w:sz w:val="28"/>
        </w:rPr>
        <w:t>
      4. The communication services on the territory of the Republic of Kazakhstan shall be provided to a foreign national or stateless person in accordance with the rules for the provision of communication services, and also the rules for verification, registration and re-registration of cellular subscriber devices.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by Article 39-2 in accordance with the Law of the Republic of Kazakhstan dated 28.12.2017 № 128-VI (shall be enforced upon expiry of ten calendar days after its first official publication); dated 24.06.2026 № 326-VIII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39-3. Risk Management and Internal Control System</w:t>
      </w:r>
    </w:p>
    <w:p>
      <w:pPr>
        <w:spacing w:after="0"/>
        <w:ind w:left="0"/>
        <w:jc w:val="both"/>
      </w:pPr>
      <w:r>
        <w:rPr>
          <w:rFonts w:ascii="Times New Roman"/>
          <w:b w:val="false"/>
          <w:i w:val="false"/>
          <w:color w:val="000000"/>
          <w:sz w:val="28"/>
        </w:rPr>
        <w:t>
      1. Telecommunications operators shall establish and approve a risk management and internal control system, which must also include measures aimed at ensuring the quality of telecommunications services and preventing fraud on telecommunications networks.</w:t>
      </w:r>
    </w:p>
    <w:p>
      <w:pPr>
        <w:spacing w:after="0"/>
        <w:ind w:left="0"/>
        <w:jc w:val="both"/>
      </w:pPr>
      <w:r>
        <w:rPr>
          <w:rFonts w:ascii="Times New Roman"/>
          <w:b w:val="false"/>
          <w:i w:val="false"/>
          <w:color w:val="000000"/>
          <w:sz w:val="28"/>
        </w:rPr>
        <w:t>
      The procedure for establishing the risk management and internal control system is determined by the authorized body.</w:t>
      </w:r>
    </w:p>
    <w:p>
      <w:pPr>
        <w:spacing w:after="0"/>
        <w:ind w:left="0"/>
        <w:jc w:val="both"/>
      </w:pPr>
      <w:r>
        <w:rPr>
          <w:rFonts w:ascii="Times New Roman"/>
          <w:b w:val="false"/>
          <w:i w:val="false"/>
          <w:color w:val="000000"/>
          <w:sz w:val="28"/>
        </w:rPr>
        <w:t>
      2. A telecommunications operator shall provide information on the risk management and internal control system in the manner and within the timeframes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with Article 39-3 in accordance with the Law of the Republic of Kazakhstan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Final provisions Article 40. Responsibility of providers and users of communications services</w:t>
      </w:r>
    </w:p>
    <w:p>
      <w:pPr>
        <w:spacing w:after="0"/>
        <w:ind w:left="0"/>
        <w:jc w:val="both"/>
      </w:pPr>
      <w:r>
        <w:rPr>
          <w:rFonts w:ascii="Times New Roman"/>
          <w:b w:val="false"/>
          <w:i w:val="false"/>
          <w:color w:val="000000"/>
          <w:sz w:val="28"/>
        </w:rPr>
        <w:t>
      1. Communications providers shall bear property responsibility for:</w:t>
      </w:r>
    </w:p>
    <w:p>
      <w:pPr>
        <w:spacing w:after="0"/>
        <w:ind w:left="0"/>
        <w:jc w:val="both"/>
      </w:pPr>
      <w:r>
        <w:rPr>
          <w:rFonts w:ascii="Times New Roman"/>
          <w:b w:val="false"/>
          <w:i w:val="false"/>
          <w:color w:val="000000"/>
          <w:sz w:val="28"/>
        </w:rPr>
        <w:t>
      1) loss, deficiency, damage (waste) of registered postal matters in accordance with the legislation of the Republic of Kazakhstan;</w:t>
      </w:r>
    </w:p>
    <w:p>
      <w:pPr>
        <w:spacing w:after="0"/>
        <w:ind w:left="0"/>
        <w:jc w:val="both"/>
      </w:pPr>
      <w:r>
        <w:rPr>
          <w:rFonts w:ascii="Times New Roman"/>
          <w:b w:val="false"/>
          <w:i w:val="false"/>
          <w:color w:val="000000"/>
          <w:sz w:val="28"/>
        </w:rPr>
        <w:t>
      2) deviation of the text of telegram that changed its meaning;</w:t>
      </w:r>
    </w:p>
    <w:p>
      <w:pPr>
        <w:spacing w:after="0"/>
        <w:ind w:left="0"/>
        <w:jc w:val="both"/>
      </w:pPr>
      <w:r>
        <w:rPr>
          <w:rFonts w:ascii="Times New Roman"/>
          <w:b w:val="false"/>
          <w:i w:val="false"/>
          <w:color w:val="000000"/>
          <w:sz w:val="28"/>
        </w:rPr>
        <w:t>
      3) non-delivery of telegram or handing of telegram to the addressee upon expiry of established term in the manner established by the legislation of the Republic of Kazakhstan.</w:t>
      </w:r>
    </w:p>
    <w:p>
      <w:pPr>
        <w:spacing w:after="0"/>
        <w:ind w:left="0"/>
        <w:jc w:val="both"/>
      </w:pPr>
      <w:r>
        <w:rPr>
          <w:rFonts w:ascii="Times New Roman"/>
          <w:b w:val="false"/>
          <w:i w:val="false"/>
          <w:color w:val="000000"/>
          <w:sz w:val="28"/>
        </w:rPr>
        <w:t>
      Communications providers providing the communications services with the violation of the legislation of the Republic of Kazakhstan in the field of communications shall be obliged to compensate the losses caused by this violation to user of services.</w:t>
      </w:r>
    </w:p>
    <w:p>
      <w:pPr>
        <w:spacing w:after="0"/>
        <w:ind w:left="0"/>
        <w:jc w:val="both"/>
      </w:pPr>
      <w:r>
        <w:rPr>
          <w:rFonts w:ascii="Times New Roman"/>
          <w:b w:val="false"/>
          <w:i w:val="false"/>
          <w:color w:val="000000"/>
          <w:sz w:val="28"/>
        </w:rPr>
        <w:t>
      1-1. Communication operators shall be liable under the laws of the Republic of Kazakhstan for violation of the obligation on collection and storage of service information.</w:t>
      </w:r>
    </w:p>
    <w:p>
      <w:pPr>
        <w:spacing w:after="0"/>
        <w:ind w:left="0"/>
        <w:jc w:val="both"/>
      </w:pPr>
      <w:r>
        <w:rPr>
          <w:rFonts w:ascii="Times New Roman"/>
          <w:b w:val="false"/>
          <w:i w:val="false"/>
          <w:color w:val="000000"/>
          <w:sz w:val="28"/>
        </w:rPr>
        <w:t>
      1-2. Telecom operators shall be prohibited from providing communication services without entering information on the subscriber and (or) user of communication services into the system for collecting and storing service information.</w:t>
      </w:r>
    </w:p>
    <w:p>
      <w:pPr>
        <w:spacing w:after="0"/>
        <w:ind w:left="0"/>
        <w:jc w:val="both"/>
      </w:pPr>
      <w:r>
        <w:rPr>
          <w:rFonts w:ascii="Times New Roman"/>
          <w:b w:val="false"/>
          <w:i w:val="false"/>
          <w:color w:val="000000"/>
          <w:sz w:val="28"/>
        </w:rPr>
        <w:t>
      1-3. A communications operator shall detect cybersecurity incidents on its own communications network that may lead to the suspension of provision of communications services.</w:t>
      </w:r>
    </w:p>
    <w:p>
      <w:pPr>
        <w:spacing w:after="0"/>
        <w:ind w:left="0"/>
        <w:jc w:val="both"/>
      </w:pPr>
      <w:r>
        <w:rPr>
          <w:rFonts w:ascii="Times New Roman"/>
          <w:b w:val="false"/>
          <w:i w:val="false"/>
          <w:color w:val="000000"/>
          <w:sz w:val="28"/>
        </w:rPr>
        <w:t>
      1-4. The telecom operator shall restrict access to the Internet to the subscriber communication device in the order determined by the authorized body:</w:t>
      </w:r>
    </w:p>
    <w:p>
      <w:pPr>
        <w:spacing w:after="0"/>
        <w:ind w:left="0"/>
        <w:jc w:val="both"/>
      </w:pPr>
      <w:r>
        <w:rPr>
          <w:rFonts w:ascii="Times New Roman"/>
          <w:b w:val="false"/>
          <w:i w:val="false"/>
          <w:color w:val="000000"/>
          <w:sz w:val="28"/>
        </w:rPr>
        <w:t>
      in the event of failure by the subscriber to eliminate cybersecurity incidents detected by the communications operator that may lead to the suspension of communications services;</w:t>
      </w:r>
    </w:p>
    <w:p>
      <w:pPr>
        <w:spacing w:after="0"/>
        <w:ind w:left="0"/>
        <w:jc w:val="both"/>
      </w:pPr>
      <w:r>
        <w:rPr>
          <w:rFonts w:ascii="Times New Roman"/>
          <w:b w:val="false"/>
          <w:i w:val="false"/>
          <w:color w:val="000000"/>
          <w:sz w:val="28"/>
        </w:rPr>
        <w:t>
      upon receipt of reports from the National Cybersecurity Coordination Center, a cybersecurity incident response service, or a cybersecurity operational center on cybersecurity incidents that may lead to the suspension of the functioning of critical digital objects.</w:t>
      </w:r>
    </w:p>
    <w:p>
      <w:pPr>
        <w:spacing w:after="0"/>
        <w:ind w:left="0"/>
        <w:jc w:val="both"/>
      </w:pPr>
      <w:r>
        <w:rPr>
          <w:rFonts w:ascii="Times New Roman"/>
          <w:b w:val="false"/>
          <w:i w:val="false"/>
          <w:color w:val="000000"/>
          <w:sz w:val="28"/>
        </w:rPr>
        <w:t>
      1-5. Telecommunications operators shall be prohibited to provide services of sending text messages to cellular subscriber devices of the population containing electronic casino, internet casino advertisement, as well as gambling and (or) betting ads.</w:t>
      </w:r>
    </w:p>
    <w:p>
      <w:pPr>
        <w:spacing w:after="0"/>
        <w:ind w:left="0"/>
        <w:jc w:val="both"/>
      </w:pPr>
      <w:r>
        <w:rPr>
          <w:rFonts w:ascii="Times New Roman"/>
          <w:b w:val="false"/>
          <w:i w:val="false"/>
          <w:color w:val="000000"/>
          <w:sz w:val="28"/>
        </w:rPr>
        <w:t>
      1-6. The telecom operator is obligated to transmit information about the subscriber, initiating the call to the subscriber's mobile device in the manner, determined by the authorized body.</w:t>
      </w:r>
    </w:p>
    <w:p>
      <w:pPr>
        <w:spacing w:after="0"/>
        <w:ind w:left="0"/>
        <w:jc w:val="both"/>
      </w:pPr>
      <w:r>
        <w:rPr>
          <w:rFonts w:ascii="Times New Roman"/>
          <w:b w:val="false"/>
          <w:i w:val="false"/>
          <w:color w:val="000000"/>
          <w:sz w:val="28"/>
        </w:rPr>
        <w:t>
      2. Upon violation of conditions of the contract by the user of communications services, of the rules of operation of equipment, use of non-certified equipment at the telecommunications network, as well as upon untimely payment of communications services, the communications provider shall have the right to suspend the access of user to communications network upon expiry of ten days after written notification until elimination of deficiencies, with the exception of cases provided by paragraph 3 of Article 15 of this Law with compensation of loss of income by the user of communications services and harm inflicted to the communications provider due to damage or idle time of equipment, in accordance with the legislation of the Republic of Kazakhstan.</w:t>
      </w:r>
    </w:p>
    <w:p>
      <w:pPr>
        <w:spacing w:after="0"/>
        <w:ind w:left="0"/>
        <w:jc w:val="both"/>
      </w:pPr>
      <w:r>
        <w:rPr>
          <w:rFonts w:ascii="Times New Roman"/>
          <w:b w:val="false"/>
          <w:i w:val="false"/>
          <w:color w:val="000000"/>
          <w:sz w:val="28"/>
        </w:rPr>
        <w:t>
      2-1. Subscribers and users of communication services shall be responsible for substitution of network addresses committed in order to conceal the facts of violation of the laws of the Republic of Kazakhstan.</w:t>
      </w:r>
    </w:p>
    <w:p>
      <w:pPr>
        <w:spacing w:after="0"/>
        <w:ind w:left="0"/>
        <w:jc w:val="both"/>
      </w:pPr>
      <w:r>
        <w:rPr>
          <w:rFonts w:ascii="Times New Roman"/>
          <w:b w:val="false"/>
          <w:i w:val="false"/>
          <w:color w:val="000000"/>
          <w:sz w:val="28"/>
        </w:rPr>
        <w:t>
      2-2. A subscriber shall eliminate cybersecurity incidents and threats detected by the communications operator or the cybersecurity incident response service on the subscriber's device.</w:t>
      </w:r>
    </w:p>
    <w:p>
      <w:pPr>
        <w:spacing w:after="0"/>
        <w:ind w:left="0"/>
        <w:jc w:val="both"/>
      </w:pPr>
      <w:r>
        <w:rPr>
          <w:rFonts w:ascii="Times New Roman"/>
          <w:b w:val="false"/>
          <w:i w:val="false"/>
          <w:color w:val="000000"/>
          <w:sz w:val="28"/>
        </w:rPr>
        <w:t>
      3. Communications provider shall not bear responsibility for non-fulfillment or improper fulfillment of obligations on transfer or receipt of messages or on transmission or delivery of postal matters, unless it is proved that such non-fulfillment or improper fulfillment of obligations occurred due to the fault of the user of communications services or due to insuperable force.</w:t>
      </w:r>
    </w:p>
    <w:p>
      <w:pPr>
        <w:spacing w:after="0"/>
        <w:ind w:left="0"/>
        <w:jc w:val="both"/>
      </w:pPr>
      <w:r>
        <w:rPr>
          <w:rFonts w:ascii="Times New Roman"/>
          <w:b w:val="false"/>
          <w:i w:val="false"/>
          <w:color w:val="000000"/>
          <w:sz w:val="28"/>
        </w:rPr>
        <w:t>
      4. Telecom operators are obligated to annually publish annual financial statements on their internet resource in the manner and within the timeframes,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 of the Republic of Kazakhstan dated 10.07.2009 № 178-IV; dated 24.11.2015 № 419-V (shall be enforced from 01.01.2016); dated 28.12.2017 № 128-VI (shall be enforced upon expiry of ten calendar days after its first official publication); dated 25.06.2020 № 347-VI (shall enter into force upon expiry of ten calendar days after the day of its first official publication); dated 23.12.2023 № 51-VIII (effective sixty caledar days after the date of its first official publication); dated 08.07.2024 № 116-VIII (enacted sixty calendar days after the date of its first official publication); dated 09.01.2026 № 256-VIII (shall be enforced six months after the day of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 Responsibility for breach of the legislation of the Republic of Kazakhstan in the field of communications</w:t>
      </w:r>
    </w:p>
    <w:p>
      <w:pPr>
        <w:spacing w:after="0"/>
        <w:ind w:left="0"/>
        <w:jc w:val="both"/>
      </w:pPr>
      <w:r>
        <w:rPr>
          <w:rFonts w:ascii="Times New Roman"/>
          <w:b w:val="false"/>
          <w:i w:val="false"/>
          <w:color w:val="000000"/>
          <w:sz w:val="28"/>
        </w:rPr>
        <w:t>
      Breach of the legislation of the Republic of Kazakhstan in the field of communications shall entail responsibility established by the Laws of the Republic of Kazakhstan.</w:t>
      </w:r>
    </w:p>
    <w:p>
      <w:pPr>
        <w:spacing w:after="0"/>
        <w:ind w:left="0"/>
        <w:jc w:val="both"/>
      </w:pPr>
      <w:r>
        <w:rPr>
          <w:rFonts w:ascii="Times New Roman"/>
          <w:b/>
          <w:i w:val="false"/>
          <w:color w:val="000000"/>
          <w:sz w:val="28"/>
        </w:rPr>
        <w:t>Article 41-1. Procedure for suspending the operation of networks and (or) means of communication</w:t>
      </w:r>
    </w:p>
    <w:p>
      <w:pPr>
        <w:spacing w:after="0"/>
        <w:ind w:left="0"/>
        <w:jc w:val="both"/>
      </w:pPr>
      <w:r>
        <w:rPr>
          <w:rFonts w:ascii="Times New Roman"/>
          <w:b w:val="false"/>
          <w:i w:val="false"/>
          <w:color w:val="000000"/>
          <w:sz w:val="28"/>
        </w:rPr>
        <w:t>
      1. In cases of using networks and (or) means of communication for criminal purposes that are detrimental to the interests of the individual, society and the state, as well as for the dissemination of information that violates the legislation of the Republic of Kazakhstan on elections, containing calls for extremist and terrorist activities, mass riots, as well as for participation in mass (public) events held in violation of the established procedure, promoting the sexual exploitation of minors and child pornography, for the purpose of cyberbullying against a child, containing advertising of an electronic casino, an Internet casino, as well as advertising of gambling and (or) bets organized and conducted by a person who does not have the right to engage in activities in the gambling business in the Republic of Kazakhstan, as well as for the dissemination of television and radio programs and (or) television and radio channels by a person who does not have the right to engage in activities in the field of mass media of the Republic of Kazakhstan, the Prosecutor General of the Republic of Kazakhstan or his deputies shall submit to the national security agencies of the Republic of Kazakhstan a submission on taking measures to temporarily suspend the operation of networks and (or) means of communication, the provision of communication services, or shall submit to the the authorized body in the field of mass media a submission on the elimination of violations of the law with a requirement to take measures on temporarily suspension of access to information technology objects in the form of software and the Internet resource and (or) information posted on them, with the exception of cases provided for in paragraphs 1-2 of this Article.</w:t>
      </w:r>
    </w:p>
    <w:p>
      <w:pPr>
        <w:spacing w:after="0"/>
        <w:ind w:left="0"/>
        <w:jc w:val="both"/>
      </w:pPr>
      <w:r>
        <w:rPr>
          <w:rFonts w:ascii="Times New Roman"/>
          <w:b w:val="false"/>
          <w:i w:val="false"/>
          <w:color w:val="000000"/>
          <w:sz w:val="28"/>
        </w:rPr>
        <w:t>
      1-1. In cases of dissemination using mass media, telecommunication networks or online platforms of information prohibited or otherwise limited to dissemination by judicial acts or laws of the Republic of Kazakhstan that have entered into legal force, as well as access to which has been temporarily suspended by the submission made to the authorized body in the field of mass media by the Prosecutor General of the Republic of Kazakhstan or his deputies to eliminate violations of the Law, telecom operators and (or) the owners and (or) legal representatives of online platforms, and (or) the state technical service, by order of the authorized body in the field of mass media, shall be obliged to take immediate measures to restrict access to prohibited information.</w:t>
      </w:r>
    </w:p>
    <w:p>
      <w:pPr>
        <w:spacing w:after="0"/>
        <w:ind w:left="0"/>
        <w:jc w:val="both"/>
      </w:pPr>
      <w:r>
        <w:rPr>
          <w:rFonts w:ascii="Times New Roman"/>
          <w:b w:val="false"/>
          <w:i w:val="false"/>
          <w:color w:val="000000"/>
          <w:sz w:val="28"/>
        </w:rPr>
        <w:t>
      The authorized body in the field of mass media approves the rules for interaction between state bodies on issues of compliance with the requirements of the legislation of the Republic of Kazakhstan in telecommunications networks.</w:t>
      </w:r>
    </w:p>
    <w:p>
      <w:pPr>
        <w:spacing w:after="0"/>
        <w:ind w:left="0"/>
        <w:jc w:val="both"/>
      </w:pPr>
      <w:r>
        <w:rPr>
          <w:rFonts w:ascii="Times New Roman"/>
          <w:b w:val="false"/>
          <w:i w:val="false"/>
          <w:color w:val="000000"/>
          <w:sz w:val="28"/>
        </w:rPr>
        <w:t>
      1-2. In urgent cases that may lead to the commission of serious and especially serious crimes, as well as crimes prepared and committed by a criminal group, the Chairman of the National Security Committee of the Republic of Kazakhstan, his deputies or heads of territorial bodies of the National Security Committee of the Republic of Kazakhstan or persons substituting them, shall have the right to suspend the operation of networks and (or) communication facilities, the provision of communication services, access to Internet resources and (or) information posted on them in the interests of all subjects of operational-search activities with subsequent notification of authorized bodies in the fields of communications, mass media and the Prosecutor General's Office of the Republic of Kazakhstan within twenty-four hours.</w:t>
      </w:r>
    </w:p>
    <w:p>
      <w:pPr>
        <w:spacing w:after="0"/>
        <w:ind w:left="0"/>
        <w:jc w:val="both"/>
      </w:pPr>
      <w:r>
        <w:rPr>
          <w:rFonts w:ascii="Times New Roman"/>
          <w:b w:val="false"/>
          <w:i w:val="false"/>
          <w:color w:val="000000"/>
          <w:sz w:val="28"/>
        </w:rPr>
        <w:t>
      The procedure for suspending the operation of networks and (or) communication facilities, the provision of communication services, access to Internet resources and (or) information posted on them shall be determined by a joint regulatory legal act of the subjects of operational-search activities and authorized bodies in the fields of communications, mass media in agreement with the Prosecutor General's Office of the Republic of Kazakhstan.</w:t>
      </w:r>
    </w:p>
    <w:p>
      <w:pPr>
        <w:spacing w:after="0"/>
        <w:ind w:left="0"/>
        <w:jc w:val="both"/>
      </w:pPr>
      <w:r>
        <w:rPr>
          <w:rFonts w:ascii="Times New Roman"/>
          <w:b w:val="false"/>
          <w:i w:val="false"/>
          <w:color w:val="000000"/>
          <w:sz w:val="28"/>
        </w:rPr>
        <w:t>
      1-3. The operation of networks and (or) means of communication, provision of communication services, access to Internet resources and (or) information posted on them for the purpose of accessing information prohibited by a valid court ruling or the laws of the Republic of Kazakhstan shall be prohibited.</w:t>
      </w:r>
    </w:p>
    <w:p>
      <w:pPr>
        <w:spacing w:after="0"/>
        <w:ind w:left="0"/>
        <w:jc w:val="both"/>
      </w:pPr>
      <w:r>
        <w:rPr>
          <w:rFonts w:ascii="Times New Roman"/>
          <w:b w:val="false"/>
          <w:i w:val="false"/>
          <w:color w:val="000000"/>
          <w:sz w:val="28"/>
        </w:rPr>
        <w:t>
      1-4. Should there be the cases referred to in paragraph 2 of Article 89 of the Tax Code of the Republic of Kazakhstan, based on a decision of the tax authority to restrict access to an Internet resource and (or) an Internet site for a foreign company operating via an Internet site in the territory of the Republic of Kazakhstan, within three working days from the date of receipt of such a decision, the authorised body in the field of mass media shall issue an order to restrict access of a foreign company operating via an Internet site in the territory of the Republic of Kazakhstan to an Internet resource and (or) an Internet site.</w:t>
      </w:r>
    </w:p>
    <w:p>
      <w:pPr>
        <w:spacing w:after="0"/>
        <w:ind w:left="0"/>
        <w:jc w:val="both"/>
      </w:pPr>
      <w:r>
        <w:rPr>
          <w:rFonts w:ascii="Times New Roman"/>
          <w:b w:val="false"/>
          <w:i w:val="false"/>
          <w:color w:val="000000"/>
          <w:sz w:val="28"/>
        </w:rPr>
        <w:t>
      Telecom operators and (or) the state technical service shall be obliged to take immediate measures to observe the order.</w:t>
      </w:r>
    </w:p>
    <w:p>
      <w:pPr>
        <w:spacing w:after="0"/>
        <w:ind w:left="0"/>
        <w:jc w:val="both"/>
      </w:pPr>
      <w:r>
        <w:rPr>
          <w:rFonts w:ascii="Times New Roman"/>
          <w:b w:val="false"/>
          <w:i w:val="false"/>
          <w:color w:val="000000"/>
          <w:sz w:val="28"/>
        </w:rPr>
        <w:t>
      1-5. Restrictions on access to the Internet resource and (or) the Internet site shall be removed on the grounds envisaged by the Tax Code of the Republic of Kazakhstan, by decision of the head of the tax authority or his/her deputy.</w:t>
      </w:r>
    </w:p>
    <w:p>
      <w:pPr>
        <w:spacing w:after="0"/>
        <w:ind w:left="0"/>
        <w:jc w:val="both"/>
      </w:pPr>
      <w:r>
        <w:rPr>
          <w:rFonts w:ascii="Times New Roman"/>
          <w:b w:val="false"/>
          <w:i w:val="false"/>
          <w:color w:val="000000"/>
          <w:sz w:val="28"/>
        </w:rPr>
        <w:t>
      The authorised body in the field of mass media shall take measures to lift restrictions under the procedure set out in paragraph 1-4 of this article.</w:t>
      </w:r>
    </w:p>
    <w:p>
      <w:pPr>
        <w:spacing w:after="0"/>
        <w:ind w:left="0"/>
        <w:jc w:val="both"/>
      </w:pPr>
      <w:r>
        <w:rPr>
          <w:rFonts w:ascii="Times New Roman"/>
          <w:b w:val="false"/>
          <w:i w:val="false"/>
          <w:color w:val="000000"/>
          <w:sz w:val="28"/>
        </w:rPr>
        <w:t>
      1-6. To ensure compliance with the ban on the use of cellular subscriber devices in penal institutions the authorized body of the penal system in accordance with the procedures, established by the rules for verification, registration and re-registration of mobile subscriber devices, shall issue a binding order to suspend the operation of a mobile subscriber device to the operator of the central database of identification codes.</w:t>
      </w:r>
    </w:p>
    <w:p>
      <w:pPr>
        <w:spacing w:after="0"/>
        <w:ind w:left="0"/>
        <w:jc w:val="both"/>
      </w:pPr>
      <w:r>
        <w:rPr>
          <w:rFonts w:ascii="Times New Roman"/>
          <w:b w:val="false"/>
          <w:i w:val="false"/>
          <w:color w:val="000000"/>
          <w:sz w:val="28"/>
        </w:rPr>
        <w:t>
      2. The national security agencies of the Republic of Kazakhstan and (or) the authorized body in the field of mass media, within one hour of receiving the submission specified in paragraph 1 of this Article on the elimination of violations of the law, shall send to communications operators, owners and (or) legal representatives of online platforms and (or) the state technical service an order to take measures to implement it.</w:t>
      </w:r>
    </w:p>
    <w:p>
      <w:pPr>
        <w:spacing w:after="0"/>
        <w:ind w:left="0"/>
        <w:jc w:val="both"/>
      </w:pPr>
      <w:r>
        <w:rPr>
          <w:rFonts w:ascii="Times New Roman"/>
          <w:b w:val="false"/>
          <w:i w:val="false"/>
          <w:color w:val="000000"/>
          <w:sz w:val="28"/>
        </w:rPr>
        <w:t>
      3. Telecom operators, owners and (or) legal representatives of online platforms and (or) state technical service:</w:t>
      </w:r>
    </w:p>
    <w:p>
      <w:pPr>
        <w:spacing w:after="0"/>
        <w:ind w:left="0"/>
        <w:jc w:val="both"/>
      </w:pPr>
      <w:r>
        <w:rPr>
          <w:rFonts w:ascii="Times New Roman"/>
          <w:b w:val="false"/>
          <w:i w:val="false"/>
          <w:color w:val="000000"/>
          <w:sz w:val="28"/>
        </w:rPr>
        <w:t>
      1) after receiving from the authorized body in the field of mass media and (or) the national security agencies of the Republic of Kazakhstan an order to take measures to implement the submission or decision specified in paragraphs 1, 1-1 and 1-2 of this Article, they shall be obliged to implement it within no more than two hours by temporarily suspending the operation of networks and (or) communication facilities, the provision of communication services, access to Internet resources and (or) information posted on them, unless otherwise established by the laws of the Republic of Kazakhstan;</w:t>
      </w:r>
    </w:p>
    <w:p>
      <w:pPr>
        <w:spacing w:after="0"/>
        <w:ind w:left="0"/>
        <w:jc w:val="both"/>
      </w:pPr>
      <w:r>
        <w:rPr>
          <w:rFonts w:ascii="Times New Roman"/>
          <w:b w:val="false"/>
          <w:i w:val="false"/>
          <w:color w:val="000000"/>
          <w:sz w:val="28"/>
        </w:rPr>
        <w:t>
      2) provide assistance to the national security bodies of the Republic of Kazakhstan and law enforcement bodies of the Republic of Kazakhstan in identifying the person using networks and (or) means of communication for criminal purposes, damaging the interests of the individual, society and the state, as well as for disseminating information that violates the legislation of the Republic of Kazakhstan on elections, containing calls for extremist and terrorist activities, mass riots, as well as for participation in mass (public) events held in violation of the established order.</w:t>
      </w:r>
    </w:p>
    <w:p>
      <w:pPr>
        <w:spacing w:after="0"/>
        <w:ind w:left="0"/>
        <w:jc w:val="both"/>
      </w:pPr>
      <w:r>
        <w:rPr>
          <w:rFonts w:ascii="Times New Roman"/>
          <w:b w:val="false"/>
          <w:i w:val="false"/>
          <w:color w:val="000000"/>
          <w:sz w:val="28"/>
        </w:rPr>
        <w:t>
      3-1. Special state bodies of the Republic of Kazakhstan and law enforcement agencies of the Republic of Kazakhstan, within the limits of their competence, shall take operational-search, counterintelligence and criminal-procedural measures to identify and bring to justice the person who disseminated the information specified in paragraphs 1, 1-1 and 1-2 of this Article.</w:t>
      </w:r>
    </w:p>
    <w:p>
      <w:pPr>
        <w:spacing w:after="0"/>
        <w:ind w:left="0"/>
        <w:jc w:val="both"/>
      </w:pPr>
      <w:r>
        <w:rPr>
          <w:rFonts w:ascii="Times New Roman"/>
          <w:b w:val="false"/>
          <w:i w:val="false"/>
          <w:color w:val="000000"/>
          <w:sz w:val="28"/>
        </w:rPr>
        <w:t>
      The authorized body in the field of mass media shall send a notification to the person who disseminated the information specified in paragraph 1 of this Article with a requirement to take measures to remove it within six hours from the moment of receipt of the notification.</w:t>
      </w:r>
    </w:p>
    <w:p>
      <w:pPr>
        <w:spacing w:after="0"/>
        <w:ind w:left="0"/>
        <w:jc w:val="both"/>
      </w:pPr>
      <w:r>
        <w:rPr>
          <w:rFonts w:ascii="Times New Roman"/>
          <w:b w:val="false"/>
          <w:i w:val="false"/>
          <w:color w:val="000000"/>
          <w:sz w:val="28"/>
        </w:rPr>
        <w:t>
      4. If a person using networks and (or) means of communication for criminal purposes that harm the interests of the individual, society and the state, as well as for the dissemination of information that violates the legislation of the Republic of Kazakhstan on elections, containing calls for extremist and terrorist activities, mass riots, as well as for participation in mass (public) events held in violation of the established procedure, for the purpose of cyberbullying against a child, has deleted it, then he sends a notification about this to the authorized body in the field of mass media.</w:t>
      </w:r>
    </w:p>
    <w:p>
      <w:pPr>
        <w:spacing w:after="0"/>
        <w:ind w:left="0"/>
        <w:jc w:val="both"/>
      </w:pPr>
      <w:r>
        <w:rPr>
          <w:rFonts w:ascii="Times New Roman"/>
          <w:b w:val="false"/>
          <w:i w:val="false"/>
          <w:color w:val="000000"/>
          <w:sz w:val="28"/>
        </w:rPr>
        <w:t>
      5. After receiving the notification specified in paragraph 4 of this Article and verifying its authenticity, the authorized body in the field of mass media shall instruct communications operators and (or) owners and (or) legal representatives of online platforms, and (or) the state technical service to cancel the order specified in paragraphs 1-1 and 2 of this Article and to resume access to the Internet resource in the manner determined by the authorized body in the field of mass media.</w:t>
      </w:r>
    </w:p>
    <w:p>
      <w:pPr>
        <w:spacing w:after="0"/>
        <w:ind w:left="0"/>
        <w:jc w:val="both"/>
      </w:pPr>
      <w:r>
        <w:rPr>
          <w:rFonts w:ascii="Times New Roman"/>
          <w:b w:val="false"/>
          <w:i w:val="false"/>
          <w:color w:val="000000"/>
          <w:sz w:val="28"/>
        </w:rPr>
        <w:t>
      6. Communication operators and (or) owners and (or) legal representatives of online platforms, and (or) the state technical service, after receiving the instruction specified in paragraph 5 of this Article from the authorized body in the field of mass media, shall be obliged to immediately fulfill it.</w:t>
      </w:r>
    </w:p>
    <w:p>
      <w:pPr>
        <w:spacing w:after="0"/>
        <w:ind w:left="0"/>
        <w:jc w:val="both"/>
      </w:pPr>
      <w:r>
        <w:rPr>
          <w:rFonts w:ascii="Times New Roman"/>
          <w:b w:val="false"/>
          <w:i w:val="false"/>
          <w:color w:val="000000"/>
          <w:sz w:val="28"/>
        </w:rPr>
        <w:t>
      7. The authorized body in the field of mass media, the national security agencies of the Republic of Kazakhstan, law enforcement agencies of the Republic of Kazakhstan, communications operators, owners and (or) legal representatives of online platforms and the state technical service shall bear responsibility established by law for failure to comply with the procedure for suspending the operation of communications networks and (or) means of communication, as well as temporary suspension of access to Internet resources and (or) information posted on them, as specified in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us supplemented by Article 41-1 in accordance with the Law of the Republic of Kazakhstan dated 23.04.2014 № 200-V (shall be enforced upon expiry of ten calendar days after the date of its first official publication); as amended by the Laws of the Republic of Kazakhstan dated 24.11.2015 № 419-V (shall be enforced from 01.01.2016); dated 09.04.2016 № 501-V (shall be enforced upon expiry of ten calendar days after its first official publication); dated 22.12.2016 № 28-VI (shall be enforced upon expiry of ten calendar days after its first official publication); dated 28.12.2017 № 128-VI (shall be enforced upon expiry of ten calendar days after its first official publication); dated 25.06.2020 № 347-VI (shall enter into force upon expiry of ten calendar days after the day of its first official publication); dated 02.07.2020 № 356-VI (shall enter into force upon expiry of ten calendar days after the day of its first official publication); dated 03.05.2022 № 118-VII (enforcement, see Art 2); dated 19.06.2024 № 94-VIII (shall be enforced upon expiry of sixty calendar days after the date of its first official publication); № 210-VIII of 16.07.2025 (shall become effective sixty calendar days after the date of its first official publication); dated 18.07.2025 № 215-VIII (shall take force since 01.01.2026); dated 30.12.2025 № 248-VIII (shall enter into force upon expiry of sixty calendar days after its first official publication); dated 19.06.2026 № 320-VIII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 On order of enforcement of this Law</w:t>
      </w:r>
    </w:p>
    <w:p>
      <w:pPr>
        <w:spacing w:after="0"/>
        <w:ind w:left="0"/>
        <w:jc w:val="both"/>
      </w:pPr>
      <w:r>
        <w:rPr>
          <w:rFonts w:ascii="Times New Roman"/>
          <w:b w:val="false"/>
          <w:i w:val="false"/>
          <w:color w:val="000000"/>
          <w:sz w:val="28"/>
        </w:rPr>
        <w:t>
      1. This Law enters into force from the date of official publication, with the exception of paragraph 3, subparagraph 2) of paragraph 5 and subparagraph 2) of paragraph 6 of Article 26 that enter into force from 1 January 2006.</w:t>
      </w:r>
    </w:p>
    <w:p>
      <w:pPr>
        <w:spacing w:after="0"/>
        <w:ind w:left="0"/>
        <w:jc w:val="both"/>
      </w:pPr>
      <w:r>
        <w:rPr>
          <w:rFonts w:ascii="Times New Roman"/>
          <w:b w:val="false"/>
          <w:i w:val="false"/>
          <w:color w:val="000000"/>
          <w:sz w:val="28"/>
        </w:rPr>
        <w:t>
      2. The Law of the Republic of Kazakhstan dated 18 May 1999 “On communications” (The Bulletin of the Parliament of the Republic of Kazakhstan, 1999, № 12, Article 396; 2001, № 24, Article 338; 2003, № 1-2, Article 10) shall be deemed to have lost force.</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