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faef494" w14:textId="faef494">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On the State Security Service of the Republic of Kazakhstan</w:t>
      </w:r>
    </w:p>
    <w:p>
      <w:pPr>
        <w:spacing w:after="0"/>
        <w:ind w:left="0"/>
        <w:jc w:val="left"/>
      </w:pPr>
      <w:r>
        <w:rPr>
          <w:rFonts w:ascii="Times New Roman"/>
          <w:b w:val="false"/>
          <w:i w:val="false"/>
          <w:color w:val="000000"/>
          <w:sz w:val="28"/>
        </w:rPr>
        <w:t>
			</w:t>
      </w:r>
      <w:r>
        <w:rPr>
          <w:rFonts w:ascii="Times New Roman"/>
          <w:b/>
          <w:i/>
          <w:color w:val="888888"/>
        </w:rPr>
        <w:t>Unofficial translation</w:t>
      </w:r>
      <w:r>
        <w:rPr>
          <w:rFonts w:ascii="Times New Roman"/>
          <w:b w:val="false"/>
          <w:i w:val="false"/>
          <w:color w:val="000000"/>
          <w:sz w:val="28"/>
        </w:rPr>
        <w:t>
					</w:t>
      </w:r>
    </w:p>
    <w:p>
      <w:pPr>
        <w:spacing w:after="0"/>
        <w:ind w:left="0"/>
        <w:jc w:val="both"/>
      </w:pPr>
      <w:r>
        <w:rPr>
          <w:rFonts w:ascii="Times New Roman"/>
          <w:b w:val="false"/>
          <w:i w:val="false"/>
          <w:color w:val="000000"/>
          <w:sz w:val="28"/>
        </w:rPr>
        <w:t>The Law of the Republic of Kazakhstan dated 3 October, 1995 No. 2483.</w:t>
      </w:r>
    </w:p>
    <w:p>
      <w:pPr>
        <w:spacing w:after="0"/>
        <w:ind w:left="0"/>
        <w:jc w:val="both"/>
      </w:pPr>
      <w:r>
        <w:rPr>
          <w:rFonts w:ascii="Times New Roman"/>
          <w:b w:val="false"/>
          <w:i w:val="false"/>
          <w:color w:val="ff0000"/>
          <w:sz w:val="28"/>
        </w:rPr>
        <w:t>
      Unofficial translation</w:t>
      </w:r>
    </w:p>
    <w:p>
      <w:pPr>
        <w:spacing w:after="0"/>
        <w:ind w:left="0"/>
        <w:jc w:val="both"/>
      </w:pPr>
      <w:r>
        <w:rPr>
          <w:rFonts w:ascii="Times New Roman"/>
          <w:b w:val="false"/>
          <w:i w:val="false"/>
          <w:color w:val="000000"/>
          <w:sz w:val="28"/>
        </w:rPr>
        <w:t>
      Footnote. The title is in the wording of the Law of the Republic of Kazakhstan dated 04.07.2014 № 233-V (shall be enforced upon expiry of ten calendar days after its first official publication).</w:t>
      </w:r>
    </w:p>
    <w:p>
      <w:pPr>
        <w:spacing w:after="0"/>
        <w:ind w:left="0"/>
        <w:jc w:val="both"/>
      </w:pPr>
      <w:r>
        <w:rPr>
          <w:rFonts w:ascii="Times New Roman"/>
          <w:b w:val="false"/>
          <w:i w:val="false"/>
          <w:color w:val="000000"/>
          <w:sz w:val="28"/>
        </w:rPr>
        <w:t xml:space="preserve">
      Footnote. The title as amended; throughout the text the words “Decree”, “by Decree”, “of Decree” are substituted by the words “the Law”, “by the Law”, “of the Law”; numeration of charters are substituted by Arabic numerals by the Law of the Republic of Kazakhstan dated 04.07.2002 № 335; </w:t>
      </w:r>
    </w:p>
    <w:p>
      <w:pPr>
        <w:spacing w:after="0"/>
        <w:ind w:left="0"/>
        <w:jc w:val="both"/>
      </w:pPr>
      <w:r>
        <w:rPr>
          <w:rFonts w:ascii="Times New Roman"/>
          <w:b w:val="false"/>
          <w:i w:val="false"/>
          <w:color w:val="000000"/>
          <w:sz w:val="28"/>
        </w:rPr>
        <w:t xml:space="preserve">
      “of military service”, “to the military service”, “the military service” are substituted by the words “of national service”, “to the national service”, “the military service” in accordance with the Law of the Republic of Kazakhstan dated 22.05.2007 № 255 (shall be enforced from the date of its official publication); </w:t>
      </w:r>
    </w:p>
    <w:p>
      <w:pPr>
        <w:spacing w:after="0"/>
        <w:ind w:left="0"/>
        <w:jc w:val="both"/>
      </w:pPr>
      <w:r>
        <w:rPr>
          <w:rFonts w:ascii="Times New Roman"/>
          <w:b w:val="false"/>
          <w:i w:val="false"/>
          <w:color w:val="000000"/>
          <w:sz w:val="28"/>
        </w:rPr>
        <w:t>
      “the military servants”, “the military servant”, “of military servant”, “by the military servants”, “of military servants”, “by the military servant” are respectively substituted by the words “employees”, “employee”, “of employee”, “by the employees”, “of employees”, “to the employees” by the Law of the Republic of Kazakhstan dated 13.02.2012 № 553-IV (shall be enforced upon expiry of ten calendar days after its first official publication);</w:t>
      </w:r>
    </w:p>
    <w:p>
      <w:pPr>
        <w:spacing w:after="0"/>
        <w:ind w:left="0"/>
        <w:jc w:val="both"/>
      </w:pPr>
      <w:r>
        <w:rPr>
          <w:rFonts w:ascii="Times New Roman"/>
          <w:b w:val="false"/>
          <w:i w:val="false"/>
          <w:color w:val="000000"/>
          <w:sz w:val="28"/>
        </w:rPr>
        <w:t>
      Footnote. Throughout the text of the Law the words “of the Security service of the President of the Republic of Kazakhstan”, “Security service of the President of the Republic of Kazakhstan”, "by the Security service of the President of the Republic of Kazakhstan”, “of the Security service of the President”, “to the Security service of the President of the Republic of Kazakhstan”, “the Security service of the President of the Republic of Kazakhstan”, “by the Security service of the President”, “the Security service of the President” and “to the Security service of the President” are respectively substituted by the words “State security services of the Republic of Kazakhstan”, “State security service of the Republic of Kazakhstan”, “by the State security service of the Republic of Kazakhstan”, “to the State security service of the Republic of Kazakhstan” and “the State security service of the Republic of Kazakhstan” by the Law of the Republic of Kazakhstan dated 04.07.2014 № 233-V (shall be enforced upon expiry of ten calendar days after its first official publication).</w:t>
      </w:r>
    </w:p>
    <w:p>
      <w:pPr>
        <w:spacing w:after="0"/>
        <w:ind w:left="0"/>
        <w:jc w:val="both"/>
      </w:pPr>
      <w:r>
        <w:rPr>
          <w:rFonts w:ascii="Times New Roman"/>
          <w:b w:val="false"/>
          <w:i w:val="false"/>
          <w:color w:val="000000"/>
          <w:sz w:val="28"/>
        </w:rPr>
        <w:t>
      Footnote. Throughout the text, the words "the head", "by the head", "of the head", "to the head" have been replaced by the words "the Head", "by the Head", "of the Head", "to the Head" respectively in accordance with the Law of the Republic of Kazakhstan dated 11.06.2026 № 306-VIII (shall be enforced from 01.07.2026).</w:t>
      </w:r>
    </w:p>
    <w:p>
      <w:pPr>
        <w:spacing w:after="0"/>
        <w:ind w:left="0"/>
        <w:jc w:val="both"/>
      </w:pPr>
      <w:r>
        <w:rPr>
          <w:rFonts w:ascii="Times New Roman"/>
          <w:b w:val="false"/>
          <w:i w:val="false"/>
          <w:color w:val="000000"/>
          <w:sz w:val="28"/>
        </w:rPr>
        <w:t xml:space="preserve">
      This Law shall determine the status, powers and organization of the activities of the State Guard Service of the Republic of Kazakhstan in ensuring the security of protected persons and protected objects, conducting security measures, as well as control and supervision over its activities.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Preamble is in the wording of the Law of the Republic of Kazakhstan dated 04.07.2002 № 335; as amended by the Law of the Republic of Kazakhstan dated 10.06.2026 № 301-VIII (shall be enforced upon the expiry of sixty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1. General provisions Article 1. State security service of the Republic of Kazakhstan </w:t>
      </w:r>
    </w:p>
    <w:p>
      <w:pPr>
        <w:spacing w:after="0"/>
        <w:ind w:left="0"/>
        <w:jc w:val="both"/>
      </w:pPr>
      <w:r>
        <w:rPr>
          <w:rFonts w:ascii="Times New Roman"/>
          <w:b w:val="false"/>
          <w:i w:val="false"/>
          <w:color w:val="000000"/>
          <w:sz w:val="28"/>
        </w:rPr>
        <w:t xml:space="preserve">
      The state security Service of the Republic of Kazakhstan is a special state body that is directly subordinate and accountable to the President of the Republic of Kazakhstan, relating to the national security forces of the Republic of Kazakhstan and carrying out protective measures to ensure security of protected persons and objects within the limits of the competence, established by the legislation of the Republic of Kazakhstan. </w:t>
      </w:r>
    </w:p>
    <w:p>
      <w:pPr>
        <w:spacing w:after="0"/>
        <w:ind w:left="0"/>
        <w:jc w:val="both"/>
      </w:pPr>
      <w:r>
        <w:rPr>
          <w:rFonts w:ascii="Times New Roman"/>
          <w:b w:val="false"/>
          <w:i w:val="false"/>
          <w:color w:val="000000"/>
          <w:sz w:val="28"/>
        </w:rPr>
        <w:t xml:space="preserve">
      The State Security Service of the Republic of Kazakhstan has its own symbols and honourable distinctions, flag, and banner, the description of which shall be approved by the President of the Republic of Kazakhstan.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Footnote. Article 1 is in the wording of the Law of the Republic of Kazakhstan dated 04.07.2014 № 233-V (shall be enforced upon expiry of ten calendar days after its first official publication); as amended by the Law of the Republic of Kazakhstan dated 11.07.2017 </w:t>
      </w:r>
      <w:r>
        <w:rPr>
          <w:rFonts w:ascii="Times New Roman"/>
          <w:b w:val="false"/>
          <w:i w:val="false"/>
          <w:color w:val="ff0000"/>
          <w:sz w:val="28"/>
        </w:rPr>
        <w:t>№ 91-VI</w:t>
      </w:r>
      <w:r>
        <w:rPr>
          <w:rFonts w:ascii="Times New Roman"/>
          <w:b w:val="false"/>
          <w:i w:val="false"/>
          <w:color w:val="ff0000"/>
          <w:sz w:val="28"/>
        </w:rPr>
        <w:t xml:space="preserve"> (shall be enforced upon expiry of ten calendar days after the day its first official publication); dated 23.12.2023 № 51-VIII (shall be enforced upon expiry of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1-1. Security measures</w:t>
      </w:r>
    </w:p>
    <w:p>
      <w:pPr>
        <w:spacing w:after="0"/>
        <w:ind w:left="0"/>
        <w:jc w:val="both"/>
      </w:pPr>
      <w:r>
        <w:rPr>
          <w:rFonts w:ascii="Times New Roman"/>
          <w:b w:val="false"/>
          <w:i w:val="false"/>
          <w:color w:val="000000"/>
          <w:sz w:val="28"/>
        </w:rPr>
        <w:t>
      Protective measures - a set of legal, organizational and technical measures, operational search and counterintelligence measures aimed at ensuring security of protected persons and objects.</w:t>
      </w:r>
    </w:p>
    <w:p>
      <w:pPr>
        <w:spacing w:after="0"/>
        <w:ind w:left="0"/>
        <w:jc w:val="both"/>
      </w:pPr>
      <w:r>
        <w:rPr>
          <w:rFonts w:ascii="Times New Roman"/>
          <w:b w:val="false"/>
          <w:i w:val="false"/>
          <w:color w:val="000000"/>
          <w:sz w:val="28"/>
        </w:rPr>
        <w:t xml:space="preserve">
      The Head of the republican operational headquarters for conducting security measures shall be the Chief of the State Guard Service of the Republic of Kazakhstan. </w:t>
      </w:r>
    </w:p>
    <w:p>
      <w:pPr>
        <w:spacing w:after="0"/>
        <w:ind w:left="0"/>
        <w:jc w:val="both"/>
      </w:pPr>
      <w:r>
        <w:rPr>
          <w:rFonts w:ascii="Times New Roman"/>
          <w:b w:val="false"/>
          <w:i w:val="false"/>
          <w:color w:val="000000"/>
          <w:sz w:val="28"/>
        </w:rPr>
        <w:t xml:space="preserve">
      The Head of the operational headquarters of the capital, region, city of republican significance for conducting security measures shall be determined by the Chief of the State Guard Service of the Republic of Kazakhstan from among the representatives of state bodies that are members of the republican operational headquarters for conducting security measures or their territorial bodies. </w:t>
      </w:r>
    </w:p>
    <w:p>
      <w:pPr>
        <w:spacing w:after="0"/>
        <w:ind w:left="0"/>
        <w:jc w:val="both"/>
      </w:pPr>
      <w:r>
        <w:rPr>
          <w:rFonts w:ascii="Times New Roman"/>
          <w:b w:val="false"/>
          <w:i w:val="false"/>
          <w:color w:val="000000"/>
          <w:sz w:val="28"/>
        </w:rPr>
        <w:t>
      The head of the republican operational headquarters for carrying out security measures or an official authorized by him/her, from the beginning of the security measures until their completion, shall supervise all military personnel, employees and specialists of state bodies of the Republic of Kazakhstan involved in their implementation.</w:t>
      </w:r>
    </w:p>
    <w:p>
      <w:pPr>
        <w:spacing w:after="0"/>
        <w:ind w:left="0"/>
        <w:jc w:val="both"/>
      </w:pPr>
      <w:r>
        <w:rPr>
          <w:rFonts w:ascii="Times New Roman"/>
          <w:b w:val="false"/>
          <w:i w:val="false"/>
          <w:color w:val="000000"/>
          <w:sz w:val="28"/>
        </w:rPr>
        <w:t>
      By decision of the Chief of the State Guard Service of the Republic of Kazakhstan, security measures to ensure the safety of protected persons shall be conducted within the framework of anti-terrorist operations in accordance with this Law and the Law of the Republic of Kazakhstan "On Counteracting Terrorism".</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Footnote. The Law is supplemented by Article 1-1 in accordance with the Law of the Republic of Kazakhstan dated 04.07.2002 № 335; is in the wording of the Law of the Republic of Kazakhstan dated 08.01.2013 № 63-V (shall be enforced upon expiry of ten calendar days after its first official publication); as amended by the Law of the Republic of Kazakhstan dated 28.12.2016 </w:t>
      </w:r>
      <w:r>
        <w:rPr>
          <w:rFonts w:ascii="Times New Roman"/>
          <w:b w:val="false"/>
          <w:i w:val="false"/>
          <w:color w:val="ff0000"/>
          <w:sz w:val="28"/>
        </w:rPr>
        <w:t>№ 36-VІ</w:t>
      </w:r>
      <w:r>
        <w:rPr>
          <w:rFonts w:ascii="Times New Roman"/>
          <w:b w:val="false"/>
          <w:i w:val="false"/>
          <w:color w:val="ff0000"/>
          <w:sz w:val="28"/>
        </w:rPr>
        <w:t xml:space="preserve"> (shall be enforced upon expiry of two months after the day its first official publication); dated 11.07.2022 № 136-VII (shall come into effect upon the expiration of sixty calendar days after the day of its first official publication); dated 11.06.2026 № 306-VIII (shall be enforced from 01.07.2026).</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1-2. Protected persons</w:t>
      </w:r>
    </w:p>
    <w:p>
      <w:pPr>
        <w:spacing w:after="0"/>
        <w:ind w:left="0"/>
        <w:jc w:val="both"/>
      </w:pPr>
      <w:r>
        <w:rPr>
          <w:rFonts w:ascii="Times New Roman"/>
          <w:b w:val="false"/>
          <w:i w:val="false"/>
          <w:color w:val="000000"/>
          <w:sz w:val="28"/>
        </w:rPr>
        <w:t xml:space="preserve">
      1. Protected persons – persons, subjected to protection by the State security service of the Republic of Kazakhstan in accordance with the Constitution of the Republic of Kazakhstan, constitutional Laws of the Republic of Kazakhstan and this Law. </w:t>
      </w:r>
    </w:p>
    <w:p>
      <w:pPr>
        <w:spacing w:after="0"/>
        <w:ind w:left="0"/>
        <w:jc w:val="both"/>
      </w:pPr>
      <w:r>
        <w:rPr>
          <w:rFonts w:ascii="Times New Roman"/>
          <w:b w:val="false"/>
          <w:i w:val="false"/>
          <w:color w:val="000000"/>
          <w:sz w:val="28"/>
        </w:rPr>
        <w:t xml:space="preserve">
      2. The protected persons shall be: </w:t>
      </w:r>
    </w:p>
    <w:p>
      <w:pPr>
        <w:spacing w:after="0"/>
        <w:ind w:left="0"/>
        <w:jc w:val="both"/>
      </w:pPr>
      <w:r>
        <w:rPr>
          <w:rFonts w:ascii="Times New Roman"/>
          <w:b w:val="false"/>
          <w:i w:val="false"/>
          <w:color w:val="000000"/>
          <w:sz w:val="28"/>
        </w:rPr>
        <w:t xml:space="preserve">
      1) the President of the Republic of Kazakhstan; </w:t>
      </w:r>
    </w:p>
    <w:p>
      <w:pPr>
        <w:spacing w:after="0"/>
        <w:ind w:left="0"/>
        <w:jc w:val="both"/>
      </w:pPr>
      <w:r>
        <w:rPr>
          <w:rFonts w:ascii="Times New Roman"/>
          <w:b w:val="false"/>
          <w:i w:val="false"/>
          <w:color w:val="000000"/>
          <w:sz w:val="28"/>
        </w:rPr>
        <w:t xml:space="preserve">
      2) Vice President of the Republic of Kazakhstan; </w:t>
      </w:r>
    </w:p>
    <w:p>
      <w:pPr>
        <w:spacing w:after="0"/>
        <w:ind w:left="0"/>
        <w:jc w:val="both"/>
      </w:pPr>
      <w:r>
        <w:rPr>
          <w:rFonts w:ascii="Times New Roman"/>
          <w:b w:val="false"/>
          <w:i w:val="false"/>
          <w:color w:val="000000"/>
          <w:sz w:val="28"/>
        </w:rPr>
        <w:t xml:space="preserve">
      3) Chairman of the Kurultai of the Republic of Kazakhstan; </w:t>
      </w:r>
    </w:p>
    <w:p>
      <w:pPr>
        <w:spacing w:after="0"/>
        <w:ind w:left="0"/>
        <w:jc w:val="both"/>
      </w:pPr>
      <w:r>
        <w:rPr>
          <w:rFonts w:ascii="Times New Roman"/>
          <w:b w:val="false"/>
          <w:i w:val="false"/>
          <w:color w:val="000000"/>
          <w:sz w:val="28"/>
        </w:rPr>
        <w:t xml:space="preserve">
      4) Prime-minister of the Republic of Kazakhstan; </w:t>
      </w:r>
    </w:p>
    <w:p>
      <w:pPr>
        <w:spacing w:after="0"/>
        <w:ind w:left="0"/>
        <w:jc w:val="both"/>
      </w:pPr>
      <w:r>
        <w:rPr>
          <w:rFonts w:ascii="Times New Roman"/>
          <w:b w:val="false"/>
          <w:i w:val="false"/>
          <w:color w:val="000000"/>
          <w:sz w:val="28"/>
        </w:rPr>
        <w:t xml:space="preserve">
      5) spouse of the President of the Republic of Kazakhstan and other family members residing together with the President; </w:t>
      </w:r>
    </w:p>
    <w:p>
      <w:pPr>
        <w:spacing w:after="0"/>
        <w:ind w:left="0"/>
        <w:jc w:val="left"/>
      </w:pPr>
      <w:r>
        <w:rPr>
          <w:rFonts w:ascii="Times New Roman"/>
          <w:b w:val="false"/>
          <w:i w:val="false"/>
          <w:color w:val="000000"/>
          <w:sz w:val="28"/>
        </w:rPr>
        <w:t>
</w:t>
      </w:r>
      <w:r>
        <w:rPr>
          <w:rFonts w:ascii="Times New Roman"/>
          <w:b w:val="false"/>
          <w:i w:val="false"/>
          <w:color w:val="ff0000"/>
          <w:sz w:val="28"/>
        </w:rPr>
        <w:t>      6) Is excluded by the Law of the Republic of Kazakhstan dated 23.12.2023 № 51-VIII (shall be enforced upon expiry of ten calendar days after the day of its first official publication);</w:t>
      </w:r>
      <w:r>
        <w:br/>
      </w:r>
      <w:r>
        <w:rPr>
          <w:rFonts w:ascii="Times New Roman"/>
          <w:b w:val="false"/>
          <w:i w:val="false"/>
          <w:color w:val="000000"/>
          <w:sz w:val="28"/>
        </w:rPr>
        <w:t>
</w:t>
      </w:r>
      <w:r>
        <w:rPr>
          <w:rFonts w:ascii="Times New Roman"/>
          <w:b w:val="false"/>
          <w:i w:val="false"/>
          <w:color w:val="ff0000"/>
          <w:sz w:val="28"/>
        </w:rPr>
        <w:t>      7) Is excluded by the Law of the Republic of Kazakhstan dated 23.12.2023 № 51-VIII (shall be enforced upon expiry of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8) ex-Presidents of the Republic of Kazakhstan; </w:t>
      </w:r>
    </w:p>
    <w:p>
      <w:pPr>
        <w:spacing w:after="0"/>
        <w:ind w:left="0"/>
        <w:jc w:val="both"/>
      </w:pPr>
      <w:r>
        <w:rPr>
          <w:rFonts w:ascii="Times New Roman"/>
          <w:b w:val="false"/>
          <w:i w:val="false"/>
          <w:color w:val="000000"/>
          <w:sz w:val="28"/>
        </w:rPr>
        <w:t xml:space="preserve">
      9) civil servants of the Republic of Kazakhstan, the list of which is approved by the President of the Republic of Kazakhstan; </w:t>
      </w:r>
    </w:p>
    <w:p>
      <w:pPr>
        <w:spacing w:after="0"/>
        <w:ind w:left="0"/>
        <w:jc w:val="both"/>
      </w:pPr>
      <w:r>
        <w:rPr>
          <w:rFonts w:ascii="Times New Roman"/>
          <w:b w:val="false"/>
          <w:i w:val="false"/>
          <w:color w:val="000000"/>
          <w:sz w:val="28"/>
        </w:rPr>
        <w:t>
      10) heads of foreign states, parliaments, and governments during their stay on the territory of the Republic of Kazakhstan;</w:t>
      </w:r>
    </w:p>
    <w:p>
      <w:pPr>
        <w:spacing w:after="0"/>
        <w:ind w:left="0"/>
        <w:jc w:val="both"/>
      </w:pPr>
      <w:r>
        <w:rPr>
          <w:rFonts w:ascii="Times New Roman"/>
          <w:b w:val="false"/>
          <w:i w:val="false"/>
          <w:color w:val="000000"/>
          <w:sz w:val="28"/>
        </w:rPr>
        <w:t xml:space="preserve">
      11) the heads of international organizations and other persons of foreign states in the period of their stay in the territory of the Republic of Kazakhstan, the security of which is ensured on the basis of instructions of the President of the Republic of Kazakhstan or by his order – the Head of Administration of the President of the Republic of Kazakhstan. </w:t>
      </w:r>
    </w:p>
    <w:p>
      <w:pPr>
        <w:spacing w:after="0"/>
        <w:ind w:left="0"/>
        <w:jc w:val="both"/>
      </w:pPr>
      <w:r>
        <w:rPr>
          <w:rFonts w:ascii="Times New Roman"/>
          <w:b w:val="false"/>
          <w:i w:val="false"/>
          <w:color w:val="000000"/>
          <w:sz w:val="28"/>
        </w:rPr>
        <w:t xml:space="preserve">
      3. Civil servants, specified in subparagraphs 2), 3), 4) of paragraph 2 of this Article shall be protected on the equal terms. </w:t>
      </w:r>
    </w:p>
    <w:p>
      <w:pPr>
        <w:spacing w:after="0"/>
        <w:ind w:left="0"/>
        <w:jc w:val="both"/>
      </w:pPr>
      <w:r>
        <w:rPr>
          <w:rFonts w:ascii="Times New Roman"/>
          <w:b w:val="false"/>
          <w:i w:val="false"/>
          <w:color w:val="000000"/>
          <w:sz w:val="28"/>
        </w:rPr>
        <w:t xml:space="preserve">
      4. The persons specified in subparagraphs 1), 2), 3), 4), 5), 8) and 9) of paragraph 2 of this Article shall have the right to recommend to the Chief of the State Guard Service of the Republic of Kazakhstan to replace the persons guarding them in the event of improper performance of their official duties by the latter.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Footnote. The Law is supplemented by paragraph 1-2 in accordance with the Law of the Republic of Kazakhstan dated 04.07.2002 № 335; as amended by the Law of the republic of Kazakhstan dated 14.06.2010 № 290-IV (the order of enforcement see Article 2); dated11.07.2017№ </w:t>
      </w:r>
      <w:r>
        <w:rPr>
          <w:rFonts w:ascii="Times New Roman"/>
          <w:b w:val="false"/>
          <w:i w:val="false"/>
          <w:color w:val="ff0000"/>
          <w:sz w:val="28"/>
        </w:rPr>
        <w:t xml:space="preserve"> 91-VI</w:t>
      </w:r>
      <w:r>
        <w:rPr>
          <w:rFonts w:ascii="Times New Roman"/>
          <w:b w:val="false"/>
          <w:i w:val="false"/>
          <w:color w:val="ff0000"/>
          <w:sz w:val="28"/>
        </w:rPr>
        <w:t xml:space="preserve"> (shall be enforced upon expiry of ten calendar days after the day its first official publication); dated 23.12.2023 № 51-VIII (shall be enforced upon expiry of ten calendar days after the day of its first official publication); dated 11.06.2026 № 306-VIII (shall be enforced from 01.07.2026).</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1-3. Protected objects</w:t>
      </w:r>
    </w:p>
    <w:p>
      <w:pPr>
        <w:spacing w:after="0"/>
        <w:ind w:left="0"/>
        <w:jc w:val="both"/>
      </w:pPr>
      <w:r>
        <w:rPr>
          <w:rFonts w:ascii="Times New Roman"/>
          <w:b w:val="false"/>
          <w:i w:val="false"/>
          <w:color w:val="000000"/>
          <w:sz w:val="28"/>
        </w:rPr>
        <w:t>
      Protected objects - buildings, structures, and constructions intended for the stay of protected persons, other buildings, structures, and constructions protected by the State Security Service of the Republic of Kazakhstan, as well as the territory and water area adjacent to them.</w:t>
      </w:r>
    </w:p>
    <w:p>
      <w:pPr>
        <w:spacing w:after="0"/>
        <w:ind w:left="0"/>
        <w:jc w:val="both"/>
      </w:pPr>
      <w:r>
        <w:rPr>
          <w:rFonts w:ascii="Times New Roman"/>
          <w:b w:val="false"/>
          <w:i w:val="false"/>
          <w:color w:val="000000"/>
          <w:sz w:val="28"/>
        </w:rPr>
        <w:t>
      The list of objects protected by the State Guard Service of the Republic of Kazakhstan shall be approved by the Chief of the State Guard Service of the Republic of Kazakhstan in coordination with the Executive Office of the President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Footnote. The Law is supplemented by paragraph 1-3 – by the Law of the Republic of Kazakhstan dated 4 July, 2002 № 335; as amended by the Law of the Republic of Kazakhstan dated 03.07.2017 </w:t>
      </w:r>
      <w:r>
        <w:rPr>
          <w:rFonts w:ascii="Times New Roman"/>
          <w:b w:val="false"/>
          <w:i w:val="false"/>
          <w:color w:val="ff0000"/>
          <w:sz w:val="28"/>
        </w:rPr>
        <w:t>№ 86-VI</w:t>
      </w:r>
      <w:r>
        <w:rPr>
          <w:rFonts w:ascii="Times New Roman"/>
          <w:b w:val="false"/>
          <w:i w:val="false"/>
          <w:color w:val="ff0000"/>
          <w:sz w:val="28"/>
        </w:rPr>
        <w:t xml:space="preserve"> (shall be enforced upon expiry of ten calendar days after the day its first official publication); dated 23.12.2023 № 51-VIII (shall be enforced upon expiry of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1-4. Goals of the State Security Service of the Republic of Kazakhstan </w:t>
      </w:r>
    </w:p>
    <w:p>
      <w:pPr>
        <w:spacing w:after="0"/>
        <w:ind w:left="0"/>
        <w:jc w:val="both"/>
      </w:pPr>
      <w:r>
        <w:rPr>
          <w:rFonts w:ascii="Times New Roman"/>
          <w:b w:val="false"/>
          <w:i w:val="false"/>
          <w:color w:val="000000"/>
          <w:sz w:val="28"/>
        </w:rPr>
        <w:t>
      The goals of the State Security Service of the Republic of Kazakhstan shall be to ensure the security of the President of the Republic of Kazakhstan, other protected persons and objects, organize and coordinate issues of ensuring the safety of protected persons, and carry out security measures to ensure their safety.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1 is supplemented by Article 1-4 in accordance with the Law of the Republic of Kazakhstan dated 23.12.2023 № 51-VIII (shall be enforced upon expiry of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 Tasks of the State security service of the Republic of Kazakhstan</w:t>
      </w:r>
    </w:p>
    <w:p>
      <w:pPr>
        <w:spacing w:after="0"/>
        <w:ind w:left="0"/>
        <w:jc w:val="both"/>
      </w:pPr>
      <w:r>
        <w:rPr>
          <w:rFonts w:ascii="Times New Roman"/>
          <w:b w:val="false"/>
          <w:i w:val="false"/>
          <w:color w:val="000000"/>
          <w:sz w:val="28"/>
        </w:rPr>
        <w:t>
      1. The tasks of the State security service of the Republic of Kazakhstan shall be:</w:t>
      </w:r>
    </w:p>
    <w:p>
      <w:pPr>
        <w:spacing w:after="0"/>
        <w:ind w:left="0"/>
        <w:jc w:val="both"/>
      </w:pPr>
      <w:r>
        <w:rPr>
          <w:rFonts w:ascii="Times New Roman"/>
          <w:b w:val="false"/>
          <w:i w:val="false"/>
          <w:color w:val="000000"/>
          <w:sz w:val="28"/>
        </w:rPr>
        <w:t>
      1) ensuring the security of the President of the Republic of Kazakhstan and other protected persons;</w:t>
      </w:r>
    </w:p>
    <w:p>
      <w:pPr>
        <w:spacing w:after="0"/>
        <w:ind w:left="0"/>
        <w:jc w:val="both"/>
      </w:pPr>
      <w:r>
        <w:rPr>
          <w:rFonts w:ascii="Times New Roman"/>
          <w:b w:val="false"/>
          <w:i w:val="false"/>
          <w:color w:val="000000"/>
          <w:sz w:val="28"/>
        </w:rPr>
        <w:t xml:space="preserve">
      2) detection, prevention and suppression of offences directed against the life, health, rights, freedoms, honor, dignity of the person and property of protected persons; </w:t>
      </w:r>
    </w:p>
    <w:p>
      <w:pPr>
        <w:spacing w:after="0"/>
        <w:ind w:left="0"/>
        <w:jc w:val="both"/>
      </w:pPr>
      <w:r>
        <w:rPr>
          <w:rFonts w:ascii="Times New Roman"/>
          <w:b w:val="false"/>
          <w:i w:val="false"/>
          <w:color w:val="000000"/>
          <w:sz w:val="28"/>
        </w:rPr>
        <w:t xml:space="preserve">
      3) protection of property, ensuring of public order and security on the protected objects and in other places of stay of protected persons; </w:t>
      </w:r>
    </w:p>
    <w:p>
      <w:pPr>
        <w:spacing w:after="0"/>
        <w:ind w:left="0"/>
        <w:jc w:val="both"/>
      </w:pPr>
      <w:r>
        <w:rPr>
          <w:rFonts w:ascii="Times New Roman"/>
          <w:b w:val="false"/>
          <w:i w:val="false"/>
          <w:color w:val="000000"/>
          <w:sz w:val="28"/>
        </w:rPr>
        <w:t xml:space="preserve">
      4) carrying out counteraction to the terrorism within their powers; </w:t>
      </w:r>
    </w:p>
    <w:p>
      <w:pPr>
        <w:spacing w:after="0"/>
        <w:ind w:left="0"/>
        <w:jc w:val="both"/>
      </w:pPr>
      <w:r>
        <w:rPr>
          <w:rFonts w:ascii="Times New Roman"/>
          <w:b w:val="false"/>
          <w:i w:val="false"/>
          <w:color w:val="000000"/>
          <w:sz w:val="28"/>
        </w:rPr>
        <w:t xml:space="preserve">
      5) forecasting and detection of threats to the protected persons and objects, carrying out a set of operational measures on their prevention and cancellation; </w:t>
      </w:r>
    </w:p>
    <w:p>
      <w:pPr>
        <w:spacing w:after="0"/>
        <w:ind w:left="0"/>
        <w:jc w:val="both"/>
      </w:pPr>
      <w:r>
        <w:rPr>
          <w:rFonts w:ascii="Times New Roman"/>
          <w:b w:val="false"/>
          <w:i w:val="false"/>
          <w:color w:val="000000"/>
          <w:sz w:val="28"/>
        </w:rPr>
        <w:t xml:space="preserve">
      6) carrying out protection of standards of the State Flag of the Republic of Kazakhstan and the State Emblem of the Republic of Kazakhstan and participation in execution of ceremonial and protocol measures. </w:t>
      </w:r>
    </w:p>
    <w:p>
      <w:pPr>
        <w:spacing w:after="0"/>
        <w:ind w:left="0"/>
        <w:jc w:val="both"/>
      </w:pPr>
      <w:r>
        <w:rPr>
          <w:rFonts w:ascii="Times New Roman"/>
          <w:b w:val="false"/>
          <w:i w:val="false"/>
          <w:color w:val="000000"/>
          <w:sz w:val="28"/>
        </w:rPr>
        <w:t xml:space="preserve">
      2. Other tasks of the State security service of the Republic of Kazakhstan may not be established by the Laws of the Republic of Kazakhstan and acts of the President of the Republic of Kazakhstan.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Footnote. Article 2 is in the wording of the Law of the Republic of Kazakhstan dated 04.07.2014 № 233-V (shall be enforced upon expiry of ten calendar days after its first official publication); as amended by the Law of the Republic of Kazakhstan dated 11.07.2017 </w:t>
      </w:r>
      <w:r>
        <w:rPr>
          <w:rFonts w:ascii="Times New Roman"/>
          <w:b w:val="false"/>
          <w:i w:val="false"/>
          <w:color w:val="ff0000"/>
          <w:sz w:val="28"/>
        </w:rPr>
        <w:t>№ 91-VI</w:t>
      </w:r>
      <w:r>
        <w:rPr>
          <w:rFonts w:ascii="Times New Roman"/>
          <w:b w:val="false"/>
          <w:i w:val="false"/>
          <w:color w:val="ff0000"/>
          <w:sz w:val="28"/>
        </w:rPr>
        <w:t xml:space="preserve"> (shall be enforced upon expiry of ten calendar days after the day its first official publication); № 291-VІ dated December 26, 2019 (shall be enforced ten calendar days after the day of its first official publication); dated 23.12.2023 № 51-VIII (shall be enforced upon expiry of ten calendar days after the day of its first official publication); dated 11.06.2026 № 306-VIII (shall be enforced from 01.07.2026).</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 Principles of activity of the State security service of the Republic of Kazakhstan</w:t>
      </w:r>
    </w:p>
    <w:p>
      <w:pPr>
        <w:spacing w:after="0"/>
        <w:ind w:left="0"/>
        <w:jc w:val="both"/>
      </w:pPr>
      <w:r>
        <w:rPr>
          <w:rFonts w:ascii="Times New Roman"/>
          <w:b w:val="false"/>
          <w:i w:val="false"/>
          <w:color w:val="000000"/>
          <w:sz w:val="28"/>
        </w:rPr>
        <w:t xml:space="preserve">
      An activity of the State security service of the Republic of Kazakhstan shall be built in accordance with principles of legality, humanism, respect for human rights and professional ethics, undivided authority. </w:t>
      </w:r>
    </w:p>
    <w:p>
      <w:pPr>
        <w:spacing w:after="0"/>
        <w:ind w:left="0"/>
        <w:jc w:val="both"/>
      </w:pPr>
      <w:r>
        <w:rPr>
          <w:rFonts w:ascii="Times New Roman"/>
          <w:b w:val="false"/>
          <w:i w:val="false"/>
          <w:color w:val="000000"/>
          <w:sz w:val="28"/>
        </w:rPr>
        <w:t>
      The State security service of the Republic of Kazakhstan shall solve their tasks in cooperation with other state bodies, civil servants, organizations and separate citizens.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 as amended by the Law of the Republic of Kazakhstan dated 04.07.2014 № 233-V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4. The legal basis of activity of the State security service of the Republic of Kazakhstan</w:t>
      </w:r>
    </w:p>
    <w:p>
      <w:pPr>
        <w:spacing w:after="0"/>
        <w:ind w:left="0"/>
        <w:jc w:val="both"/>
      </w:pPr>
      <w:r>
        <w:rPr>
          <w:rFonts w:ascii="Times New Roman"/>
          <w:b w:val="false"/>
          <w:i w:val="false"/>
          <w:color w:val="000000"/>
          <w:sz w:val="28"/>
        </w:rPr>
        <w:t>
      The legal basis of activity of the State security service of the Republic of Kazakhstan shall consist of the Constitution of the Republic of Kazakhstan, this Law, other regulatory legal acts of the Republic of Kazakhstan, as well as international treaties of the Republic of Kazakhstan.</w:t>
      </w:r>
    </w:p>
    <w:p>
      <w:pPr>
        <w:spacing w:after="0"/>
        <w:ind w:left="0"/>
        <w:jc w:val="left"/>
      </w:pPr>
      <w:r>
        <w:rPr>
          <w:rFonts w:ascii="Times New Roman"/>
          <w:b/>
          <w:i w:val="false"/>
          <w:color w:val="000000"/>
        </w:rPr>
        <w:t xml:space="preserve"> Article 4-1. Organization of activity of the State security service of the Republic of Kazakhstan</w:t>
      </w:r>
    </w:p>
    <w:p>
      <w:pPr>
        <w:spacing w:after="0"/>
        <w:ind w:left="0"/>
        <w:jc w:val="both"/>
      </w:pPr>
      <w:r>
        <w:rPr>
          <w:rFonts w:ascii="Times New Roman"/>
          <w:b w:val="false"/>
          <w:i w:val="false"/>
          <w:color w:val="000000"/>
          <w:sz w:val="28"/>
        </w:rPr>
        <w:t>
      The management of the State Guard Service of the Republic of Kazakhstan shall be exercised by the Chief of the State Guard Service of the Republic of Kazakhstan, who shall be appointed to office, released from office and (or) dismissed from service in special state bodies by the President of the Republic of Kazakhstan.</w:t>
      </w:r>
    </w:p>
    <w:p>
      <w:pPr>
        <w:spacing w:after="0"/>
        <w:ind w:left="0"/>
        <w:jc w:val="both"/>
      </w:pPr>
      <w:r>
        <w:rPr>
          <w:rFonts w:ascii="Times New Roman"/>
          <w:b w:val="false"/>
          <w:i w:val="false"/>
          <w:color w:val="000000"/>
          <w:sz w:val="28"/>
        </w:rPr>
        <w:t>
      The structure and staffing level of the State Guard Service of the Republic of Kazakhstan shall be approved by the President of the Republic of Kazakhstan upon the submission of the Chief of the State Guard Service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Law is supplemented by Article 4-1 in accordance with the Law of the Republic of Kazakhstan dated 04.07.2002 № 335; as amended by the Law of the Republic of Kazakhstan dated 13.02.2012 № 553-IV (shall be enforced upon expiry of ten calendar days after its first official publication); dated 11.06.2026 № 306-VIII (shall be enforced from 01.07.2026).</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2. Organization of activity of the State security</w:t>
      </w:r>
      <w:r>
        <w:br/>
      </w:r>
      <w:r>
        <w:rPr>
          <w:rFonts w:ascii="Times New Roman"/>
          <w:b/>
          <w:i w:val="false"/>
          <w:color w:val="000000"/>
        </w:rPr>
        <w:t>service of the Republic of Kazakhstan</w:t>
      </w:r>
    </w:p>
    <w:p>
      <w:pPr>
        <w:spacing w:after="0"/>
        <w:ind w:left="0"/>
        <w:jc w:val="both"/>
      </w:pPr>
      <w:r>
        <w:rPr>
          <w:rFonts w:ascii="Times New Roman"/>
          <w:b w:val="false"/>
          <w:i w:val="false"/>
          <w:color w:val="ff0000"/>
          <w:sz w:val="28"/>
        </w:rPr>
        <w:t>
      Footnote. Chapter 2 is excluded by the Law of the Republic of Kazakhstan dated 4 July, 2002 № 335.</w:t>
      </w:r>
    </w:p>
    <w:p>
      <w:pPr>
        <w:spacing w:after="0"/>
        <w:ind w:left="0"/>
        <w:jc w:val="left"/>
      </w:pPr>
      <w:r>
        <w:rPr>
          <w:rFonts w:ascii="Times New Roman"/>
          <w:b/>
          <w:i w:val="false"/>
          <w:color w:val="000000"/>
        </w:rPr>
        <w:t xml:space="preserve"> Chapter 3. Obligations and rights of the State security</w:t>
      </w:r>
      <w:r>
        <w:br/>
      </w:r>
      <w:r>
        <w:rPr>
          <w:rFonts w:ascii="Times New Roman"/>
          <w:b/>
          <w:i w:val="false"/>
          <w:color w:val="000000"/>
        </w:rPr>
        <w:t>service of the Republic of Kazakhstan Article 8. Obligations of the State security service of the Republic of Kazakhstan</w:t>
      </w:r>
    </w:p>
    <w:p>
      <w:pPr>
        <w:spacing w:after="0"/>
        <w:ind w:left="0"/>
        <w:jc w:val="both"/>
      </w:pPr>
      <w:r>
        <w:rPr>
          <w:rFonts w:ascii="Times New Roman"/>
          <w:b w:val="false"/>
          <w:i w:val="false"/>
          <w:color w:val="000000"/>
          <w:sz w:val="28"/>
        </w:rPr>
        <w:t>
      The state security service of the Republic of Kazakhstan shall be obliged to:</w:t>
      </w:r>
    </w:p>
    <w:p>
      <w:pPr>
        <w:spacing w:after="0"/>
        <w:ind w:left="0"/>
        <w:jc w:val="both"/>
      </w:pPr>
      <w:r>
        <w:rPr>
          <w:rFonts w:ascii="Times New Roman"/>
          <w:b w:val="false"/>
          <w:i w:val="false"/>
          <w:color w:val="000000"/>
          <w:sz w:val="28"/>
        </w:rPr>
        <w:t xml:space="preserve">
      1) to prevent and suppress offences encroaching on the life, health, rights, freedoms, honour, dignity and property of protected persons; to identify circumstances conducive to their possible commission, and, within the scope of their rights, to take measures to eliminate them; </w:t>
      </w:r>
    </w:p>
    <w:p>
      <w:pPr>
        <w:spacing w:after="0"/>
        <w:ind w:left="0"/>
        <w:jc w:val="both"/>
      </w:pPr>
      <w:r>
        <w:rPr>
          <w:rFonts w:ascii="Times New Roman"/>
          <w:b w:val="false"/>
          <w:i w:val="false"/>
          <w:color w:val="000000"/>
          <w:sz w:val="28"/>
        </w:rPr>
        <w:t>
      2) render assistance to the protected persons, suffered from infractions and accidents, as well as being in the helpless or other state, dangerous to their health and life. Participate in decision of organizational issues, related with medical service of protected persons within its competence;</w:t>
      </w:r>
    </w:p>
    <w:p>
      <w:pPr>
        <w:spacing w:after="0"/>
        <w:ind w:left="0"/>
        <w:jc w:val="both"/>
      </w:pPr>
      <w:r>
        <w:rPr>
          <w:rFonts w:ascii="Times New Roman"/>
          <w:b w:val="false"/>
          <w:i w:val="false"/>
          <w:color w:val="000000"/>
          <w:sz w:val="28"/>
        </w:rPr>
        <w:t>
      3) to receive statements, reports and other incoming information on impending offences and events threatening the personal security of protected persons or public security at protected objects and in other places of their stay, and to take timely measures provided for by the legislation of the Republic of Kazakhstan;</w:t>
      </w:r>
    </w:p>
    <w:p>
      <w:pPr>
        <w:spacing w:after="0"/>
        <w:ind w:left="0"/>
        <w:jc w:val="both"/>
      </w:pPr>
      <w:r>
        <w:rPr>
          <w:rFonts w:ascii="Times New Roman"/>
          <w:b w:val="false"/>
          <w:i w:val="false"/>
          <w:color w:val="000000"/>
          <w:sz w:val="28"/>
        </w:rPr>
        <w:t xml:space="preserve">
      4) to render assistance to law enforcement bodies in the detection and search of persons who have committed criminal offences against the life, health, rights, freedoms, honour, dignity and property of protected persons; </w:t>
      </w:r>
    </w:p>
    <w:p>
      <w:pPr>
        <w:spacing w:after="0"/>
        <w:ind w:left="0"/>
        <w:jc w:val="both"/>
      </w:pPr>
      <w:r>
        <w:rPr>
          <w:rFonts w:ascii="Times New Roman"/>
          <w:b w:val="false"/>
          <w:i w:val="false"/>
          <w:color w:val="000000"/>
          <w:sz w:val="28"/>
        </w:rPr>
        <w:t xml:space="preserve">
      6) to ensure the security of movement of protected persons on all types of transport and (or) vehicles, to observe and control the observance of the established rules, norms and standards in force in the field of traffic safety of transport and (or) vehicles allocated for the movement of protected persons; </w:t>
      </w:r>
    </w:p>
    <w:p>
      <w:pPr>
        <w:spacing w:after="0"/>
        <w:ind w:left="0"/>
        <w:jc w:val="both"/>
      </w:pPr>
      <w:r>
        <w:rPr>
          <w:rFonts w:ascii="Times New Roman"/>
          <w:b w:val="false"/>
          <w:i w:val="false"/>
          <w:color w:val="000000"/>
          <w:sz w:val="28"/>
        </w:rPr>
        <w:t xml:space="preserve">
      7) take measures on saving or protected persons and rendering them the first medical assistance, as well as on protection of personal property of protected persons and other property, subjected to protection and left without supervision upon accidents, disasters, fires, natural disasters and other emergency situations; participate in ensuring of legal regime of emergency or military situation in relation of protected persons in the case of its introduction to the territory of the Republic of Kazakhstan or in the separate areas, as well as in conducting of quarantine measures in relation of protected persons during epidemics and epizootics; in accordance with the Law; </w:t>
      </w:r>
    </w:p>
    <w:p>
      <w:pPr>
        <w:spacing w:after="0"/>
        <w:ind w:left="0"/>
        <w:jc w:val="both"/>
      </w:pPr>
      <w:r>
        <w:rPr>
          <w:rFonts w:ascii="Times New Roman"/>
          <w:b w:val="false"/>
          <w:i w:val="false"/>
          <w:color w:val="000000"/>
          <w:sz w:val="28"/>
        </w:rPr>
        <w:t>
      8) organize the provision of communications to the President of the Republic of Kazakhstan and other protected persons, the security of presidential communications systems, as well as the implementation of a set of measures to prevent their information isolation;</w:t>
      </w:r>
    </w:p>
    <w:p>
      <w:pPr>
        <w:spacing w:after="0"/>
        <w:ind w:left="0"/>
        <w:jc w:val="both"/>
      </w:pPr>
      <w:r>
        <w:rPr>
          <w:rFonts w:ascii="Times New Roman"/>
          <w:b w:val="false"/>
          <w:i w:val="false"/>
          <w:color w:val="000000"/>
          <w:sz w:val="28"/>
        </w:rPr>
        <w:t>
      The procedure for organizing interaction on the provision with presidential communications shall be determined by joint regulatory legal acts of the State Security Service of the Republic of Kazakhstan and state bodies.</w:t>
      </w:r>
    </w:p>
    <w:p>
      <w:pPr>
        <w:spacing w:after="0"/>
        <w:ind w:left="0"/>
        <w:jc w:val="both"/>
      </w:pPr>
      <w:r>
        <w:rPr>
          <w:rFonts w:ascii="Times New Roman"/>
          <w:b w:val="false"/>
          <w:i w:val="false"/>
          <w:color w:val="000000"/>
          <w:sz w:val="28"/>
        </w:rPr>
        <w:t>
      The procedure for organizing interaction on the provision with presidential communications to the State Security Service of the Republic of Kazakhstan and other organizations shall be determined by agreements (contracts);</w:t>
      </w:r>
    </w:p>
    <w:p>
      <w:pPr>
        <w:spacing w:after="0"/>
        <w:ind w:left="0"/>
        <w:jc w:val="both"/>
      </w:pPr>
      <w:r>
        <w:rPr>
          <w:rFonts w:ascii="Times New Roman"/>
          <w:b w:val="false"/>
          <w:i w:val="false"/>
          <w:color w:val="000000"/>
          <w:sz w:val="28"/>
        </w:rPr>
        <w:t>
      9) to compensate, in accordance with the established procedure, citizens, enterprises, organizations and institutions for damage caused in connection with the use for official purposes of their means of communication, transport and (or) vehicles, as well as premises;</w:t>
      </w:r>
    </w:p>
    <w:p>
      <w:pPr>
        <w:spacing w:after="0"/>
        <w:ind w:left="0"/>
        <w:jc w:val="left"/>
      </w:pPr>
      <w:r>
        <w:rPr>
          <w:rFonts w:ascii="Times New Roman"/>
          <w:b w:val="false"/>
          <w:i w:val="false"/>
          <w:color w:val="000000"/>
          <w:sz w:val="28"/>
        </w:rPr>
        <w:t>
</w:t>
      </w:r>
      <w:r>
        <w:rPr>
          <w:rFonts w:ascii="Times New Roman"/>
          <w:b w:val="false"/>
          <w:i w:val="false"/>
          <w:color w:val="ff0000"/>
          <w:sz w:val="28"/>
        </w:rPr>
        <w:t>      10) Is excluded by the Law of the Republic of Kazakhstan dated 23.12.2023 № 51-VIII (shall be enforced upon expiry of ten calendar days after the day of its first official publication).</w:t>
      </w:r>
      <w:r>
        <w:br/>
      </w:r>
      <w:r>
        <w:rPr>
          <w:rFonts w:ascii="Times New Roman"/>
          <w:b w:val="false"/>
          <w:i w:val="false"/>
          <w:color w:val="000000"/>
          <w:sz w:val="28"/>
        </w:rPr>
        <w:t>
</w:t>
      </w:r>
      <w:r>
        <w:rPr>
          <w:rFonts w:ascii="Times New Roman"/>
          <w:b w:val="false"/>
          <w:i w:val="false"/>
          <w:color w:val="ff0000"/>
          <w:sz w:val="28"/>
        </w:rPr>
        <w:t xml:space="preserve">      Footnote. Article 8 as amended by the Laws of the Republic of Kazakhstan By Decree of the President of the Republic of Kazakhstan, having the force of Law, dated 08.12.1995 № 2674; laws of the Republic of Kazakhstan dated 16.05.1997 № 110; dated 04.07.2002 № 335; dated 04.07.2014 № 233-V (shall be enforced upon expiry of ten calendar days after its first official publication); dated 11.07.2017 </w:t>
      </w:r>
      <w:r>
        <w:rPr>
          <w:rFonts w:ascii="Times New Roman"/>
          <w:b w:val="false"/>
          <w:i w:val="false"/>
          <w:color w:val="ff0000"/>
          <w:sz w:val="28"/>
        </w:rPr>
        <w:t>№ 91-VI</w:t>
      </w:r>
      <w:r>
        <w:rPr>
          <w:rFonts w:ascii="Times New Roman"/>
          <w:b w:val="false"/>
          <w:i w:val="false"/>
          <w:color w:val="ff0000"/>
          <w:sz w:val="28"/>
        </w:rPr>
        <w:t xml:space="preserve"> (shall be enforced upon expiry of ten calendar days after the day its first official publication); № 291-VІ dated December 26, 2019 (shall be enforced ten calendar days after the day of its first official publication); dated 13.05.2020 № 325-VІ (shall be enforced six months after the day of its first official publication); dated 23.12.2023 № 51-VIII (shall be enforced upon expiry of ten calendar days after the day of its first official publication); dated 10.06.2026 № 301-VIII (shall be enforced upon the expiry of sixty calendar days after the day of its first official publication); dated 11.06.2026 № 306-VIII (shall be enforced from 01.07.2026).</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9. Rights of the State security service of the Republic of Kazakhstan</w:t>
      </w:r>
    </w:p>
    <w:p>
      <w:pPr>
        <w:spacing w:after="0"/>
        <w:ind w:left="0"/>
        <w:jc w:val="both"/>
      </w:pPr>
      <w:r>
        <w:rPr>
          <w:rFonts w:ascii="Times New Roman"/>
          <w:b w:val="false"/>
          <w:i w:val="false"/>
          <w:color w:val="000000"/>
          <w:sz w:val="28"/>
        </w:rPr>
        <w:t>
      The State security service of the Republic of Kazakhstan for performance of obligations, imposed on it shall have a right to:</w:t>
      </w:r>
    </w:p>
    <w:p>
      <w:pPr>
        <w:spacing w:after="0"/>
        <w:ind w:left="0"/>
        <w:jc w:val="both"/>
      </w:pPr>
      <w:r>
        <w:rPr>
          <w:rFonts w:ascii="Times New Roman"/>
          <w:b w:val="false"/>
          <w:i w:val="false"/>
          <w:color w:val="000000"/>
          <w:sz w:val="28"/>
        </w:rPr>
        <w:t xml:space="preserve">
      1) when entering (driving into) protected objects and (or) the zone of conducting security measures, as well as when exiting (driving out) therefrom, to check the identity documents of an individual, to conduct a personal search thereof (with the exception of protected persons), inspection of items in their possession, transport and (or) vehicles and items carried therein, including with the use of technical means and (or) service animals. To prohibit the carrying into protected objects and (or) the zone of conducting security measures of items and substances, the list of which shall be determined by the Chief of the State Guard Service of the Republic of Kazakhstan; </w:t>
      </w:r>
    </w:p>
    <w:p>
      <w:pPr>
        <w:spacing w:after="0"/>
        <w:ind w:left="0"/>
        <w:jc w:val="both"/>
      </w:pPr>
      <w:r>
        <w:rPr>
          <w:rFonts w:ascii="Times New Roman"/>
          <w:b w:val="false"/>
          <w:i w:val="false"/>
          <w:color w:val="000000"/>
          <w:sz w:val="28"/>
        </w:rPr>
        <w:t xml:space="preserve">
      1-1) carry out photographing, audio recording, film and video shooting of facts and events upon conducting of security measures; </w:t>
      </w:r>
    </w:p>
    <w:p>
      <w:pPr>
        <w:spacing w:after="0"/>
        <w:ind w:left="0"/>
        <w:jc w:val="both"/>
      </w:pPr>
      <w:r>
        <w:rPr>
          <w:rFonts w:ascii="Times New Roman"/>
          <w:b w:val="false"/>
          <w:i w:val="false"/>
          <w:color w:val="000000"/>
          <w:sz w:val="28"/>
        </w:rPr>
        <w:t xml:space="preserve">
      2) to submit proposals and (or) orders on the elimination of circumstances conducive to the commission of offences encroaching on the life, health, rights, freedoms, honour, dignity and property of protected persons; </w:t>
      </w:r>
    </w:p>
    <w:p>
      <w:pPr>
        <w:spacing w:after="0"/>
        <w:ind w:left="0"/>
        <w:jc w:val="both"/>
      </w:pPr>
      <w:r>
        <w:rPr>
          <w:rFonts w:ascii="Times New Roman"/>
          <w:b w:val="false"/>
          <w:i w:val="false"/>
          <w:color w:val="000000"/>
          <w:sz w:val="28"/>
        </w:rPr>
        <w:t xml:space="preserve">
      2-1) carry out verification and access of individuals and legal entities to the works on protection and service of protected persons and objects; </w:t>
      </w:r>
    </w:p>
    <w:p>
      <w:pPr>
        <w:spacing w:after="0"/>
        <w:ind w:left="0"/>
        <w:jc w:val="both"/>
      </w:pPr>
      <w:r>
        <w:rPr>
          <w:rFonts w:ascii="Times New Roman"/>
          <w:b w:val="false"/>
          <w:i w:val="false"/>
          <w:color w:val="000000"/>
          <w:sz w:val="28"/>
        </w:rPr>
        <w:t>
      2-2) apply measures and time constraints, provided by the Law of the Republic of Kazakhstan “On counteraction to the terrorism” upon participation in the antiterrorist operations and ensuring of legal regime of antiterrorist operations;</w:t>
      </w:r>
    </w:p>
    <w:p>
      <w:pPr>
        <w:spacing w:after="0"/>
        <w:ind w:left="0"/>
        <w:jc w:val="both"/>
      </w:pPr>
      <w:r>
        <w:rPr>
          <w:rFonts w:ascii="Times New Roman"/>
          <w:b w:val="false"/>
          <w:i w:val="false"/>
          <w:color w:val="000000"/>
          <w:sz w:val="28"/>
        </w:rPr>
        <w:t xml:space="preserve">
      2-3) make an inquire within the powers, established by the Laws of the Republic of Kazakhstan; </w:t>
      </w:r>
    </w:p>
    <w:p>
      <w:pPr>
        <w:spacing w:after="0"/>
        <w:ind w:left="0"/>
        <w:jc w:val="both"/>
      </w:pPr>
      <w:r>
        <w:rPr>
          <w:rFonts w:ascii="Times New Roman"/>
          <w:b w:val="false"/>
          <w:i w:val="false"/>
          <w:color w:val="000000"/>
          <w:sz w:val="28"/>
        </w:rPr>
        <w:t>
      2-4) to conduct operative-search and counter-intelligence activities in accordance with the laws of the Republic of Kazakhstan "On Operative-search activity" and "On Counter-intelligence activity" for security of protected persons and objects;</w:t>
      </w:r>
    </w:p>
    <w:p>
      <w:pPr>
        <w:spacing w:after="0"/>
        <w:ind w:left="0"/>
        <w:jc w:val="both"/>
      </w:pPr>
      <w:r>
        <w:rPr>
          <w:rFonts w:ascii="Times New Roman"/>
          <w:b w:val="false"/>
          <w:i w:val="false"/>
          <w:color w:val="000000"/>
          <w:sz w:val="28"/>
        </w:rPr>
        <w:t>
      2-5) establish additional requirements for the organization of anti-terrorist protection of objects vulnerable to terrorists, intended for the stay of protected persons;</w:t>
      </w:r>
    </w:p>
    <w:p>
      <w:pPr>
        <w:spacing w:after="0"/>
        <w:ind w:left="0"/>
        <w:jc w:val="both"/>
      </w:pPr>
      <w:r>
        <w:rPr>
          <w:rFonts w:ascii="Times New Roman"/>
          <w:b w:val="false"/>
          <w:i w:val="false"/>
          <w:color w:val="000000"/>
          <w:sz w:val="28"/>
        </w:rPr>
        <w:t xml:space="preserve">
      3) to use, on a contractual basis, the premises of state bodies and other organizations, as well as residential and other premises of individuals, their transport and (or) vehicles, communications and other property; </w:t>
      </w:r>
    </w:p>
    <w:p>
      <w:pPr>
        <w:spacing w:after="0"/>
        <w:ind w:left="0"/>
        <w:jc w:val="both"/>
      </w:pPr>
      <w:r>
        <w:rPr>
          <w:rFonts w:ascii="Times New Roman"/>
          <w:b w:val="false"/>
          <w:i w:val="false"/>
          <w:color w:val="000000"/>
          <w:sz w:val="28"/>
        </w:rPr>
        <w:t xml:space="preserve">
      4) to request, in accordance with the established procedure, and receive from state bodies and other organizations, their officials the information necessary for the performance of the assigned tasks; </w:t>
      </w:r>
    </w:p>
    <w:p>
      <w:pPr>
        <w:spacing w:after="0"/>
        <w:ind w:left="0"/>
        <w:jc w:val="both"/>
      </w:pPr>
      <w:r>
        <w:rPr>
          <w:rFonts w:ascii="Times New Roman"/>
          <w:b w:val="false"/>
          <w:i w:val="false"/>
          <w:color w:val="000000"/>
          <w:sz w:val="28"/>
        </w:rPr>
        <w:t xml:space="preserve">
      5) organize and carry out sanitary -hygienic, environmental, radiation, biological, chemical and antiepidemic control in the buildings, structures, constructions, intended for the visit by the protected persons and in the territories, adjacent to them, as well as on the protected objects; </w:t>
      </w:r>
    </w:p>
    <w:p>
      <w:pPr>
        <w:spacing w:after="0"/>
        <w:ind w:left="0"/>
        <w:jc w:val="both"/>
      </w:pPr>
      <w:r>
        <w:rPr>
          <w:rFonts w:ascii="Times New Roman"/>
          <w:b w:val="false"/>
          <w:i w:val="false"/>
          <w:color w:val="000000"/>
          <w:sz w:val="28"/>
        </w:rPr>
        <w:t>
      5-1) organize and carry alert on ensuring of security of protected persons, protection and defence of protected objects, determine procedure of organization and conducting of protected measures, as well as in coordination with the state bodies composition of forces and means, involved to participation in the protective measures;</w:t>
      </w:r>
    </w:p>
    <w:p>
      <w:pPr>
        <w:spacing w:after="0"/>
        <w:ind w:left="0"/>
        <w:jc w:val="both"/>
      </w:pPr>
      <w:r>
        <w:rPr>
          <w:rFonts w:ascii="Times New Roman"/>
          <w:b w:val="false"/>
          <w:i w:val="false"/>
          <w:color w:val="000000"/>
          <w:sz w:val="28"/>
        </w:rPr>
        <w:t xml:space="preserve">
      6) ensure their own security; </w:t>
      </w:r>
    </w:p>
    <w:p>
      <w:pPr>
        <w:spacing w:after="0"/>
        <w:ind w:left="0"/>
        <w:jc w:val="both"/>
      </w:pPr>
      <w:r>
        <w:rPr>
          <w:rFonts w:ascii="Times New Roman"/>
          <w:b w:val="false"/>
          <w:i w:val="false"/>
          <w:color w:val="000000"/>
          <w:sz w:val="28"/>
        </w:rPr>
        <w:t>
      7) to authorize employees and (or) servicemen of the State Guard Service of the Republic of Kazakhstan who have undergone special training to store and carry weapons and special means;</w:t>
      </w:r>
    </w:p>
    <w:p>
      <w:pPr>
        <w:spacing w:after="0"/>
        <w:ind w:left="0"/>
        <w:jc w:val="both"/>
      </w:pPr>
      <w:r>
        <w:rPr>
          <w:rFonts w:ascii="Times New Roman"/>
          <w:b w:val="false"/>
          <w:i w:val="false"/>
          <w:color w:val="000000"/>
          <w:sz w:val="28"/>
        </w:rPr>
        <w:t>
      8) to send employees and (or) servicemen of the State Guard Service of the Republic of Kazakhstan on official business trips, including to foreign states;</w:t>
      </w:r>
    </w:p>
    <w:p>
      <w:pPr>
        <w:spacing w:after="0"/>
        <w:ind w:left="0"/>
        <w:jc w:val="both"/>
      </w:pPr>
      <w:r>
        <w:rPr>
          <w:rFonts w:ascii="Times New Roman"/>
          <w:b w:val="false"/>
          <w:i w:val="false"/>
          <w:color w:val="000000"/>
          <w:sz w:val="28"/>
        </w:rPr>
        <w:t>
      9) to carry out, on a contractual basis, professional training, retraining and advanced training of personnel in military and special educational institutions, training centers, as well as in other educational organizations of the Republic of Kazakhstan and foreign states;</w:t>
      </w:r>
    </w:p>
    <w:p>
      <w:pPr>
        <w:spacing w:after="0"/>
        <w:ind w:left="0"/>
        <w:jc w:val="both"/>
      </w:pPr>
      <w:r>
        <w:rPr>
          <w:rFonts w:ascii="Times New Roman"/>
          <w:b w:val="false"/>
          <w:i w:val="false"/>
          <w:color w:val="000000"/>
          <w:sz w:val="28"/>
        </w:rPr>
        <w:t xml:space="preserve">
      9-1) to carry out training, retraining and advanced training of employees and (or) servicemen of the State Guard Service, the Armed Forces, other troops and military formations, law enforcement and special state bodies of the Republic of Kazakhstan in the sphere of ensuring security, as well as, in accordance with international treaties, of special services of foreign states; </w:t>
      </w:r>
    </w:p>
    <w:p>
      <w:pPr>
        <w:spacing w:after="0"/>
        <w:ind w:left="0"/>
        <w:jc w:val="both"/>
      </w:pPr>
      <w:r>
        <w:rPr>
          <w:rFonts w:ascii="Times New Roman"/>
          <w:b w:val="false"/>
          <w:i w:val="false"/>
          <w:color w:val="000000"/>
          <w:sz w:val="28"/>
        </w:rPr>
        <w:t>
      10) ensure operation and technical service of objects, being on the balance, organize sanitary and hygienic, environmental and antiepidemic control;</w:t>
      </w:r>
    </w:p>
    <w:p>
      <w:pPr>
        <w:spacing w:after="0"/>
        <w:ind w:left="0"/>
        <w:jc w:val="both"/>
      </w:pPr>
      <w:r>
        <w:rPr>
          <w:rFonts w:ascii="Times New Roman"/>
          <w:b w:val="false"/>
          <w:i w:val="false"/>
          <w:color w:val="000000"/>
          <w:sz w:val="28"/>
        </w:rPr>
        <w:t xml:space="preserve">
      10-1) create separate subdivisions, not subjected to the record registration in the authorized body out of the location of the State security service; </w:t>
      </w:r>
    </w:p>
    <w:p>
      <w:pPr>
        <w:spacing w:after="0"/>
        <w:ind w:left="0"/>
        <w:jc w:val="both"/>
      </w:pPr>
      <w:r>
        <w:rPr>
          <w:rFonts w:ascii="Times New Roman"/>
          <w:b w:val="false"/>
          <w:i w:val="false"/>
          <w:color w:val="000000"/>
          <w:sz w:val="28"/>
        </w:rPr>
        <w:t xml:space="preserve">
      11) to encourage citizens for merits in ensuring the security of protected persons, to nominate them in accordance with the procedure established by the legislation of the Republic of Kazakhstan for state awards of the Republic of Kazakhstan; </w:t>
      </w:r>
    </w:p>
    <w:p>
      <w:pPr>
        <w:spacing w:after="0"/>
        <w:ind w:left="0"/>
        <w:jc w:val="both"/>
      </w:pPr>
      <w:r>
        <w:rPr>
          <w:rFonts w:ascii="Times New Roman"/>
          <w:b w:val="false"/>
          <w:i w:val="false"/>
          <w:color w:val="000000"/>
          <w:sz w:val="28"/>
        </w:rPr>
        <w:t xml:space="preserve">
      12) involve citizens of the Republic of Kazakhstan on the voluntary basis as freelance operational employees of the State security service of the Republic of Kazakhstan; </w:t>
      </w:r>
    </w:p>
    <w:p>
      <w:pPr>
        <w:spacing w:after="0"/>
        <w:ind w:left="0"/>
        <w:jc w:val="both"/>
      </w:pPr>
      <w:r>
        <w:rPr>
          <w:rFonts w:ascii="Times New Roman"/>
          <w:b w:val="false"/>
          <w:i w:val="false"/>
          <w:color w:val="000000"/>
          <w:sz w:val="28"/>
        </w:rPr>
        <w:t xml:space="preserve">
      13) involve the forces and means of internal affairs bodies, special state bodies, as well as other state bodies of the Republic of Kazakhstan if necessary for participation in the protective measures. Procedure of involvement of the state bodies for participation in the protective measures shall be approved by the joint regulatory legal acts. </w:t>
      </w:r>
    </w:p>
    <w:p>
      <w:pPr>
        <w:spacing w:after="0"/>
        <w:ind w:left="0"/>
        <w:jc w:val="both"/>
      </w:pPr>
      <w:r>
        <w:rPr>
          <w:rFonts w:ascii="Times New Roman"/>
          <w:b w:val="false"/>
          <w:i w:val="false"/>
          <w:color w:val="000000"/>
          <w:sz w:val="28"/>
        </w:rPr>
        <w:t xml:space="preserve">
      In the decision of issues of ensuring of security of protected persons, the state security service of the Republic of Kazakhstan shall be organizing and coordinating body.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Footnote. Article 9 as amended by the Laws of the Republic of Kazakhstan dated 04.07.2002 № 335; dated 08.04.2010 № 266-IV(the order of enforcement see Article 2); dated 13.02.2012 № 553-IV (shall be enforced upon expiry of ten calendar days after its first official publication); dated 08.01.2013 № 63-V (shall be enforced upon expiry of ten calendar days after its first official publication); dated 04.07.2014 № 233-V (shall be enforced upon expiry of ten calendar days after its first official publication); dated 28.12.2016 </w:t>
      </w:r>
      <w:r>
        <w:rPr>
          <w:rFonts w:ascii="Times New Roman"/>
          <w:b w:val="false"/>
          <w:i w:val="false"/>
          <w:color w:val="ff0000"/>
          <w:sz w:val="28"/>
        </w:rPr>
        <w:t>№ 36-VІ</w:t>
      </w:r>
      <w:r>
        <w:rPr>
          <w:rFonts w:ascii="Times New Roman"/>
          <w:b w:val="false"/>
          <w:i w:val="false"/>
          <w:color w:val="ff0000"/>
          <w:sz w:val="28"/>
        </w:rPr>
        <w:t xml:space="preserve"> (shall be enforced upon expiry of two months after the day its first official publication); dated 13.05.2020 № 325-VІ (shall be enforced six months after the day of its first official publication); dated 10.06.2026 № 301-VIII (shall be enforced upon the expiry of sixty calendar days after the day of its first official publication); dated 11.06.2026 № 306-VIII (shall be enforced from 01.07.2026).</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4. Use of physical force, service animals, special means, weapons, combat and other equipment by employees and (or) servicemen of the State Guard Service of the Republic of Kazakhstan</w:t>
      </w:r>
    </w:p>
    <w:p>
      <w:pPr>
        <w:spacing w:after="0"/>
        <w:ind w:left="0"/>
        <w:jc w:val="both"/>
      </w:pPr>
      <w:r>
        <w:rPr>
          <w:rFonts w:ascii="Times New Roman"/>
          <w:b w:val="false"/>
          <w:i w:val="false"/>
          <w:color w:val="ff0000"/>
          <w:sz w:val="28"/>
        </w:rPr>
        <w:t xml:space="preserve">
      Footnote. Chapter 4 as amended by the Law of the Republic of Kazakhstan dated 10.06.2026 </w:t>
      </w:r>
      <w:r>
        <w:rPr>
          <w:rFonts w:ascii="Times New Roman"/>
          <w:b w:val="false"/>
          <w:i w:val="false"/>
          <w:color w:val="ff0000"/>
          <w:sz w:val="28"/>
        </w:rPr>
        <w:t>№ 301-VIII</w:t>
      </w:r>
      <w:r>
        <w:rPr>
          <w:rFonts w:ascii="Times New Roman"/>
          <w:b w:val="false"/>
          <w:i w:val="false"/>
          <w:color w:val="ff0000"/>
          <w:sz w:val="28"/>
        </w:rPr>
        <w:t xml:space="preserve"> (shall be enforced upon the expiry of sixty calendar days after the day of its first official publication).</w:t>
      </w:r>
    </w:p>
    <w:p>
      <w:pPr>
        <w:spacing w:after="0"/>
        <w:ind w:left="0"/>
        <w:jc w:val="both"/>
      </w:pPr>
      <w:r>
        <w:rPr>
          <w:rFonts w:ascii="Times New Roman"/>
          <w:b/>
          <w:i w:val="false"/>
          <w:color w:val="000000"/>
          <w:sz w:val="28"/>
        </w:rPr>
        <w:t>Article 10. Conditions and limits of the use of physical force, service animals, special means, weapons, combat and other equipment</w:t>
      </w:r>
    </w:p>
    <w:p>
      <w:pPr>
        <w:spacing w:after="0"/>
        <w:ind w:left="0"/>
        <w:jc w:val="both"/>
      </w:pPr>
      <w:r>
        <w:rPr>
          <w:rFonts w:ascii="Times New Roman"/>
          <w:b w:val="false"/>
          <w:i w:val="false"/>
          <w:color w:val="000000"/>
          <w:sz w:val="28"/>
        </w:rPr>
        <w:t>
      1. Employees and (or) servicemen of the State Guard Service of the Republic of Kazakhstan shall have the right to use physical force, service animals, combat and other equipment, as well as to carry, store and use special means and weapons in all cases provided for by the laws of the Republic of Kazakhstan.</w:t>
      </w:r>
    </w:p>
    <w:p>
      <w:pPr>
        <w:spacing w:after="0"/>
        <w:ind w:left="0"/>
        <w:jc w:val="both"/>
      </w:pPr>
      <w:r>
        <w:rPr>
          <w:rFonts w:ascii="Times New Roman"/>
          <w:b w:val="false"/>
          <w:i w:val="false"/>
          <w:color w:val="000000"/>
          <w:sz w:val="28"/>
        </w:rPr>
        <w:t>
      2. In cases of necessary defense and extreme necessity, or when detaining a person who has committed an offence, an employee and (or) serviceman of the State Guard Service of the Republic of Kazakhstan, in the absence of special means or weapons, shall have the right to use any available means, as well as, on the grounds and in accordance with the procedure established by this Law, to use other weapons and other equipment not in service.</w:t>
      </w:r>
    </w:p>
    <w:p>
      <w:pPr>
        <w:spacing w:after="0"/>
        <w:ind w:left="0"/>
        <w:jc w:val="both"/>
      </w:pPr>
      <w:r>
        <w:rPr>
          <w:rFonts w:ascii="Times New Roman"/>
          <w:b w:val="false"/>
          <w:i w:val="false"/>
          <w:color w:val="000000"/>
          <w:sz w:val="28"/>
        </w:rPr>
        <w:t>
      3. In the zone of conducting an anti-terrorist operation, employees and (or) servicemen of the State Guard Service of the Republic of Kazakhstan participating in the anti-terrorist operation shall have the right to use physical force, service animals, special means, weapons, combat and other equipment against terrorists without warning and without the restrictions provided for by this Law and other laws of the Republic of Kazakhstan.</w:t>
      </w:r>
    </w:p>
    <w:p>
      <w:pPr>
        <w:spacing w:after="0"/>
        <w:ind w:left="0"/>
        <w:jc w:val="both"/>
      </w:pPr>
      <w:r>
        <w:rPr>
          <w:rFonts w:ascii="Times New Roman"/>
          <w:b w:val="false"/>
          <w:i w:val="false"/>
          <w:color w:val="000000"/>
          <w:sz w:val="28"/>
        </w:rPr>
        <w:t>
      4. Employees and (or) servicemen of the State Guard Service of the Republic of Kazakhstan shall be obliged to undergo special training and periodic verification of suitability for actions in conditions involving the use of physical force, service animals, special means, weapons, combat and other equipment.</w:t>
      </w:r>
    </w:p>
    <w:p>
      <w:pPr>
        <w:spacing w:after="0"/>
        <w:ind w:left="0"/>
        <w:jc w:val="both"/>
      </w:pPr>
      <w:r>
        <w:rPr>
          <w:rFonts w:ascii="Times New Roman"/>
          <w:b w:val="false"/>
          <w:i w:val="false"/>
          <w:color w:val="000000"/>
          <w:sz w:val="28"/>
        </w:rPr>
        <w:t>
      5. In the event of the use of physical force, service animals, special means, weapons, combat and other equipment, employees and (or) servicemen of the State Guard Service of the Republic of Kazakhstan shall take the necessary measures to ensure the safety of surrounding individuals and to render first aid to the injured.</w:t>
      </w:r>
    </w:p>
    <w:p>
      <w:pPr>
        <w:spacing w:after="0"/>
        <w:ind w:left="0"/>
        <w:jc w:val="both"/>
      </w:pPr>
      <w:r>
        <w:rPr>
          <w:rFonts w:ascii="Times New Roman"/>
          <w:b w:val="false"/>
          <w:i w:val="false"/>
          <w:color w:val="000000"/>
          <w:sz w:val="28"/>
        </w:rPr>
        <w:t>
      6. The use of physical force, service animals, special means, weapons, combat and other equipment by employees and (or) servicemen of the State Guard Service of the Republic of Kazakhstan in excess of their powers shall entail liability established by the laws of the Republic of Kazakhstan.</w:t>
      </w:r>
    </w:p>
    <w:p>
      <w:pPr>
        <w:spacing w:after="0"/>
        <w:ind w:left="0"/>
        <w:jc w:val="both"/>
      </w:pPr>
      <w:r>
        <w:rPr>
          <w:rFonts w:ascii="Times New Roman"/>
          <w:b w:val="false"/>
          <w:i w:val="false"/>
          <w:color w:val="000000"/>
          <w:sz w:val="28"/>
        </w:rPr>
        <w:t>
      7. An employee and (or) serviceman of the State Guard Service of the Republic of Kazakhstan shall not bear liability for moral, material and physical harm caused in connection with the use, in cases provided for by the laws of the Republic of Kazakhstan, of physical force, service animals, special means, weapons, combat and other equipment, if the defense corresponds to the nature and danger of the encroachment on protected persons, protected objects or the employee and (or) serviceman of the State Guard Service of the Republic of Kazakhstan themselves.</w:t>
      </w:r>
    </w:p>
    <w:p>
      <w:pPr>
        <w:spacing w:after="0"/>
        <w:ind w:left="0"/>
        <w:jc w:val="both"/>
      </w:pPr>
      <w:r>
        <w:rPr>
          <w:rFonts w:ascii="Times New Roman"/>
          <w:b w:val="false"/>
          <w:i w:val="false"/>
          <w:color w:val="000000"/>
          <w:sz w:val="28"/>
        </w:rPr>
        <w:t>
      8. When employees and (or) servicemen of special state and law enforcement bodies, the Armed Forces of the Republic of Kazakhstan, civil protection bodies and the state courier service are engaged to ensure the security of protected persons and protected objects, and to conduct security measures, the provisions of this Chapter shall extend to such employees and (or) servicemen.</w:t>
      </w:r>
    </w:p>
    <w:p>
      <w:pPr>
        <w:spacing w:after="0"/>
        <w:ind w:left="0"/>
        <w:jc w:val="both"/>
      </w:pPr>
      <w:r>
        <w:rPr>
          <w:rFonts w:ascii="Times New Roman"/>
          <w:b w:val="false"/>
          <w:i w:val="false"/>
          <w:color w:val="000000"/>
          <w:sz w:val="28"/>
        </w:rPr>
        <w:t>
      9. In the event of the engagement of employees and (or) servicemen of the State Guard Service of the Republic of Kazakhstan in measures conducted by special state and law enforcement bodies, the Armed Forces of the Republic of Kazakhstan, their use of physical force, service animals, special means, weapons, combat and other equipment shall be carried out in accordance with this Law and other laws of the Republic of Kazakhstan regulating the activities of the initiator of the measure.</w:t>
      </w:r>
    </w:p>
    <w:p>
      <w:pPr>
        <w:spacing w:after="0"/>
        <w:ind w:left="0"/>
        <w:jc w:val="both"/>
      </w:pPr>
      <w:r>
        <w:rPr>
          <w:rFonts w:ascii="Times New Roman"/>
          <w:b w:val="false"/>
          <w:i w:val="false"/>
          <w:color w:val="000000"/>
          <w:sz w:val="28"/>
        </w:rPr>
        <w:t>
      10. The prosecutor shall be informed of each case of the use of physical force, service animals, special means, weapons, combat and other equipment that resulted in the death of people or other grave consequences within twenty-four hours.</w:t>
      </w:r>
    </w:p>
    <w:p>
      <w:pPr>
        <w:spacing w:after="0"/>
        <w:ind w:left="0"/>
        <w:jc w:val="both"/>
      </w:pPr>
      <w:r>
        <w:rPr>
          <w:rFonts w:ascii="Times New Roman"/>
          <w:b/>
          <w:i w:val="false"/>
          <w:color w:val="000000"/>
          <w:sz w:val="28"/>
        </w:rPr>
        <w:t>Article 11. Use of physical force and service animals</w:t>
      </w:r>
    </w:p>
    <w:p>
      <w:pPr>
        <w:spacing w:after="0"/>
        <w:ind w:left="0"/>
        <w:jc w:val="both"/>
      </w:pPr>
      <w:r>
        <w:rPr>
          <w:rFonts w:ascii="Times New Roman"/>
          <w:b w:val="false"/>
          <w:i w:val="false"/>
          <w:color w:val="000000"/>
          <w:sz w:val="28"/>
        </w:rPr>
        <w:t>
      1. Employees and (or) servicemen of the State Guard Service of the Republic of Kazakhstan shall have the right to use physical force, including combat techniques, and service animals to suppress criminal and administrative offences encroaching on the life, health, rights, freedoms, honor, dignity and property of protected persons, to detain persons who have committed them, and to overcome resistance to lawful demands, if non-violent methods do not ensure the performance of the duties assigned to the State Guard Service of the Republic of Kazakhstan.</w:t>
      </w:r>
    </w:p>
    <w:p>
      <w:pPr>
        <w:spacing w:after="0"/>
        <w:ind w:left="0"/>
        <w:jc w:val="both"/>
      </w:pPr>
      <w:r>
        <w:rPr>
          <w:rFonts w:ascii="Times New Roman"/>
          <w:b w:val="false"/>
          <w:i w:val="false"/>
          <w:color w:val="000000"/>
          <w:sz w:val="28"/>
        </w:rPr>
        <w:t>
      2. Service animals shall mean dogs and horses used for the purpose of preventing, detecting and suppressing offences against protected persons and protected objects, identifying the persons who committed them, while performing combat duty, inspecting transport and (or) vehicles, individuals and examining terrain for physical, psychological, blocking and other impact on offenders, as well as for performing other official tasks.</w:t>
      </w:r>
    </w:p>
    <w:p>
      <w:pPr>
        <w:spacing w:after="0"/>
        <w:ind w:left="0"/>
        <w:jc w:val="both"/>
      </w:pPr>
      <w:r>
        <w:rPr>
          <w:rFonts w:ascii="Times New Roman"/>
          <w:b/>
          <w:i w:val="false"/>
          <w:color w:val="000000"/>
          <w:sz w:val="28"/>
        </w:rPr>
        <w:t>Article 12. Use of special means</w:t>
      </w:r>
    </w:p>
    <w:p>
      <w:pPr>
        <w:spacing w:after="0"/>
        <w:ind w:left="0"/>
        <w:jc w:val="both"/>
      </w:pPr>
      <w:r>
        <w:rPr>
          <w:rFonts w:ascii="Times New Roman"/>
          <w:b w:val="false"/>
          <w:i w:val="false"/>
          <w:color w:val="000000"/>
          <w:sz w:val="28"/>
        </w:rPr>
        <w:t>
      1. Employees and (or) servicemen of the State Guard Service of the Republic of Kazakhstan shall have the right to use special means in the cases provided for by paragraph 1 of Article 13 of this Law, as well as for:</w:t>
      </w:r>
    </w:p>
    <w:p>
      <w:pPr>
        <w:spacing w:after="0"/>
        <w:ind w:left="0"/>
        <w:jc w:val="both"/>
      </w:pPr>
      <w:r>
        <w:rPr>
          <w:rFonts w:ascii="Times New Roman"/>
          <w:b w:val="false"/>
          <w:i w:val="false"/>
          <w:color w:val="000000"/>
          <w:sz w:val="28"/>
        </w:rPr>
        <w:t>
      1) the detention and delivery of offenders, persons offering resistance or disobedience to employees and (or) servicemen of the State Guard Service of the Republic of Kazakhstan or to employees of law enforcement bodies performing their assigned official duties;</w:t>
      </w:r>
    </w:p>
    <w:p>
      <w:pPr>
        <w:spacing w:after="0"/>
        <w:ind w:left="0"/>
        <w:jc w:val="both"/>
      </w:pPr>
      <w:r>
        <w:rPr>
          <w:rFonts w:ascii="Times New Roman"/>
          <w:b w:val="false"/>
          <w:i w:val="false"/>
          <w:color w:val="000000"/>
          <w:sz w:val="28"/>
        </w:rPr>
        <w:t>
      2) stopping a vehicle whose driver has failed to comply with the demand of an employee and (or) serviceman of the State Guard Service of the Republic of Kazakhstan to stop.</w:t>
      </w:r>
    </w:p>
    <w:p>
      <w:pPr>
        <w:spacing w:after="0"/>
        <w:ind w:left="0"/>
        <w:jc w:val="both"/>
      </w:pPr>
      <w:r>
        <w:rPr>
          <w:rFonts w:ascii="Times New Roman"/>
          <w:b w:val="false"/>
          <w:i w:val="false"/>
          <w:color w:val="000000"/>
          <w:sz w:val="28"/>
        </w:rPr>
        <w:t>
      2. It shall be prohibited to use special means in the direction of a protected person, as well as against women with visible signs of pregnancy, persons with apparent signs of disability and minors, except in cases of an attack by them on protected persons threatening their life and health, a group attack, or the offering of armed resistance.</w:t>
      </w:r>
    </w:p>
    <w:p>
      <w:pPr>
        <w:spacing w:after="0"/>
        <w:ind w:left="0"/>
        <w:jc w:val="both"/>
      </w:pPr>
      <w:r>
        <w:rPr>
          <w:rFonts w:ascii="Times New Roman"/>
          <w:b/>
          <w:i w:val="false"/>
          <w:color w:val="000000"/>
          <w:sz w:val="28"/>
        </w:rPr>
        <w:t>Article 13. Use of weapons, combat and other equipment</w:t>
      </w:r>
    </w:p>
    <w:p>
      <w:pPr>
        <w:spacing w:after="0"/>
        <w:ind w:left="0"/>
        <w:jc w:val="both"/>
      </w:pPr>
      <w:r>
        <w:rPr>
          <w:rFonts w:ascii="Times New Roman"/>
          <w:b w:val="false"/>
          <w:i w:val="false"/>
          <w:color w:val="000000"/>
          <w:sz w:val="28"/>
        </w:rPr>
        <w:t>
      1. Employees and (or) servicemen of the State Guard Service of the Republic of Kazakhstan shall have the right to use weapons, combat and other equipment as an extreme measure in the following cases for:</w:t>
      </w:r>
    </w:p>
    <w:p>
      <w:pPr>
        <w:spacing w:after="0"/>
        <w:ind w:left="0"/>
        <w:jc w:val="both"/>
      </w:pPr>
      <w:r>
        <w:rPr>
          <w:rFonts w:ascii="Times New Roman"/>
          <w:b w:val="false"/>
          <w:i w:val="false"/>
          <w:color w:val="000000"/>
          <w:sz w:val="28"/>
        </w:rPr>
        <w:t>
      1) repelling an attack on protected persons;</w:t>
      </w:r>
    </w:p>
    <w:p>
      <w:pPr>
        <w:spacing w:after="0"/>
        <w:ind w:left="0"/>
        <w:jc w:val="both"/>
      </w:pPr>
      <w:r>
        <w:rPr>
          <w:rFonts w:ascii="Times New Roman"/>
          <w:b w:val="false"/>
          <w:i w:val="false"/>
          <w:color w:val="000000"/>
          <w:sz w:val="28"/>
        </w:rPr>
        <w:t>
      2) repelling an attack on protected objects, as well as on transport and (or) vehicles protected by the State Guard Service of the Republic of Kazakhstan, and equally for their release in the event of seizure;</w:t>
      </w:r>
    </w:p>
    <w:p>
      <w:pPr>
        <w:spacing w:after="0"/>
        <w:ind w:left="0"/>
        <w:jc w:val="both"/>
      </w:pPr>
      <w:r>
        <w:rPr>
          <w:rFonts w:ascii="Times New Roman"/>
          <w:b w:val="false"/>
          <w:i w:val="false"/>
          <w:color w:val="000000"/>
          <w:sz w:val="28"/>
        </w:rPr>
        <w:t>
      3) repelling an attack on employees and (or) servicemen of the State Guard Service of the Republic of Kazakhstan, members of their families, as well as other persons engaged by the State Guard Service of the Republic of Kazakhstan to ensure the security of protected persons and protected objects, and to conduct security measures;</w:t>
      </w:r>
    </w:p>
    <w:p>
      <w:pPr>
        <w:spacing w:after="0"/>
        <w:ind w:left="0"/>
        <w:jc w:val="both"/>
      </w:pPr>
      <w:r>
        <w:rPr>
          <w:rFonts w:ascii="Times New Roman"/>
          <w:b w:val="false"/>
          <w:i w:val="false"/>
          <w:color w:val="000000"/>
          <w:sz w:val="28"/>
        </w:rPr>
        <w:t>
      4) protecting individuals from a criminal encroachment, as well as freeing hostages, seized protected objects and special cargoes;</w:t>
      </w:r>
    </w:p>
    <w:p>
      <w:pPr>
        <w:spacing w:after="0"/>
        <w:ind w:left="0"/>
        <w:jc w:val="both"/>
      </w:pPr>
      <w:r>
        <w:rPr>
          <w:rFonts w:ascii="Times New Roman"/>
          <w:b w:val="false"/>
          <w:i w:val="false"/>
          <w:color w:val="000000"/>
          <w:sz w:val="28"/>
        </w:rPr>
        <w:t>
      5) detaining individuals caught in the act of committing a criminal offence or immediately after its commission, who offer armed resistance, as well as an armed individual refusing to comply with their lawful demand to surrender weapons;</w:t>
      </w:r>
    </w:p>
    <w:p>
      <w:pPr>
        <w:spacing w:after="0"/>
        <w:ind w:left="0"/>
        <w:jc w:val="both"/>
      </w:pPr>
      <w:r>
        <w:rPr>
          <w:rFonts w:ascii="Times New Roman"/>
          <w:b w:val="false"/>
          <w:i w:val="false"/>
          <w:color w:val="000000"/>
          <w:sz w:val="28"/>
        </w:rPr>
        <w:t>
      6) disarming individuals illegally in possession of weapons, ammunition, explosive, potent chemical and toxic substances;</w:t>
      </w:r>
    </w:p>
    <w:p>
      <w:pPr>
        <w:spacing w:after="0"/>
        <w:ind w:left="0"/>
        <w:jc w:val="both"/>
      </w:pPr>
      <w:r>
        <w:rPr>
          <w:rFonts w:ascii="Times New Roman"/>
          <w:b w:val="false"/>
          <w:i w:val="false"/>
          <w:color w:val="000000"/>
          <w:sz w:val="28"/>
        </w:rPr>
        <w:t>
      7) suppressing violations of airspace by unmanned aerial vehicles in the zone of conducting security measures and (or) over the territory of protected objects;</w:t>
      </w:r>
    </w:p>
    <w:p>
      <w:pPr>
        <w:spacing w:after="0"/>
        <w:ind w:left="0"/>
        <w:jc w:val="both"/>
      </w:pPr>
      <w:r>
        <w:rPr>
          <w:rFonts w:ascii="Times New Roman"/>
          <w:b w:val="false"/>
          <w:i w:val="false"/>
          <w:color w:val="000000"/>
          <w:sz w:val="28"/>
        </w:rPr>
        <w:t>
      8) stopping a vehicle if the driver creates a real danger to the life and health of protected persons and refuses to stop upon the demand of an employee and (or) serviceman of the State Guard Service of the Republic of Kazakhstan;</w:t>
      </w:r>
    </w:p>
    <w:p>
      <w:pPr>
        <w:spacing w:after="0"/>
        <w:ind w:left="0"/>
        <w:jc w:val="both"/>
      </w:pPr>
      <w:r>
        <w:rPr>
          <w:rFonts w:ascii="Times New Roman"/>
          <w:b w:val="false"/>
          <w:i w:val="false"/>
          <w:color w:val="000000"/>
          <w:sz w:val="28"/>
        </w:rPr>
        <w:t>
      9) protecting individuals from attacks by animals threatening their life and health;</w:t>
      </w:r>
    </w:p>
    <w:p>
      <w:pPr>
        <w:spacing w:after="0"/>
        <w:ind w:left="0"/>
        <w:jc w:val="both"/>
      </w:pPr>
      <w:r>
        <w:rPr>
          <w:rFonts w:ascii="Times New Roman"/>
          <w:b w:val="false"/>
          <w:i w:val="false"/>
          <w:color w:val="000000"/>
          <w:sz w:val="28"/>
        </w:rPr>
        <w:t>
      10) giving an alarm signal or calling for assistance.</w:t>
      </w:r>
    </w:p>
    <w:p>
      <w:pPr>
        <w:spacing w:after="0"/>
        <w:ind w:left="0"/>
        <w:jc w:val="both"/>
      </w:pPr>
      <w:r>
        <w:rPr>
          <w:rFonts w:ascii="Times New Roman"/>
          <w:b w:val="false"/>
          <w:i w:val="false"/>
          <w:color w:val="000000"/>
          <w:sz w:val="28"/>
        </w:rPr>
        <w:t>
      2. It shall be prohibited to use weapons, combat and other equipment in the direction of protected persons, as well as against women and minors, except in cases of an armed attack by them, the offering of armed resistance by them, the taking of hostages, transport and (or) a vehicle, as well as in cases where the use of weapons, combat and other equipment may create a threat to the life and health of other people.</w:t>
      </w:r>
    </w:p>
    <w:p>
      <w:pPr>
        <w:spacing w:after="0"/>
        <w:ind w:left="0"/>
        <w:jc w:val="left"/>
      </w:pPr>
      <w:r>
        <w:rPr>
          <w:rFonts w:ascii="Times New Roman"/>
          <w:b/>
          <w:i w:val="false"/>
          <w:color w:val="000000"/>
        </w:rPr>
        <w:t xml:space="preserve"> Chapter 5. Staff of the State security service of the</w:t>
      </w:r>
      <w:r>
        <w:br/>
      </w:r>
      <w:r>
        <w:rPr>
          <w:rFonts w:ascii="Times New Roman"/>
          <w:b/>
          <w:i w:val="false"/>
          <w:color w:val="000000"/>
        </w:rPr>
        <w:t xml:space="preserve">Republic of Kazakhstan Article 14. Composition of the staff of the State security service of the Republic of Kazakhstan </w:t>
      </w:r>
    </w:p>
    <w:p>
      <w:pPr>
        <w:spacing w:after="0"/>
        <w:ind w:left="0"/>
        <w:jc w:val="both"/>
      </w:pPr>
      <w:r>
        <w:rPr>
          <w:rFonts w:ascii="Times New Roman"/>
          <w:b w:val="false"/>
          <w:i w:val="false"/>
          <w:color w:val="000000"/>
          <w:sz w:val="28"/>
        </w:rPr>
        <w:t>
      The staff of the State security service of the Republic of Kazakhstan shall consist of employees, military servants and workers.</w:t>
      </w:r>
    </w:p>
    <w:p>
      <w:pPr>
        <w:spacing w:after="0"/>
        <w:ind w:left="0"/>
        <w:jc w:val="both"/>
      </w:pPr>
      <w:r>
        <w:rPr>
          <w:rFonts w:ascii="Times New Roman"/>
          <w:b w:val="false"/>
          <w:i w:val="false"/>
          <w:color w:val="000000"/>
          <w:sz w:val="28"/>
        </w:rPr>
        <w:t>
      Citizens of the Republic of Kazakhstan shall be accepted for service and work in the State Guard Service of the Republic of Kazakhstan on a voluntary basis, who, by their moral and professional qualities, education and state of health, are capable of performing the duties assigned to the State Guard Service of the Republic of Kazakhstan.</w:t>
      </w:r>
    </w:p>
    <w:p>
      <w:pPr>
        <w:spacing w:after="0"/>
        <w:ind w:left="0"/>
        <w:jc w:val="both"/>
      </w:pPr>
      <w:r>
        <w:rPr>
          <w:rFonts w:ascii="Times New Roman"/>
          <w:b w:val="false"/>
          <w:i w:val="false"/>
          <w:color w:val="000000"/>
          <w:sz w:val="28"/>
        </w:rPr>
        <w:t>
      The limit of the staffing level of employees and servicemen of the State Guard Service of the Republic of Kazakhstan shall be approved by the President of the Republic of Kazakhstan upon the submission of the Chief of the State Guard Service of the Republic of Kazakhstan.</w:t>
      </w:r>
    </w:p>
    <w:p>
      <w:pPr>
        <w:spacing w:after="0"/>
        <w:ind w:left="0"/>
        <w:jc w:val="both"/>
      </w:pPr>
      <w:r>
        <w:rPr>
          <w:rFonts w:ascii="Times New Roman"/>
          <w:b w:val="false"/>
          <w:i w:val="false"/>
          <w:color w:val="000000"/>
          <w:sz w:val="28"/>
        </w:rPr>
        <w:t>
      The number of employees of the State Guard Service of the Republic of Kazakhstan shall be established by the Chief of the State Guard Service of the Republic of Kazakhstan within the limits of the funds allocated for these purposes.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14 is in the wording of the Law of the Republic of Kazakhstan dated 13.02.2012 № 553-IV (shall be enforced upon expiry of ten calendar days after its first official publication); as amended by the Law of the Republic of Kazakhstan dated 04.07.2014 № 233-V (shall be enforced upon expiry of ten calendar days after its first official publication); dated 10.06.2026 № 301-VIII (shall be enforced upon the expiry of sixty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15. Employees of the State security service of the Republic of Kazakhstan </w:t>
      </w:r>
    </w:p>
    <w:p>
      <w:pPr>
        <w:spacing w:after="0"/>
        <w:ind w:left="0"/>
        <w:jc w:val="both"/>
      </w:pPr>
      <w:r>
        <w:rPr>
          <w:rFonts w:ascii="Times New Roman"/>
          <w:b w:val="false"/>
          <w:i w:val="false"/>
          <w:color w:val="000000"/>
          <w:sz w:val="28"/>
        </w:rPr>
        <w:t xml:space="preserve">
      The employees of the State security service of the Republic of Kazakhstan shall be the persons in service in the State security service of the Republic of Kazakhstan. </w:t>
      </w:r>
    </w:p>
    <w:p>
      <w:pPr>
        <w:spacing w:after="0"/>
        <w:ind w:left="0"/>
        <w:jc w:val="both"/>
      </w:pPr>
      <w:r>
        <w:rPr>
          <w:rFonts w:ascii="Times New Roman"/>
          <w:b w:val="false"/>
          <w:i w:val="false"/>
          <w:color w:val="000000"/>
          <w:sz w:val="28"/>
        </w:rPr>
        <w:t xml:space="preserve">
      The employees of the State security service of the Republic of Kazakhstan shall be in the staff or current reserve of the State security service of the Republic of Kazakhstan. </w:t>
      </w:r>
    </w:p>
    <w:p>
      <w:pPr>
        <w:spacing w:after="0"/>
        <w:ind w:left="0"/>
        <w:jc w:val="both"/>
      </w:pPr>
      <w:r>
        <w:rPr>
          <w:rFonts w:ascii="Times New Roman"/>
          <w:b w:val="false"/>
          <w:i w:val="false"/>
          <w:color w:val="000000"/>
          <w:sz w:val="28"/>
        </w:rPr>
        <w:t>
      The procedure for enrolling employees in the active reserve and their performance of service shall be established by the Chief of the State Guard Service of the Republic of Kazakhstan.</w:t>
      </w:r>
    </w:p>
    <w:p>
      <w:pPr>
        <w:spacing w:after="0"/>
        <w:ind w:left="0"/>
        <w:jc w:val="both"/>
      </w:pPr>
      <w:r>
        <w:rPr>
          <w:rFonts w:ascii="Times New Roman"/>
          <w:b w:val="false"/>
          <w:i w:val="false"/>
          <w:color w:val="000000"/>
          <w:sz w:val="28"/>
        </w:rPr>
        <w:t xml:space="preserve">
      In order to resolve issues of ensuring the security of protected persons, objects, transport and (or) vehicles protected by the State Guard Service of the Republic of Kazakhstan, employees of the State Guard Service of the Republic of Kazakhstan may be seconded, with their consent, in accordance with the established procedure, to fill staff positions in state bodies and organizations, irrespective of the form of ownership, while retaining them in service in special state bodies.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15 is in the wording of the Law of the Republic of Kazakhstan dated 13.02.2012 № 553-IV (shall be enforced upon expiry of ten calendar days after its first official publication); as amended by the Law of the Republic of Kazakhstan dated 10.06.2026 № 301-VIII (shall be enforced upon the expiry of sixty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15-1. Military servants of the State security service of the Republic of Kazakhstan </w:t>
      </w:r>
    </w:p>
    <w:p>
      <w:pPr>
        <w:spacing w:after="0"/>
        <w:ind w:left="0"/>
        <w:jc w:val="both"/>
      </w:pPr>
      <w:r>
        <w:rPr>
          <w:rFonts w:ascii="Times New Roman"/>
          <w:b w:val="false"/>
          <w:i w:val="false"/>
          <w:color w:val="000000"/>
          <w:sz w:val="28"/>
        </w:rPr>
        <w:t>
      1. Military servants of the State security service of the Republic of Kazakhstan shall be the persons, doing military service in the units and subdivisions of the State security service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2. Is excluded by the Law of the Republic of Kazakhstan dated 23.12.2023 № 51-VIII (shall be enforced upon expiry of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Military units and subdivisions of the State Guard Service of the Republic of Kazakhstan shall be staffed from among:</w:t>
      </w:r>
    </w:p>
    <w:p>
      <w:pPr>
        <w:spacing w:after="0"/>
        <w:ind w:left="0"/>
        <w:jc w:val="both"/>
      </w:pPr>
      <w:r>
        <w:rPr>
          <w:rFonts w:ascii="Times New Roman"/>
          <w:b w:val="false"/>
          <w:i w:val="false"/>
          <w:color w:val="000000"/>
          <w:sz w:val="28"/>
        </w:rPr>
        <w:t>
      1) citizens of the Republic of Kazakhstan called up for compulsory military service in accordance with the legislation of the Republic of Kazakhstan on military service and the status of servicemen, taking into account the specifics provided for by the Law of the Republic of Kazakhstan "On Special State Bodies of the Republic of Kazakhstan";</w:t>
      </w:r>
    </w:p>
    <w:p>
      <w:pPr>
        <w:spacing w:after="0"/>
        <w:ind w:left="0"/>
        <w:jc w:val="both"/>
      </w:pPr>
      <w:r>
        <w:rPr>
          <w:rFonts w:ascii="Times New Roman"/>
          <w:b w:val="false"/>
          <w:i w:val="false"/>
          <w:color w:val="000000"/>
          <w:sz w:val="28"/>
        </w:rPr>
        <w:t>
      2) citizens of the Republic of Kazakhstan enlisted for service in accordance with the Law of the Republic of Kazakhstan "On Special State Bodies of the Republic of Kazakhstan";</w:t>
      </w:r>
    </w:p>
    <w:p>
      <w:pPr>
        <w:spacing w:after="0"/>
        <w:ind w:left="0"/>
        <w:jc w:val="both"/>
      </w:pPr>
      <w:r>
        <w:rPr>
          <w:rFonts w:ascii="Times New Roman"/>
          <w:b w:val="false"/>
          <w:i w:val="false"/>
          <w:color w:val="000000"/>
          <w:sz w:val="28"/>
        </w:rPr>
        <w:t>
      3) employees of law enforcement and special state bodies of the Republic of Kazakhstan, civil protection bodies, the state courier service;</w:t>
      </w:r>
    </w:p>
    <w:p>
      <w:pPr>
        <w:spacing w:after="0"/>
        <w:ind w:left="0"/>
        <w:jc w:val="both"/>
      </w:pPr>
      <w:r>
        <w:rPr>
          <w:rFonts w:ascii="Times New Roman"/>
          <w:b w:val="false"/>
          <w:i w:val="false"/>
          <w:color w:val="000000"/>
          <w:sz w:val="28"/>
        </w:rPr>
        <w:t>
      4) servicemen.</w:t>
      </w:r>
    </w:p>
    <w:p>
      <w:pPr>
        <w:spacing w:after="0"/>
        <w:ind w:left="0"/>
        <w:jc w:val="both"/>
      </w:pPr>
      <w:r>
        <w:rPr>
          <w:rFonts w:ascii="Times New Roman"/>
          <w:b w:val="false"/>
          <w:i w:val="false"/>
          <w:color w:val="000000"/>
          <w:sz w:val="28"/>
        </w:rPr>
        <w:t>
      The call-up of citizens for military service in the State Guard Service of the Republic of Kazakhstan shall be organized and ensured by local executive bodies in accordance with the requirements for the level of education, work experience and physical fitness imposed on servicemen of the State Guard Service of the Republic of Kazakhstan, established by the Chief of the State Guard Service of the Republic of Kazakhstan.</w:t>
      </w:r>
    </w:p>
    <w:p>
      <w:pPr>
        <w:spacing w:after="0"/>
        <w:ind w:left="0"/>
        <w:jc w:val="both"/>
      </w:pPr>
      <w:r>
        <w:rPr>
          <w:rFonts w:ascii="Times New Roman"/>
          <w:b w:val="false"/>
          <w:i w:val="false"/>
          <w:color w:val="000000"/>
          <w:sz w:val="28"/>
        </w:rPr>
        <w:t xml:space="preserve">
      The selection of military servants to the State security service of the Republic of Kazakhstan for urgent service shall be priority. </w:t>
      </w:r>
    </w:p>
    <w:p>
      <w:pPr>
        <w:spacing w:after="0"/>
        <w:ind w:left="0"/>
        <w:jc w:val="both"/>
      </w:pPr>
      <w:r>
        <w:rPr>
          <w:rFonts w:ascii="Times New Roman"/>
          <w:b w:val="false"/>
          <w:i w:val="false"/>
          <w:color w:val="000000"/>
          <w:sz w:val="28"/>
        </w:rPr>
        <w:t xml:space="preserve">
      4. Servicemen of the State Guard Service of the Republic of Kazakhstan shall be provided with clothing and other types of property according to the norms approved by the Chief of the State Guard Service in coordination with the central authorized body for budget planning.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5 is supplemented by Article 15-1 in accordance with the Law of the Republic of Kazakhstan dated 04.07.2014 № 233-V (shall be enforced upon expiry of ten calendar days after its first official publication); as amended by the Laws of the Republic of Kazakhstan dated 29.09.2014 № 239-V (shall be enforced upon expiry of ten calendar days after its first official publication); dated 10.01.2015 № 275-V (shall be enforced upon expiry of ten calendar days after its first official publication); dated 23.12.2023 № 51-VIII (shall be enforced upon expiry of ten calendar days after the day of its first official publication); dated 10.06.2026 № 301-VIII (shall be enforced upon the expiry of sixty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16. Employees of the State security service of the Republic of Kazakhstan</w:t>
      </w:r>
    </w:p>
    <w:p>
      <w:pPr>
        <w:spacing w:after="0"/>
        <w:ind w:left="0"/>
        <w:jc w:val="both"/>
      </w:pPr>
      <w:r>
        <w:rPr>
          <w:rFonts w:ascii="Times New Roman"/>
          <w:b w:val="false"/>
          <w:i w:val="false"/>
          <w:color w:val="000000"/>
          <w:sz w:val="28"/>
        </w:rPr>
        <w:t xml:space="preserve">
      Labour activity of employees of the State security service of the Republic of Kazakhstan shall be regulated by the Labour Code of the Republic of Kazakhstan and the legislation of the Republic of Kazakhstan on the state service.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16 is in the wording of the Law of the Republic of Kazakhstan dated 13.02.2012 № 553-IV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17. Legal regulation of employees of the State security service of the Republic of Kazakhstan</w:t>
      </w:r>
    </w:p>
    <w:p>
      <w:pPr>
        <w:spacing w:after="0"/>
        <w:ind w:left="0"/>
        <w:jc w:val="both"/>
      </w:pPr>
      <w:r>
        <w:rPr>
          <w:rFonts w:ascii="Times New Roman"/>
          <w:b w:val="false"/>
          <w:i w:val="false"/>
          <w:color w:val="ff0000"/>
          <w:sz w:val="28"/>
        </w:rPr>
        <w:t>
      Footnote. The title of Article 17 is in the wording of the Law of the republic of Kazakhstan dated 04.07.2014 № 233-V (shall be enforced upon expiry of ten calendar days after its first official publication).</w:t>
      </w:r>
    </w:p>
    <w:p>
      <w:pPr>
        <w:spacing w:after="0"/>
        <w:ind w:left="0"/>
        <w:jc w:val="both"/>
      </w:pPr>
      <w:r>
        <w:rPr>
          <w:rFonts w:ascii="Times New Roman"/>
          <w:b w:val="false"/>
          <w:i w:val="false"/>
          <w:color w:val="000000"/>
          <w:sz w:val="28"/>
        </w:rPr>
        <w:t>
      Employees, military servants of the State security service of the Republic of Kazakhstan upon performance of official obligations shall be representatives of authority and be under the state protection.</w:t>
      </w:r>
    </w:p>
    <w:p>
      <w:pPr>
        <w:spacing w:after="0"/>
        <w:ind w:left="0"/>
        <w:jc w:val="both"/>
      </w:pPr>
      <w:r>
        <w:rPr>
          <w:rFonts w:ascii="Times New Roman"/>
          <w:b w:val="false"/>
          <w:i w:val="false"/>
          <w:color w:val="000000"/>
          <w:sz w:val="28"/>
        </w:rPr>
        <w:t xml:space="preserve">
      An employee, a serviceman of the State Guard Service of the Republic of Kazakhstan shall be issued an official identification card and tokens of the established form to confirm their identity and powers. </w:t>
      </w:r>
    </w:p>
    <w:p>
      <w:pPr>
        <w:spacing w:after="0"/>
        <w:ind w:left="0"/>
        <w:jc w:val="both"/>
      </w:pPr>
      <w:r>
        <w:rPr>
          <w:rFonts w:ascii="Times New Roman"/>
          <w:b w:val="false"/>
          <w:i w:val="false"/>
          <w:color w:val="000000"/>
          <w:sz w:val="28"/>
        </w:rPr>
        <w:t>
      No one except direct and immediate superiors shall have the right to interfere with the official activities of employees and military personnel of the State Security Service of the Republic of Kazakhstan. The legal requirements of employees and military personnel of the State Security Service of the Republic of Kazakhstan shall be mandatory for fulfillment by individuals and legal entities.</w:t>
      </w:r>
    </w:p>
    <w:p>
      <w:pPr>
        <w:spacing w:after="0"/>
        <w:ind w:left="0"/>
        <w:jc w:val="both"/>
      </w:pPr>
      <w:r>
        <w:rPr>
          <w:rFonts w:ascii="Times New Roman"/>
          <w:b w:val="false"/>
          <w:i w:val="false"/>
          <w:color w:val="000000"/>
          <w:sz w:val="28"/>
        </w:rPr>
        <w:t xml:space="preserve">
      Failure to comply with the lawful demands of employees, servicemen of the State Guard Service of the Republic of Kazakhstan, obstruction of the performance of their official duties, insult, resistance, threat or violence against employees, servicemen of the State Guard Service of the Republic of Kazakhstan, encroachment on their life, health, honour and dignity, property, and other actions hindering the performance of the duties assigned to them, as well as encroachment on the life, health, honour, dignity and property of members of their families and close relatives in connection with the performance by employees, servicemen of the State Guard Service of the Republic of Kazakhstan of their official duties shall entail liability established by the laws of the Republic of Kazakhstan. </w:t>
      </w:r>
    </w:p>
    <w:p>
      <w:pPr>
        <w:spacing w:after="0"/>
        <w:ind w:left="0"/>
        <w:jc w:val="both"/>
      </w:pPr>
      <w:r>
        <w:rPr>
          <w:rFonts w:ascii="Times New Roman"/>
          <w:b w:val="false"/>
          <w:i w:val="false"/>
          <w:color w:val="000000"/>
          <w:sz w:val="28"/>
        </w:rPr>
        <w:t>
      Upon receipt of an order or instruction that is manifestly contrary to the law, an employee, a serviceman of the State Guard Service of the Republic of Kazakhstan shall be obliged to be guided by the law.</w:t>
      </w:r>
    </w:p>
    <w:p>
      <w:pPr>
        <w:spacing w:after="0"/>
        <w:ind w:left="0"/>
        <w:jc w:val="both"/>
      </w:pPr>
      <w:r>
        <w:rPr>
          <w:rFonts w:ascii="Times New Roman"/>
          <w:b w:val="false"/>
          <w:i w:val="false"/>
          <w:color w:val="000000"/>
          <w:sz w:val="28"/>
        </w:rPr>
        <w:t>
      Employees, servicemen of the State Guard Service of the Republic of Kazakhstan shall not have the right to be members of a political party, a trade union, or to express support for or condemnation of any political party or socio-political movement.</w:t>
      </w:r>
    </w:p>
    <w:p>
      <w:pPr>
        <w:spacing w:after="0"/>
        <w:ind w:left="0"/>
        <w:jc w:val="both"/>
      </w:pPr>
      <w:r>
        <w:rPr>
          <w:rFonts w:ascii="Times New Roman"/>
          <w:b w:val="false"/>
          <w:i w:val="false"/>
          <w:color w:val="000000"/>
          <w:sz w:val="28"/>
        </w:rPr>
        <w:t xml:space="preserve">
      Employees, military servants of the State security service of the Republic of Kazakhstan shall not have a right to hold other paid positions, carry out entrepreneurial activity, and be a member of governing body or supervisory council of commercial organization, except for the cases, when it is their official obligations in accordance with the legislation.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17 is in the wording of the Law of the Republic of Kazakhstan dated 13.02.2012 № 553-IV (shall be enforced upon expiry of ten calendar days after its first official publication); as amended by the Law of the Republic of Kazakhstan dated 04.07.2014 № 233-V (shall be enforced upon expiry of ten calendar days after its first official publication); dated 23.12.2023 № 51-VIII (shall be enforced upon expiry of ten calendar days after the day of its first official publication); dated 10.06.2026 № 301-VIII (shall be enforced upon the expiry of sixty calendar days after the day of its first official publication); dated 11.06.2026 № 306-VIII (shall be enforced from 01.07.2026).</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18. Official obligations and rights of employees, military servants of the State security service of the Republic of Kazakhstan </w:t>
      </w:r>
    </w:p>
    <w:p>
      <w:pPr>
        <w:spacing w:after="0"/>
        <w:ind w:left="0"/>
        <w:jc w:val="both"/>
      </w:pPr>
      <w:r>
        <w:rPr>
          <w:rFonts w:ascii="Times New Roman"/>
          <w:b w:val="false"/>
          <w:i w:val="false"/>
          <w:color w:val="ff0000"/>
          <w:sz w:val="28"/>
        </w:rPr>
        <w:t>
      Footnote. The title of Article 18 is in the wording of the Law of the Republic of Kazakhstan dated 04.07.2014 № 233-V (shall be enforced upon expiry of ten calendar days after its first official publication).</w:t>
      </w:r>
    </w:p>
    <w:p>
      <w:pPr>
        <w:spacing w:after="0"/>
        <w:ind w:left="0"/>
        <w:jc w:val="both"/>
      </w:pPr>
      <w:r>
        <w:rPr>
          <w:rFonts w:ascii="Times New Roman"/>
          <w:b w:val="false"/>
          <w:i w:val="false"/>
          <w:color w:val="000000"/>
          <w:sz w:val="28"/>
        </w:rPr>
        <w:t>
      1. Employees, military servants of the State security service of the Republic of Kazakhstan shall be obliged to:</w:t>
      </w:r>
    </w:p>
    <w:p>
      <w:pPr>
        <w:spacing w:after="0"/>
        <w:ind w:left="0"/>
        <w:jc w:val="both"/>
      </w:pPr>
      <w:r>
        <w:rPr>
          <w:rFonts w:ascii="Times New Roman"/>
          <w:b w:val="false"/>
          <w:i w:val="false"/>
          <w:color w:val="000000"/>
          <w:sz w:val="28"/>
        </w:rPr>
        <w:t xml:space="preserve">
      1) efficiently and accurately solve their tasks; </w:t>
      </w:r>
    </w:p>
    <w:p>
      <w:pPr>
        <w:spacing w:after="0"/>
        <w:ind w:left="0"/>
        <w:jc w:val="both"/>
      </w:pPr>
      <w:r>
        <w:rPr>
          <w:rFonts w:ascii="Times New Roman"/>
          <w:b w:val="false"/>
          <w:i w:val="false"/>
          <w:color w:val="000000"/>
          <w:sz w:val="28"/>
        </w:rPr>
        <w:t>
      2) support the necessary level of professional and legal knowledge of physical, special and combat training.</w:t>
      </w:r>
    </w:p>
    <w:p>
      <w:pPr>
        <w:spacing w:after="0"/>
        <w:ind w:left="0"/>
        <w:jc w:val="both"/>
      </w:pPr>
      <w:r>
        <w:rPr>
          <w:rFonts w:ascii="Times New Roman"/>
          <w:b w:val="false"/>
          <w:i w:val="false"/>
          <w:color w:val="000000"/>
          <w:sz w:val="28"/>
        </w:rPr>
        <w:t>
      2. Employees, servicemen of the State Guard Service of the Republic of Kazakhstan, when performing their official duties within the limits and in accordance with the procedure provided for by the legislation of the Republic of Kazakhstan, shall have the right:</w:t>
      </w:r>
    </w:p>
    <w:p>
      <w:pPr>
        <w:spacing w:after="0"/>
        <w:ind w:left="0"/>
        <w:jc w:val="both"/>
      </w:pPr>
      <w:r>
        <w:rPr>
          <w:rFonts w:ascii="Times New Roman"/>
          <w:b w:val="false"/>
          <w:i w:val="false"/>
          <w:color w:val="000000"/>
          <w:sz w:val="28"/>
        </w:rPr>
        <w:t xml:space="preserve">
      1) to demand from citizens and officials compliance with the established procedure in the zones of conducting security measures and at protected objects; </w:t>
      </w:r>
    </w:p>
    <w:p>
      <w:pPr>
        <w:spacing w:after="0"/>
        <w:ind w:left="0"/>
        <w:jc w:val="both"/>
      </w:pPr>
      <w:r>
        <w:rPr>
          <w:rFonts w:ascii="Times New Roman"/>
          <w:b w:val="false"/>
          <w:i w:val="false"/>
          <w:color w:val="000000"/>
          <w:sz w:val="28"/>
        </w:rPr>
        <w:t xml:space="preserve">
      2) reveal, prevent and suppress infractions; </w:t>
      </w:r>
    </w:p>
    <w:p>
      <w:pPr>
        <w:spacing w:after="0"/>
        <w:ind w:left="0"/>
        <w:jc w:val="both"/>
      </w:pPr>
      <w:r>
        <w:rPr>
          <w:rFonts w:ascii="Times New Roman"/>
          <w:b w:val="false"/>
          <w:i w:val="false"/>
          <w:color w:val="000000"/>
          <w:sz w:val="28"/>
        </w:rPr>
        <w:t xml:space="preserve">
      3) if it is necessary check the documents of identification of the citizens and civil servants; </w:t>
      </w:r>
    </w:p>
    <w:p>
      <w:pPr>
        <w:spacing w:after="0"/>
        <w:ind w:left="0"/>
        <w:jc w:val="both"/>
      </w:pPr>
      <w:r>
        <w:rPr>
          <w:rFonts w:ascii="Times New Roman"/>
          <w:b w:val="false"/>
          <w:i w:val="false"/>
          <w:color w:val="000000"/>
          <w:sz w:val="28"/>
        </w:rPr>
        <w:t xml:space="preserve">
      4) detain, deliver the citizens to the internal affairs bodies, official premises of other law-enforcement or special state bodies in the case of commission them the infractions; </w:t>
      </w:r>
    </w:p>
    <w:p>
      <w:pPr>
        <w:spacing w:after="0"/>
        <w:ind w:left="0"/>
        <w:jc w:val="both"/>
      </w:pPr>
      <w:r>
        <w:rPr>
          <w:rFonts w:ascii="Times New Roman"/>
          <w:b w:val="false"/>
          <w:i w:val="false"/>
          <w:color w:val="000000"/>
          <w:sz w:val="28"/>
        </w:rPr>
        <w:t xml:space="preserve">
      5) use the communication means, belonging to the organizations for the official purposes, and in the urgent cases to the citizens; </w:t>
      </w:r>
    </w:p>
    <w:p>
      <w:pPr>
        <w:spacing w:after="0"/>
        <w:ind w:left="0"/>
        <w:jc w:val="both"/>
      </w:pPr>
      <w:r>
        <w:rPr>
          <w:rFonts w:ascii="Times New Roman"/>
          <w:b w:val="false"/>
          <w:i w:val="false"/>
          <w:color w:val="000000"/>
          <w:sz w:val="28"/>
        </w:rPr>
        <w:t xml:space="preserve">
      6) use the transport vehicles of organizations (except for the transport vehicles, belonging to the diplomatic, consular and other representations of foreign states and international organizations) for the official purposes for prevention of criminal infractions, prosecution and detention of persons, committed the criminal infraction or suspected in their commission, for delivery of persons, being in need of urgent medical care to the medical institutions, as well as for travel to the place of occurrence; </w:t>
      </w:r>
    </w:p>
    <w:p>
      <w:pPr>
        <w:spacing w:after="0"/>
        <w:ind w:left="0"/>
        <w:jc w:val="both"/>
      </w:pPr>
      <w:r>
        <w:rPr>
          <w:rFonts w:ascii="Times New Roman"/>
          <w:b w:val="false"/>
          <w:i w:val="false"/>
          <w:color w:val="000000"/>
          <w:sz w:val="28"/>
        </w:rPr>
        <w:t xml:space="preserve">
      7) freely enter to the dwelling and other premises, belonging to the citizens, to the territory and premises of enterprises, institutions and organizations, irrespective of the forms of ownership (except for the diplomatic, consular and other representations of foreign states and international organizations), upon suppression of criminal and administrative infractions, creating a threat to the protected persons and objects, as well as upon prosecution of suspected in commission of such criminal and administrative infractions, if the delay may create a real threat to the protected persons and objects; </w:t>
      </w:r>
    </w:p>
    <w:p>
      <w:pPr>
        <w:spacing w:after="0"/>
        <w:ind w:left="0"/>
        <w:jc w:val="left"/>
      </w:pPr>
      <w:r>
        <w:rPr>
          <w:rFonts w:ascii="Times New Roman"/>
          <w:b w:val="false"/>
          <w:i w:val="false"/>
          <w:color w:val="000000"/>
          <w:sz w:val="28"/>
        </w:rPr>
        <w:t>
</w:t>
      </w:r>
      <w:r>
        <w:rPr>
          <w:rFonts w:ascii="Times New Roman"/>
          <w:b w:val="false"/>
          <w:i w:val="false"/>
          <w:color w:val="ff0000"/>
          <w:sz w:val="28"/>
        </w:rPr>
        <w:t>      8) is excluded by the Law of the Republic of Kazakhstan dated December 28, 2016 (comes into force upon expiry of two months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9) to temporarily restrict or prohibit the movement of transport and (or) vehicles and pedestrians on streets and roads, to deny citizens access to individual sections of terrain and objects, to oblige them to remain on specific sections of terrain or objects, or to leave these sections or objects in order to ensure the security of protected persons and objects.</w:t>
      </w:r>
    </w:p>
    <w:p>
      <w:pPr>
        <w:spacing w:after="0"/>
        <w:ind w:left="0"/>
        <w:jc w:val="both"/>
      </w:pPr>
      <w:r>
        <w:rPr>
          <w:rFonts w:ascii="Times New Roman"/>
          <w:b w:val="false"/>
          <w:i w:val="false"/>
          <w:color w:val="000000"/>
          <w:sz w:val="28"/>
        </w:rPr>
        <w:t>
      The use of physical force, service animals, special means, weapons, combat and other equipment by employees, servicemen of the State Guard Service of the Republic of Kazakhstan shall be carried out in accordance with the laws of the Republic of Kazakhstan.</w:t>
      </w:r>
    </w:p>
    <w:p>
      <w:pPr>
        <w:spacing w:after="0"/>
        <w:ind w:left="0"/>
        <w:jc w:val="both"/>
      </w:pPr>
      <w:r>
        <w:rPr>
          <w:rFonts w:ascii="Times New Roman"/>
          <w:b w:val="false"/>
          <w:i w:val="false"/>
          <w:color w:val="000000"/>
          <w:sz w:val="28"/>
        </w:rPr>
        <w:t xml:space="preserve">
      Shall be prohibited to involve employees, military servants of the State security service of the Republic of Kazakhstan for performance of functions, not relating to their official obligations.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Footnote. Article 18 is in the wording of the Law of the Republic of Kazakhstan dated 13.02.2012 № 553-IV (shall be enforced upon expiry of ten calendar days after its first official publication); as amended by the Law of the Republic of Kazakhstan dated 04.07.2014 № 233-V (shall be enforced upon expiry of ten calendar days after its first official publication); dated 28.12.2016 </w:t>
      </w:r>
      <w:r>
        <w:rPr>
          <w:rFonts w:ascii="Times New Roman"/>
          <w:b w:val="false"/>
          <w:i w:val="false"/>
          <w:color w:val="ff0000"/>
          <w:sz w:val="28"/>
        </w:rPr>
        <w:t>№ 36-VІ</w:t>
      </w:r>
      <w:r>
        <w:rPr>
          <w:rFonts w:ascii="Times New Roman"/>
          <w:b w:val="false"/>
          <w:i w:val="false"/>
          <w:color w:val="ff0000"/>
          <w:sz w:val="28"/>
        </w:rPr>
        <w:t xml:space="preserve"> (shall be enforced upon expiry of two months after the day its first official publication); dated 10.06.2026 № 301-VIII (shall be enforced upon the expiry of sixty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19. The guarantee of personal security and legal protection of employees, military servants of the State security service of the Republic of Kazakhstan </w:t>
      </w:r>
    </w:p>
    <w:p>
      <w:pPr>
        <w:spacing w:after="0"/>
        <w:ind w:left="0"/>
        <w:jc w:val="both"/>
      </w:pPr>
      <w:r>
        <w:rPr>
          <w:rFonts w:ascii="Times New Roman"/>
          <w:b w:val="false"/>
          <w:i w:val="false"/>
          <w:color w:val="ff0000"/>
          <w:sz w:val="28"/>
        </w:rPr>
        <w:t>
      Footnote. The title of Article 19 is in the wording of the Law of the Republic of Kazakhstan dated 04.07.2014 № 233-V (shall be enforced upon expiry of ten calendar days after its first official publication).</w:t>
      </w:r>
    </w:p>
    <w:p>
      <w:pPr>
        <w:spacing w:after="0"/>
        <w:ind w:left="0"/>
        <w:jc w:val="both"/>
      </w:pPr>
      <w:r>
        <w:rPr>
          <w:rFonts w:ascii="Times New Roman"/>
          <w:b w:val="false"/>
          <w:i w:val="false"/>
          <w:color w:val="000000"/>
          <w:sz w:val="28"/>
        </w:rPr>
        <w:t xml:space="preserve">
      Upon performance of official obligations by the employee of the State security service of the Republic of Kazakhstan shall not be allowed his (her) administrative detention, as well as personal inspection, inspection of his (her) clothes, official vehicles used by him (her). </w:t>
      </w:r>
    </w:p>
    <w:p>
      <w:pPr>
        <w:spacing w:after="0"/>
        <w:ind w:left="0"/>
        <w:jc w:val="both"/>
      </w:pPr>
      <w:r>
        <w:rPr>
          <w:rFonts w:ascii="Times New Roman"/>
          <w:b w:val="false"/>
          <w:i w:val="false"/>
          <w:color w:val="000000"/>
          <w:sz w:val="28"/>
        </w:rPr>
        <w:t>
      Damage caused to the health and property of an employee, a serviceman of the State Guard Service of the Republic of Kazakhstan, as well as damage caused to the health and property of family members and close relatives of an employee, a serviceman of the State Guard Service of the Republic of Kazakhstan in connection with the performance of their official duties, shall be compensated in full from budgetary funds with the subsequent recovery of this amount from the person who caused the damage. The procedure for compensation of damage shall be determined by the State Guard Service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19 is in the wording of the Law of the Republic of Kazakhstan dated 13.02.2012 № 553-IV (shall be enforced upon expiry of ten calendar days after its first official publication); as amended by the Law of the Republic of Kazakhstan dated 04.07.2014 № 233-V (shall be enforced upon expiry of ten calendar days after its first official publication); dated 19.04.2023 № 223-VII (shall be enforced ten calendar days after the date of its first official publication); dated 10.06.2026 № 301-VIII (shall be enforced upon the expiry of sixty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20. Responsibility of employees of the State security service of the Republic of Kazakhstan </w:t>
      </w:r>
    </w:p>
    <w:p>
      <w:pPr>
        <w:spacing w:after="0"/>
        <w:ind w:left="0"/>
        <w:jc w:val="both"/>
      </w:pPr>
      <w:r>
        <w:rPr>
          <w:rFonts w:ascii="Times New Roman"/>
          <w:b w:val="false"/>
          <w:i w:val="false"/>
          <w:color w:val="ff0000"/>
          <w:sz w:val="28"/>
        </w:rPr>
        <w:t>
      Footnote. Article 20 is excluded by the Law of the Republic of Kazakhstan dated 13.02.2012 № 553-IV (shall be enforced upon expiry of ten calendar days after its first official publication).</w:t>
      </w:r>
    </w:p>
    <w:p>
      <w:pPr>
        <w:spacing w:after="0"/>
        <w:ind w:left="0"/>
        <w:jc w:val="left"/>
      </w:pPr>
      <w:r>
        <w:rPr>
          <w:rFonts w:ascii="Times New Roman"/>
          <w:b/>
          <w:i w:val="false"/>
          <w:color w:val="000000"/>
        </w:rPr>
        <w:t xml:space="preserve"> Chapter 6. Financing and material support of the State</w:t>
      </w:r>
      <w:r>
        <w:br/>
      </w:r>
      <w:r>
        <w:rPr>
          <w:rFonts w:ascii="Times New Roman"/>
          <w:b/>
          <w:i w:val="false"/>
          <w:color w:val="000000"/>
        </w:rPr>
        <w:t>security service of the Republic of Kazakhstan Article 21. Financing of activity of the State security service of the Republic of Kazakhstan</w:t>
      </w:r>
    </w:p>
    <w:p>
      <w:pPr>
        <w:spacing w:after="0"/>
        <w:ind w:left="0"/>
        <w:jc w:val="both"/>
      </w:pPr>
      <w:r>
        <w:rPr>
          <w:rFonts w:ascii="Times New Roman"/>
          <w:b w:val="false"/>
          <w:i w:val="false"/>
          <w:color w:val="ff0000"/>
          <w:sz w:val="28"/>
        </w:rPr>
        <w:t>
      Footnote. Article 21 is excluded by the Law of the Republic of Kazakhstan dated 13.02.2012 № 553-IV (shall be enforced upon expiry of ten calendar days after its first official publication).</w:t>
      </w:r>
    </w:p>
    <w:p>
      <w:pPr>
        <w:spacing w:after="0"/>
        <w:ind w:left="0"/>
        <w:jc w:val="left"/>
      </w:pPr>
      <w:r>
        <w:rPr>
          <w:rFonts w:ascii="Times New Roman"/>
          <w:b/>
          <w:i w:val="false"/>
          <w:color w:val="000000"/>
        </w:rPr>
        <w:t xml:space="preserve"> Article 22. Financing, material support of the State security service of the Republic of Kazakhstan</w:t>
      </w:r>
    </w:p>
    <w:p>
      <w:pPr>
        <w:spacing w:after="0"/>
        <w:ind w:left="0"/>
        <w:jc w:val="both"/>
      </w:pPr>
      <w:r>
        <w:rPr>
          <w:rFonts w:ascii="Times New Roman"/>
          <w:b w:val="false"/>
          <w:i w:val="false"/>
          <w:color w:val="000000"/>
          <w:sz w:val="28"/>
        </w:rPr>
        <w:t xml:space="preserve">
      Financing, material support of activity of the State security service of the Republic of Kazakhstan shall be carried out at the expense of the funds of republican budget in the manner established by the legislation of the Republic of Kazakhstan.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22 is in the wording of the Law of the Republic of Kazakhstan dated 16.02.2012 № 562-IV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7. Final and transitional provisions Article 23. Control of activity of the State security service of the Republic of Kazakhstan</w:t>
      </w:r>
    </w:p>
    <w:p>
      <w:pPr>
        <w:spacing w:after="0"/>
        <w:ind w:left="0"/>
        <w:jc w:val="both"/>
      </w:pPr>
      <w:r>
        <w:rPr>
          <w:rFonts w:ascii="Times New Roman"/>
          <w:b w:val="false"/>
          <w:i w:val="false"/>
          <w:color w:val="ff0000"/>
          <w:sz w:val="28"/>
        </w:rPr>
        <w:t>
      Footnote. The title of Article in the new wording by the Law of the Republic of Kazakhstan dated 4 July, 2002 № 335.</w:t>
      </w:r>
    </w:p>
    <w:p>
      <w:pPr>
        <w:spacing w:after="0"/>
        <w:ind w:left="0"/>
        <w:jc w:val="both"/>
      </w:pPr>
      <w:r>
        <w:rPr>
          <w:rFonts w:ascii="Times New Roman"/>
          <w:b w:val="false"/>
          <w:i w:val="false"/>
          <w:color w:val="000000"/>
          <w:sz w:val="28"/>
        </w:rPr>
        <w:t xml:space="preserve">
      The activity of the State security service of the Republic of Kazakhstan shall control the President of the Republic of Kazakhstan, who assigns the inspection bodies, determines their purposes, tasks and powers, and establishes the forms of control and procedure of its implementation. </w:t>
      </w:r>
    </w:p>
    <w:p>
      <w:pPr>
        <w:spacing w:after="0"/>
        <w:ind w:left="0"/>
        <w:jc w:val="both"/>
      </w:pPr>
      <w:r>
        <w:rPr>
          <w:rFonts w:ascii="Times New Roman"/>
          <w:b w:val="false"/>
          <w:i w:val="false"/>
          <w:color w:val="000000"/>
          <w:sz w:val="28"/>
        </w:rPr>
        <w:t>
      Information on the State security service of the Republic of Kazakhstan and its activity shall be presented to the President of the Republic of Kazakhstan.</w:t>
      </w:r>
    </w:p>
    <w:p>
      <w:pPr>
        <w:spacing w:after="0"/>
        <w:ind w:left="0"/>
        <w:jc w:val="left"/>
      </w:pPr>
      <w:r>
        <w:rPr>
          <w:rFonts w:ascii="Times New Roman"/>
          <w:b/>
          <w:i w:val="false"/>
          <w:color w:val="000000"/>
        </w:rPr>
        <w:t xml:space="preserve"> Article 24. Supervision over observation of laws in activities of the state security Service of the Republic of Kazakhstan</w:t>
      </w:r>
    </w:p>
    <w:p>
      <w:pPr>
        <w:spacing w:after="0"/>
        <w:ind w:left="0"/>
        <w:jc w:val="both"/>
      </w:pPr>
      <w:r>
        <w:rPr>
          <w:rFonts w:ascii="Times New Roman"/>
          <w:b w:val="false"/>
          <w:i w:val="false"/>
          <w:color w:val="000000"/>
          <w:sz w:val="28"/>
        </w:rPr>
        <w:t>
      The highest supervision over compliance with the law in the activities of the State Security Service of the Republic of Kazakhstan in the areas of pre-trial investigation, operational search and counterintelligence activities, ensuring the security of protected persons and objects, compliance with international obligations of the Republic of Kazakhstan shall be carried out by the Prosecutor General and prosecutors specially authorized by him/her.</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Footnote. Article 24 in the new wording of the Law of the Republic of Kazakhstan dated 11.07.2017 </w:t>
      </w:r>
      <w:r>
        <w:rPr>
          <w:rFonts w:ascii="Times New Roman"/>
          <w:b w:val="false"/>
          <w:i w:val="false"/>
          <w:color w:val="ff0000"/>
          <w:sz w:val="28"/>
        </w:rPr>
        <w:t>№ 91-VI</w:t>
      </w:r>
      <w:r>
        <w:rPr>
          <w:rFonts w:ascii="Times New Roman"/>
          <w:b w:val="false"/>
          <w:i w:val="false"/>
          <w:color w:val="ff0000"/>
          <w:sz w:val="28"/>
        </w:rPr>
        <w:t xml:space="preserve"> (shall be enforced upon expiry of ten calendar days after the day its first official publication); as amended by the Law of the Republic of Kazakhstan dated 05.11.2022 № 157-VII (shall come into effect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25. Procedure of implementation and entry of this Law into legal force </w:t>
      </w:r>
    </w:p>
    <w:p>
      <w:pPr>
        <w:spacing w:after="0"/>
        <w:ind w:left="0"/>
        <w:jc w:val="both"/>
      </w:pPr>
      <w:r>
        <w:rPr>
          <w:rFonts w:ascii="Times New Roman"/>
          <w:b w:val="false"/>
          <w:i w:val="false"/>
          <w:color w:val="ff0000"/>
          <w:sz w:val="28"/>
        </w:rPr>
        <w:t xml:space="preserve">
      Footnote. Article 25 is excluded by the Law of the Republic of Kazakhstan dated 4 July 2002 </w:t>
      </w:r>
      <w:r>
        <w:rPr>
          <w:rFonts w:ascii="Times New Roman"/>
          <w:b w:val="false"/>
          <w:i w:val="false"/>
          <w:color w:val="ff0000"/>
          <w:sz w:val="28"/>
        </w:rPr>
        <w:t>№ 335</w:t>
      </w:r>
      <w:r>
        <w:rPr>
          <w:rFonts w:ascii="Times New Roman"/>
          <w:b w:val="false"/>
          <w:i w:val="false"/>
          <w:color w:val="ff0000"/>
          <w:sz w:val="28"/>
        </w:rPr>
        <w:t>.</w:t>
      </w:r>
    </w:p>
    <w:tbl>
      <w:tblPr>
        <w:tblW w:w="0" w:type="auto"/>
        <w:tblCellSpacing w:w="0" w:type="auto"/>
        <w:tblBorders>
          <w:top w:val="none"/>
          <w:left w:val="none"/>
          <w:bottom w:val="none"/>
          <w:right w:val="none"/>
          <w:insideH w:val="none"/>
          <w:insideV w:val="none"/>
        </w:tblBorders>
        <w:tblLayout w:type="fixed"/>
      </w:tblPr>
      <w:tblGrid>
        <w:gridCol w:w="12000"/>
      </w:tblGrid>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The President of the Republic of Kazakhstan</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«Institute of legislation and legal information of the Republic of Kazakhstan» of the Ministry of Justice of the Republic of Kazakhstan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