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24298" w14:textId="82242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"2023-2025 жылдарға арналған Қызылбұлақ ауылдық округінің бюджетін бекіту туралы" 2022 жылғы 29 желтоқсандағы № 198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Байғанин аудандық мәслихатының 2023 жылғы 15 қарашадағы № 80 шешімі. Мерзімі өткендіктен қолданыс тоқтатылды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Байғанин аудандық мәслихаты ШЕШТІ: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"2023-2025 жылдарға арналған Қызылбұлақ ауылдық округінің бюджетін бекіту туралы" 2022 жылғы 29 желтоқсандағы № 198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2023-2025 жылдарға арналған Қызылбұлақ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2023 жылға мынадай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41 222,6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2 907,6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38 315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46 695,9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қаржы активтерін сатып алу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мемлекеттің қаржы активтерін сатудан түсетін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-5473,3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-5473,3"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5473,3 мың теңге;".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2023 жылдың 1 қаңтарынан бастап қолданысқа енгізіледі.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Байғанин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Сержан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Байғанин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2023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15 қарашадағы № 80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Байғанин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2022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29 желтоқсандағы № 198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Қызылбұлақ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41 222,6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2 907,6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38 315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46 695,9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41 325,2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41 325,2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41 325,2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40 185,1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5 370,7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5 370,7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5 370,7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-5 473,3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5 473,3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5 473,3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5 473,3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5 473,3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