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f0b664" w14:textId="ff0b66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тарифті (бағаны) бекіту туралы</w:t>
      </w:r>
    </w:p>
    <w:p>
      <w:pPr>
        <w:spacing w:after="0"/>
        <w:ind w:left="0"/>
        <w:jc w:val="both"/>
      </w:pPr>
      <w:r>
        <w:rPr>
          <w:rFonts w:ascii="Times New Roman"/>
          <w:b w:val="false"/>
          <w:i w:val="false"/>
          <w:color w:val="000000"/>
          <w:sz w:val="28"/>
        </w:rPr>
        <w:t>Қазақстан Республикасы Қорғаныс министрінің 2025 жылғы 11 маусымдағы № 683 бұйрығы.</w:t>
      </w:r>
    </w:p>
    <w:p>
      <w:pPr>
        <w:spacing w:after="0"/>
        <w:ind w:left="0"/>
        <w:jc w:val="both"/>
      </w:pPr>
      <w:bookmarkStart w:name="z1" w:id="0"/>
      <w:r>
        <w:rPr>
          <w:rFonts w:ascii="Times New Roman"/>
          <w:b w:val="false"/>
          <w:i w:val="false"/>
          <w:color w:val="000000"/>
          <w:sz w:val="28"/>
        </w:rPr>
        <w:t xml:space="preserve">
      "Білім туралы" Қазақстан Республикасының Заңы 63-бабының </w:t>
      </w:r>
      <w:r>
        <w:rPr>
          <w:rFonts w:ascii="Times New Roman"/>
          <w:b w:val="false"/>
          <w:i w:val="false"/>
          <w:color w:val="000000"/>
          <w:sz w:val="28"/>
        </w:rPr>
        <w:t>4-тармағына</w:t>
      </w:r>
      <w:r>
        <w:rPr>
          <w:rFonts w:ascii="Times New Roman"/>
          <w:b w:val="false"/>
          <w:i w:val="false"/>
          <w:color w:val="000000"/>
          <w:sz w:val="28"/>
        </w:rPr>
        <w:t xml:space="preserve"> және "Қазақстан Республикасының қорғанысы және Қарулы Күштері туралы" Қазақстан Республикасының Заңы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Өткізуден түскен ақша өз билігінде қалатын, кіріс әкелетін қызметті жүзеге асыру құқығы берілген Қарулы Күштер мемлекеттік мекемелерінің тауарына (жұмысына, көрсетілетін қызметіне) тариф (баға) бекітілсін. </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Экономика және қаржы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6" w:id="5"/>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экономика және қаржы жөніндегі орынбасарына жүктелсін.</w:t>
      </w:r>
    </w:p>
    <w:bookmarkEnd w:id="6"/>
    <w:bookmarkStart w:name="z8"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 авиация генерал-лейтенанті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Қосанов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Мәдениет саласындағы тауарға (жұмысқа,  көрсетілетін қызметке) тариф (баға)</w:t>
      </w:r>
    </w:p>
    <w:bookmarkEnd w:id="9"/>
    <w:p>
      <w:pPr>
        <w:spacing w:after="0"/>
        <w:ind w:left="0"/>
        <w:jc w:val="both"/>
      </w:pPr>
      <w:r>
        <w:rPr>
          <w:rFonts w:ascii="Times New Roman"/>
          <w:b w:val="false"/>
          <w:i w:val="false"/>
          <w:color w:val="ff0000"/>
          <w:sz w:val="28"/>
        </w:rPr>
        <w:t xml:space="preserve">
      Ескерту. 1-қосымша жаңа редакцияда – ҚР Қорғаныс министрінің 25.06.2026 </w:t>
      </w:r>
      <w:r>
        <w:rPr>
          <w:rFonts w:ascii="Times New Roman"/>
          <w:b w:val="false"/>
          <w:i w:val="false"/>
          <w:color w:val="ff0000"/>
          <w:sz w:val="28"/>
        </w:rPr>
        <w:t>№ 690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Бейнетүсірілімді жүргізу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 және оның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ғылыми-танымдық</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фильм</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клип</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бейнеролик</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құрамды, техниканы және қару-жарақты тартып, кино түсіру процесін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түсірілім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 залында және ашық алаңдағы әскери техника павильоны аумағында түсірілім түріне байланысты кәсіби бейне, теле, кинотүсірілім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ақпараттық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23 750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деректі фильм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көркем фильм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өткізу үшін залды, жабдықты беру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"Атриум"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"Салтанат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(5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"Конференц залын" және баспасөз орнын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кинозалды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Жарық жабдығын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тамақтандыруды ұйымдастыру және іс-шараларды өткізу үшін түскі ас залын беру қызметі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200 650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артық емес)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іс-шара үшін залды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Кинопавильон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Музыкалық студияны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қабаттағы үй-жайды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Дәрісхана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 алаңын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1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 клуб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Салтанатты залды (Мәрмәр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 (3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Семей қаласындағы, Сарыөзек қүк, Гвардейск қүк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LED-экранды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Сыныпты беру бойынша көрсетілетін қызмет (үйірме және өзге де іс-шара үшін)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Банкет залын беру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іс-шара</w:t>
            </w:r>
          </w:p>
          <w:p>
            <w:pPr>
              <w:spacing w:after="20"/>
              <w:ind w:left="20"/>
              <w:jc w:val="both"/>
            </w:pPr>
            <w:r>
              <w:rPr>
                <w:rFonts w:ascii="Times New Roman"/>
                <w:b w:val="false"/>
                <w:i w:val="false"/>
                <w:color w:val="000000"/>
                <w:sz w:val="20"/>
              </w:rPr>
              <w:t>
(4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Қонаев қаласындағы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 Емел" мүліктік кешенін ұсыну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4 268 000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Музей экспозициясын жасау бойынша көрсетілетін қызмет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экспозиция</w:t>
            </w:r>
          </w:p>
          <w:p>
            <w:pPr>
              <w:spacing w:after="20"/>
              <w:ind w:left="20"/>
              <w:jc w:val="both"/>
            </w:pPr>
            <w:r>
              <w:rPr>
                <w:rFonts w:ascii="Times New Roman"/>
                <w:b w:val="false"/>
                <w:i w:val="false"/>
                <w:color w:val="000000"/>
                <w:sz w:val="20"/>
              </w:rPr>
              <w:t>
(24 сағат)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 өткізу үшін шығармашылық ұжым, әртістер беру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(толық құрам – 16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(орташа құрам – 10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(шағын құрам – 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Эстрадалық-симфониялық оркестр (35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Ішекті аспап квартеті (4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Фольклорлық-этнографиялық топ (12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орындаушы (аспапшы, вокалист – 1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 (20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ансамбльдің толық құрамда өнер көрсетуі (эстрадалық-симфониялық ұжым, фольклорлық-этнографиялық топ, бишілер тобы, ішекті аспап квартеті, жеке орындаушы – вокалист, аспапшы, хор – 70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Бишілер тобы (толық құрам – 6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Эстрадалық-бишілер тобының өнер көрсетуі (толық құрамда – 24 қатысушы)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Семей қаласындағы, Сарыөзек қүк, Гвардейск қүк филиалдары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оркестрдің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Эстрадалық-бишілер тобының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орындаушының (аспапшы, вокалист – 1 қатысушы) өнер көрсетуі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нөмір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концерттік іс-шара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Репетиторлық көрсетілетін қызмет – вокалға, хореографияға, музыкалық аспапта ойнауға үйрету және шығармашылық үйірме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Күштерінің Ұлттық әскери-патриоттық орталығы және оның филиалдары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Вокалдық өнерге, музыкалық аспапта ойнауға, шешендік өнерге, актерлік шеберлікке және хореографияға үйрету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оқып-үйренушіге 1 ай үшін (аптасына 2 сабақ)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Күштерге ведомстволық тиесілі емес жеке және заңды тұлғалармен іс-шара ұйымдастыру және өткізу (концерт, салтанатты іс-шара мен қабылдау, форум, конференция мен кинотүсірілім ұйымдастыру және өткізу)</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Қонаев қаласындағы филиалы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мәдени-демалыс іс-шарасы шеңберінде қонақүй бойынша көрсетілетін қызметті ұйымдастыру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нөмірі,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 люкс нөмірі,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 нөмір, 1 тәулікке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Қарулы Күштері Ұлттық әскери-патриоттық орталығының Алматы қаласындағы филиалы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"Армия үйі" аумағында кино түсіруді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 (12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Квест іс-шарасын ұйымдастыру және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ауысым (12 сағаттан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қаласының әскери мұражайы және "Жауынгерлік даңқ" мұражайы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бірлігінің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Мұражайға экскурсиямен және онсыз баруды, көшпелі көрме өткізуді ұйымдастыру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билеті:</w:t>
            </w:r>
          </w:p>
          <w:p>
            <w:pPr>
              <w:spacing w:after="20"/>
              <w:ind w:left="20"/>
              <w:jc w:val="both"/>
            </w:pPr>
            <w:r>
              <w:rPr>
                <w:rFonts w:ascii="Times New Roman"/>
                <w:b w:val="false"/>
                <w:i w:val="false"/>
                <w:color w:val="000000"/>
                <w:sz w:val="20"/>
              </w:rPr>
              <w:t>
Ересек адамға;</w:t>
            </w:r>
          </w:p>
          <w:p>
            <w:pPr>
              <w:spacing w:after="20"/>
              <w:ind w:left="20"/>
              <w:jc w:val="both"/>
            </w:pPr>
            <w:r>
              <w:rPr>
                <w:rFonts w:ascii="Times New Roman"/>
                <w:b w:val="false"/>
                <w:i w:val="false"/>
                <w:color w:val="000000"/>
                <w:sz w:val="20"/>
              </w:rPr>
              <w:t>
Студентке (растайтын құжатты көрсеткенде);</w:t>
            </w:r>
          </w:p>
          <w:p>
            <w:pPr>
              <w:spacing w:after="20"/>
              <w:ind w:left="20"/>
              <w:jc w:val="both"/>
            </w:pPr>
            <w:r>
              <w:rPr>
                <w:rFonts w:ascii="Times New Roman"/>
                <w:b w:val="false"/>
                <w:i w:val="false"/>
                <w:color w:val="000000"/>
                <w:sz w:val="20"/>
              </w:rPr>
              <w:t>
Мектеп жасындағы балаға және зейнеткерге (растайтын құжатты көрсеткенде)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Ұжыммен бару үшін экскурсия (топта 5-тен 20 адамға дейін):</w:t>
            </w:r>
          </w:p>
          <w:p>
            <w:pPr>
              <w:spacing w:after="20"/>
              <w:ind w:left="20"/>
              <w:jc w:val="both"/>
            </w:pPr>
            <w:r>
              <w:rPr>
                <w:rFonts w:ascii="Times New Roman"/>
                <w:b w:val="false"/>
                <w:i w:val="false"/>
                <w:color w:val="000000"/>
                <w:sz w:val="20"/>
              </w:rPr>
              <w:t>
Ересек адамға;</w:t>
            </w:r>
          </w:p>
          <w:p>
            <w:pPr>
              <w:spacing w:after="20"/>
              <w:ind w:left="20"/>
              <w:jc w:val="both"/>
            </w:pPr>
            <w:r>
              <w:rPr>
                <w:rFonts w:ascii="Times New Roman"/>
                <w:b w:val="false"/>
                <w:i w:val="false"/>
                <w:color w:val="000000"/>
                <w:sz w:val="20"/>
              </w:rPr>
              <w:t>
Студентке (растайтын құжатты көрсеткенде);</w:t>
            </w:r>
          </w:p>
          <w:p>
            <w:pPr>
              <w:spacing w:after="20"/>
              <w:ind w:left="20"/>
              <w:jc w:val="both"/>
            </w:pPr>
            <w:r>
              <w:rPr>
                <w:rFonts w:ascii="Times New Roman"/>
                <w:b w:val="false"/>
                <w:i w:val="false"/>
                <w:color w:val="000000"/>
                <w:sz w:val="20"/>
              </w:rPr>
              <w:t>
Мектеп жасындағы балаға және зейнеткерге (растайтын құжатты көрсеткенде)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Кіру билеті (растайтын құжатты көрсеткенде)</w:t>
            </w:r>
          </w:p>
          <w:p>
            <w:pPr>
              <w:spacing w:after="20"/>
              <w:ind w:left="20"/>
              <w:jc w:val="both"/>
            </w:pPr>
            <w:r>
              <w:rPr>
                <w:rFonts w:ascii="Times New Roman"/>
                <w:b w:val="false"/>
                <w:i w:val="false"/>
                <w:color w:val="000000"/>
                <w:sz w:val="20"/>
              </w:rPr>
              <w:t>
ҰОС, Ауған соғысының ардагері және оған теңестірілген адам; Денсаулыққа байланысты мүмкіндігі шектеулі адам;</w:t>
            </w:r>
          </w:p>
          <w:p>
            <w:pPr>
              <w:spacing w:after="20"/>
              <w:ind w:left="20"/>
              <w:jc w:val="both"/>
            </w:pPr>
            <w:r>
              <w:rPr>
                <w:rFonts w:ascii="Times New Roman"/>
                <w:b w:val="false"/>
                <w:i w:val="false"/>
                <w:color w:val="000000"/>
                <w:sz w:val="20"/>
              </w:rPr>
              <w:t>
7 жасқа дейінгі бала;</w:t>
            </w:r>
          </w:p>
          <w:p>
            <w:pPr>
              <w:spacing w:after="20"/>
              <w:ind w:left="20"/>
              <w:jc w:val="both"/>
            </w:pPr>
            <w:r>
              <w:rPr>
                <w:rFonts w:ascii="Times New Roman"/>
                <w:b w:val="false"/>
                <w:i w:val="false"/>
                <w:color w:val="000000"/>
                <w:sz w:val="20"/>
              </w:rPr>
              <w:t>
Әскери қызметші;</w:t>
            </w:r>
          </w:p>
          <w:p>
            <w:pPr>
              <w:spacing w:after="20"/>
              <w:ind w:left="20"/>
              <w:jc w:val="both"/>
            </w:pPr>
            <w:r>
              <w:rPr>
                <w:rFonts w:ascii="Times New Roman"/>
                <w:b w:val="false"/>
                <w:i w:val="false"/>
                <w:color w:val="000000"/>
                <w:sz w:val="20"/>
              </w:rPr>
              <w:t>
Көпбалалы отбасы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билет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иесінің рұқсатымен реконструкция, макет, экспонаттың, қарудың және мұрағаттық құжаттың көшірмесін жасау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мұражай қорынан бұйым мен экспонатты, жеке коллекциядағы көркемөнер бұйымын және пайдаланылмайтын әскери мүлікті реставрациялау: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матадан жасалған бұйым, кілем-киіз бұйымы, былғары, станокты кескіндеме, қағаз негіздегі жұмыс: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емес реставрациялау (ашылған жерді желімдеу, тесілген жерді жамау, майысқан жерді түзету)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 реставрациялау (ашылған жерді желімдеу, тесілген жерді жамау, майысқан жерді түзету, дақты кетіру, химиялық өңдеу)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реставрациялау (негізді нығайту, жаңа негізге қайталау, негіз бен суреттің жоғалған фрагментін жасау)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ағаштан, керамикадан, фарфордан және басқа да материалдан жасалған бұйым: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емес реставрациялау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1см2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күрделі реставрациялау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реставрациялау</w:t>
            </w: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 және полиграфиялық өнім жасау және өткізу бойынша көрсетілетін қызмет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Кәдесый және полиграфиялық өнімді жасау және өткізу: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3,5см х 3,5см баспасөз белгісі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қабырғаға ілінетін күнтізбе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экспонат, тарихи және мәдени мұра объектісі, Қазақстан қалаларының көрікті жері бейнеленген магнит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дана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bl>
    <w:p>
      <w:pPr>
        <w:spacing w:after="0"/>
        <w:ind w:left="0"/>
        <w:jc w:val="left"/>
      </w:pPr>
      <w:r>
        <w:rPr>
          <w:rFonts w:ascii="Times New Roman"/>
          <w:b w:val="false"/>
          <w:i w:val="false"/>
          <w:color w:val="ff0000"/>
          <w:sz w:val="28"/>
        </w:rPr>
        <w:t xml:space="preserve">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2-қосымша</w:t>
            </w:r>
          </w:p>
        </w:tc>
      </w:tr>
    </w:tbl>
    <w:bookmarkStart w:name="z13" w:id="10"/>
    <w:p>
      <w:pPr>
        <w:spacing w:after="0"/>
        <w:ind w:left="0"/>
        <w:jc w:val="left"/>
      </w:pPr>
      <w:r>
        <w:rPr>
          <w:rFonts w:ascii="Times New Roman"/>
          <w:b/>
          <w:i w:val="false"/>
          <w:color w:val="000000"/>
        </w:rPr>
        <w:t xml:space="preserve"> Спорт саласындағы тауарға (жұмысқа, көрсетілетін қызметке) тариф (баға)</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Мекеме(филиал) атауы</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Айына 1 сағаттан12 сабақ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 болу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адам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 адам</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Шынықтыру-сауықтыру және спорттық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Тренажер залында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шынықтыру-сауықтыру бойынша көрсетілетін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залында және жүгіру жолағында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және ойын залында шынықтыру-сауықтыру бойынша көрсетілетін қызмет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шынықтыру-сауықтыру бойынша көрсетілетін қызмет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Қарулы Күштерге ведомстволық тиесілігі жоқ жеке және заңды тұлғалармен спорттық іс-шара ұйымдастыру және өткізу бойынша көрсетілетін қызмет (жарыс, арнайы кешенді спорттық іс-шара ұйымдастыру және өткізу)</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 спортшыға оқу-жаттықтыру жиынын ұйымдастыру және өткізу ( спорттық объектіде тұру және жаттықтыру процесі), </w:t>
            </w:r>
          </w:p>
          <w:p>
            <w:pPr>
              <w:spacing w:after="20"/>
              <w:ind w:left="20"/>
              <w:jc w:val="both"/>
            </w:pPr>
            <w:r>
              <w:rPr>
                <w:rFonts w:ascii="Times New Roman"/>
                <w:b w:val="false"/>
                <w:i w:val="false"/>
                <w:color w:val="000000"/>
                <w:sz w:val="20"/>
              </w:rPr>
              <w:t>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кабинеті бар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спорт залда және ойын залында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және жүгіру жолағында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Жүгіру жолағында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жабдық пен спорттық ғимаратты берумен тұру),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залда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Мини-футбол алаңында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бассейнінде спорттық іс-шара ұйымдастыру және өткізу, 1 сағат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спорттық объектіде тұру және жаттықтыру процесі),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спортшыға оқу-жаттықтыру жиынын ұйымдастыру және өткізу ( спорттық объектіде тұру, тамақтану, жаттықтыру процесі және трансфер),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құрал-жабдықты және спорттық ғимаратты беру бойынша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Мекеме (филиал) атауы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ғимаратты беру (жекпе-жек күрес залы, тренажер залы, спорттық ойын түріне арналған зал, көп функционалды спорт зал),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(теннис корты),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(тир),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алаңының жартысы және мини-футбол алаңы)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(мини-футбол алаңы және шешінетін бөлме)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(10 адамға дейінгі жүгіру жолағы),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(шағын спорт және ойын залы),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(жүзу бассейні) (1 жолақ)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 беру (татами, даянг, ринг, күрес кілемі)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Спорттық-сауықтыру орталығы ретінде үй-жай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10 000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тамақтандыруды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5 000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облысы, Панфилов 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(жүзу бассейні), 1 сағат үшін (1 жолақ)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(спорт зал),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(футбол алаңы), 1 сағат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(киіз үй, күрке) 1 сағ.</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Атпен жүру бойынша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тамақтандыруды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1 500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ғимарат беру (спорт зал)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құрал-жабдық беру (шаңғы-роллерлік құрал, шаңғы, коньки, тюбинг, велосипед)</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Спорттық ғимарат, шаңғы-роликті жолақ беру, 1 сағат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беру (қарда жүретін көлік, квадроцикл),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беру (киіз үй, күрке), 1 сағат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 беру (глемпинг, афрейм)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 тәулік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 ұйымдастыру үшін ғимарат беру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м2 1 500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 бойынша көрсетілетін қызметтер</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Алматы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 реабитолог дәрігердің қабылдауы),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(мануалды терапия),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(электрофорез, магнитті терапия, лазер-терапия, ультра-жоғары жиілікті терапия, ультра-дыбысты терапия, дарсонвализация, ульра-күлгін сәуленену, гальванизация, ингаляция),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(престі терапия),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(соққы-толқынды терапия),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(криотерапия, крио капсула),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Емдік массаж бойынша медициналық көрсетілетін қызмет (бас, мойын-иық аймағы, арқа, кеуде, қол, бел, аяқ, табан),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(толық массаж),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(парафинді апликация),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(ине терапиясы),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PRP-терапия бойынша медициналық көрсетілетін қызмет (плазмолифтинг),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(көктамырға құю),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(бұлшық етке инъекция),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(буынға инъекция),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(элекр-ұйқы), 1 процедура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(ашып оқумен электрокардиограмма),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көрсетілетін қызмет (ашып оқусыз электрокардиограмма), 1 қабылдау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Оңалту-қалпына келтіру бойынша көрсетілетін қызмет (монша), 1 сағат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(филиал,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Қалпына келтіру бойынша көрсетілетін қызмет (монша), 1 сағат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 бойынша көрсетілетін қызмет</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(Ақмола облысы, Щучинск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орын,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r>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Оқу-жаттықтыру орталығы (Алматы 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Жатын орын,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стандарт,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Люкс, 1 тәулік үшін</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3-қосымша</w:t>
            </w:r>
          </w:p>
        </w:tc>
      </w:tr>
    </w:tbl>
    <w:bookmarkStart w:name="z15" w:id="11"/>
    <w:p>
      <w:pPr>
        <w:spacing w:after="0"/>
        <w:ind w:left="0"/>
        <w:jc w:val="left"/>
      </w:pPr>
      <w:r>
        <w:rPr>
          <w:rFonts w:ascii="Times New Roman"/>
          <w:b/>
          <w:i w:val="false"/>
          <w:color w:val="000000"/>
        </w:rPr>
        <w:t xml:space="preserve"> Әскери-теңіз саласындағы көрсетілетін қызметке тариф (баға)</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Сүңгуірлік жұмыс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 (кеме) корпусының суасты бөлігін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1 650 000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корабльдің (кеменің) бұрандама-рульдік кешенін қарап-тексеру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Пирс жанында тұрғанда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Жағалауда тұрғанда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теңізде корабльдің (кеменің) кингстон торын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шағын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1 800 000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орташа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үлкен корабльдің (кеменің) бұрандама-рульдік кешенін тазарту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 біріктіру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астында кесу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 сантиметр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Сүңгуірлер курсын өткізу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1-сыныпты сүңгуір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Гидрография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айлық есептік көрсеткіш</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дейін ауданды тексеру әдісімен теңіз түбінің рельефін егжей-тегжейлі түсіру (көп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астам ауданды тексеру әдісімен теңіз түбінің рельефін егжей-тегжейлі түсіру (көп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дейін өлшеу әдісімен теңіз түбінің рельефін егжей-тегжейлі түсіру (бір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 астам өлшеу әдісімен теңіз түбінің рельефін егжей-тегжейлі түсіру (бір сәулелі эхолот)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Түбіндегі объектілерді іздеу және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Ауытқуды қосымша сәйкестендіру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жабдықтың жүзу құралдарын орнату және алып тастау (1 операция)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жабдық құралының жүзу сипаттамасын тексеру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типтегі навигациялық жабдыққа қызмет көрсету (буй, қада, маяк), жөндеу, бояу, бекіткіштерді ауыстыру)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жұмысын навигациялық-гидрографиялық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Түбін тереңдету техникасын орналастыру, кіріспе және орындау түсірілімі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жағалау маңындағы құрылыс жұмысын навигациялық-гидрографиялық сүйемелдеу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Жағалауға іргелес бөліктің топографиялық түсірілімі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 райы жағдайы, теңіз деңгейі туралы жедел ақпарат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апта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орналастыру сервисіне қолжетімділік беру (сараланған түзетулер)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Навигациялық карталарды сату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карта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карта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Ақпараттық-анықтамалық және талдамалы ақпаратты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 есепті сату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Жобалық және жұмыс құжаттамасын әзірлеу. Кешенді құжаттама (схема, есеп айырысу, ұсыным)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Құралдық бағалау арқылы теңіз түбінің рельефін егжей-тегжейлі түсіру. Тексеру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стационарлық және жүзгіш объектілерді үйлестіру және орнату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Суасты құбыржолын салудың болжамды дәлізі карталарын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құрылысжайды инспекциялау және мониторингтеу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Жағалау маңындағы аймақты тахеометриялық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Жоспарлы-биіктік геодезиялық желі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пункт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Литодинамикалық процесті талдау үшін арнайы гидрографиялық жұмыс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жүгін жеткізу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мен жүзу құралын тіркеп-сүйреу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арқылы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4-қосымша</w:t>
            </w:r>
          </w:p>
        </w:tc>
      </w:tr>
    </w:tbl>
    <w:bookmarkStart w:name="z17" w:id="12"/>
    <w:p>
      <w:pPr>
        <w:spacing w:after="0"/>
        <w:ind w:left="0"/>
        <w:jc w:val="left"/>
      </w:pPr>
      <w:r>
        <w:rPr>
          <w:rFonts w:ascii="Times New Roman"/>
          <w:b/>
          <w:i w:val="false"/>
          <w:color w:val="000000"/>
        </w:rPr>
        <w:t xml:space="preserve"> Ел ішінде бір бағытта жүк жеткізу тарифі (бағасы) (әскери-көлік және армиялық авиация)</w:t>
      </w:r>
    </w:p>
    <w:bookmarkEnd w:id="12"/>
    <w:p>
      <w:pPr>
        <w:spacing w:after="0"/>
        <w:ind w:left="0"/>
        <w:jc w:val="both"/>
      </w:pPr>
      <w:r>
        <w:rPr>
          <w:rFonts w:ascii="Times New Roman"/>
          <w:b w:val="false"/>
          <w:i w:val="false"/>
          <w:color w:val="ff0000"/>
          <w:sz w:val="28"/>
        </w:rPr>
        <w:t xml:space="preserve">
      Ескерту. 4-қосымша жаңа редакцияда – ҚР Қорғаныс министрінің 14.05.2026 </w:t>
      </w:r>
      <w:r>
        <w:rPr>
          <w:rFonts w:ascii="Times New Roman"/>
          <w:b w:val="false"/>
          <w:i w:val="false"/>
          <w:color w:val="ff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Аягөз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Жезқазған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Зайсан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Көкшетау</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Луговой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Жетіген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Петропавл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Өскемен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Үшарал</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Екібастұз</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p>
      <w:pPr>
        <w:spacing w:after="0"/>
        <w:ind w:left="0"/>
        <w:jc w:val="both"/>
      </w:pPr>
      <w:r>
        <w:rPr>
          <w:rFonts w:ascii="Times New Roman"/>
          <w:b w:val="false"/>
          <w:i w:val="false"/>
          <w:color w:val="000000"/>
          <w:sz w:val="28"/>
        </w:rPr>
        <w:t>
      1. Барлық тариф 1 килограмм үшін теңгемен көрсетілген және төлем теңгемен жүргізіледі.</w:t>
      </w:r>
    </w:p>
    <w:p>
      <w:pPr>
        <w:spacing w:after="0"/>
        <w:ind w:left="0"/>
        <w:jc w:val="both"/>
      </w:pPr>
      <w:r>
        <w:rPr>
          <w:rFonts w:ascii="Times New Roman"/>
          <w:b w:val="false"/>
          <w:i w:val="false"/>
          <w:color w:val="000000"/>
          <w:sz w:val="28"/>
        </w:rPr>
        <w:t>
      2. Қосылған құн салығы көрсетілген құнға кірмейді.</w:t>
      </w:r>
    </w:p>
    <w:p>
      <w:pPr>
        <w:spacing w:after="0"/>
        <w:ind w:left="0"/>
        <w:jc w:val="both"/>
      </w:pPr>
      <w:r>
        <w:rPr>
          <w:rFonts w:ascii="Times New Roman"/>
          <w:b w:val="false"/>
          <w:i w:val="false"/>
          <w:color w:val="000000"/>
          <w:sz w:val="28"/>
        </w:rPr>
        <w:t>
      3. Стерильді жүк бағасы құнға кіреді.</w:t>
      </w:r>
    </w:p>
    <w:p>
      <w:pPr>
        <w:spacing w:after="0"/>
        <w:ind w:left="0"/>
        <w:jc w:val="both"/>
      </w:pPr>
      <w:r>
        <w:rPr>
          <w:rFonts w:ascii="Times New Roman"/>
          <w:b w:val="false"/>
          <w:i w:val="false"/>
          <w:color w:val="000000"/>
          <w:sz w:val="28"/>
        </w:rPr>
        <w:t>
      4. Сақтандыру көрсетілген құнға кірмейді.</w:t>
      </w:r>
    </w:p>
    <w:p>
      <w:pPr>
        <w:spacing w:after="0"/>
        <w:ind w:left="0"/>
        <w:jc w:val="both"/>
      </w:pPr>
      <w:r>
        <w:rPr>
          <w:rFonts w:ascii="Times New Roman"/>
          <w:b w:val="false"/>
          <w:i w:val="false"/>
          <w:color w:val="000000"/>
          <w:sz w:val="28"/>
        </w:rPr>
        <w:t>
      Елдер арасында (әскери-көлік авиациясы) жүк жеткізу тарифі (бағасы)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Бiрiккен Араб Әмiрлiктерi</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Тәжікстан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Өзбекстан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Ресей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Қырғызстан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Польша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Испания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(Астана)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w:t>
            </w: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Үндістан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Әзербайжан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Беларусь</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Ауғанстан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Грекия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Сирия</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Моңғолия</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761</w:t>
            </w:r>
          </w:p>
        </w:tc>
      </w:tr>
    </w:tbl>
    <w:p>
      <w:pPr>
        <w:spacing w:after="0"/>
        <w:ind w:left="0"/>
        <w:jc w:val="both"/>
      </w:pPr>
      <w:r>
        <w:rPr>
          <w:rFonts w:ascii="Times New Roman"/>
          <w:b w:val="false"/>
          <w:i w:val="false"/>
          <w:color w:val="000000"/>
          <w:sz w:val="28"/>
        </w:rPr>
        <w:t>
      1. Барлық тариф 1 килограмм үшін теңгемен көрсетілген және төлем теңгемен жүргізіледі.</w:t>
      </w:r>
    </w:p>
    <w:p>
      <w:pPr>
        <w:spacing w:after="0"/>
        <w:ind w:left="0"/>
        <w:jc w:val="both"/>
      </w:pPr>
      <w:r>
        <w:rPr>
          <w:rFonts w:ascii="Times New Roman"/>
          <w:b w:val="false"/>
          <w:i w:val="false"/>
          <w:color w:val="000000"/>
          <w:sz w:val="28"/>
        </w:rPr>
        <w:t>
      2. Қосылған құн салығы көрсетілген құнға кірмейді.</w:t>
      </w:r>
    </w:p>
    <w:p>
      <w:pPr>
        <w:spacing w:after="0"/>
        <w:ind w:left="0"/>
        <w:jc w:val="both"/>
      </w:pPr>
      <w:r>
        <w:rPr>
          <w:rFonts w:ascii="Times New Roman"/>
          <w:b w:val="false"/>
          <w:i w:val="false"/>
          <w:color w:val="000000"/>
          <w:sz w:val="28"/>
        </w:rPr>
        <w:t>
      3. Стерильді жүк бағасы құнға кіреді.</w:t>
      </w:r>
    </w:p>
    <w:p>
      <w:pPr>
        <w:spacing w:after="0"/>
        <w:ind w:left="0"/>
        <w:jc w:val="both"/>
      </w:pPr>
      <w:r>
        <w:rPr>
          <w:rFonts w:ascii="Times New Roman"/>
          <w:b w:val="false"/>
          <w:i w:val="false"/>
          <w:color w:val="000000"/>
          <w:sz w:val="28"/>
        </w:rPr>
        <w:t>
      4. Сақтандыру көрсетілген құнға кірмейді.</w:t>
      </w:r>
    </w:p>
    <w:p>
      <w:pPr>
        <w:spacing w:after="0"/>
        <w:ind w:left="0"/>
        <w:jc w:val="both"/>
      </w:pPr>
      <w:r>
        <w:rPr>
          <w:rFonts w:ascii="Times New Roman"/>
          <w:b w:val="false"/>
          <w:i w:val="false"/>
          <w:color w:val="000000"/>
          <w:sz w:val="28"/>
        </w:rPr>
        <w:t>
      5. Авиациялық жанар-жағармай материалы және Қазақстаннан тыс жердегі әуежай алымы көрсетілген құнға кірмейді.</w:t>
      </w:r>
    </w:p>
    <w:p>
      <w:pPr>
        <w:spacing w:after="0"/>
        <w:ind w:left="0"/>
        <w:jc w:val="both"/>
      </w:pPr>
      <w:r>
        <w:rPr>
          <w:rFonts w:ascii="Times New Roman"/>
          <w:b w:val="false"/>
          <w:i w:val="false"/>
          <w:color w:val="000000"/>
          <w:sz w:val="28"/>
        </w:rPr>
        <w:t>
      6. Басқа елдерге А-400 ұшағымен тариф (баға) 1000 км-ға 1 кг үшін есебінен 260 теңге мөлшерінде болып қалыптасады.</w:t>
      </w:r>
    </w:p>
    <w:p>
      <w:pPr>
        <w:spacing w:after="0"/>
        <w:ind w:left="0"/>
        <w:jc w:val="left"/>
      </w:pPr>
      <w:r>
        <w:rPr>
          <w:rFonts w:ascii="Times New Roman"/>
          <w:b/>
          <w:i w:val="false"/>
          <w:color w:val="000000"/>
        </w:rPr>
        <w:t xml:space="preserve"> Өзге де мемлекеттік органдар мен ұйымдар тартқан кезде, сондай-ақ бір бағытта әскери-көлік және армиялық авиациямен әуе тасымалы саласында өткізілетін көлік-логистикалық көрсетілетін қызметке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Boeing 757</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1 956 917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Ту-154М</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1 956 917</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Ми-8МТ, </w:t>
            </w:r>
          </w:p>
          <w:p>
            <w:pPr>
              <w:spacing w:after="20"/>
              <w:ind w:left="20"/>
              <w:jc w:val="both"/>
            </w:pPr>
            <w:r>
              <w:rPr>
                <w:rFonts w:ascii="Times New Roman"/>
                <w:b w:val="false"/>
                <w:i w:val="false"/>
                <w:color w:val="000000"/>
                <w:sz w:val="20"/>
              </w:rPr>
              <w:t>
Ми-17В-5,</w:t>
            </w:r>
          </w:p>
          <w:p>
            <w:pPr>
              <w:spacing w:after="20"/>
              <w:ind w:left="20"/>
              <w:jc w:val="both"/>
            </w:pPr>
            <w:r>
              <w:rPr>
                <w:rFonts w:ascii="Times New Roman"/>
                <w:b w:val="false"/>
                <w:i w:val="false"/>
                <w:color w:val="000000"/>
                <w:sz w:val="20"/>
              </w:rPr>
              <w:t>
 Ми-171Ш</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52000</w:t>
            </w:r>
          </w:p>
        </w:tc>
      </w:tr>
    </w:tbl>
    <w:p>
      <w:pPr>
        <w:spacing w:after="0"/>
        <w:ind w:left="0"/>
        <w:jc w:val="both"/>
      </w:pPr>
      <w:r>
        <w:rPr>
          <w:rFonts w:ascii="Times New Roman"/>
          <w:b w:val="false"/>
          <w:i w:val="false"/>
          <w:color w:val="000000"/>
          <w:sz w:val="28"/>
        </w:rPr>
        <w:t xml:space="preserve">
      1. Авиациялық жанар-жағармай материалы көрсетілген құнға кірмейді. </w:t>
      </w:r>
    </w:p>
    <w:p>
      <w:pPr>
        <w:spacing w:after="0"/>
        <w:ind w:left="0"/>
        <w:jc w:val="both"/>
      </w:pPr>
      <w:r>
        <w:rPr>
          <w:rFonts w:ascii="Times New Roman"/>
          <w:b w:val="false"/>
          <w:i w:val="false"/>
          <w:color w:val="000000"/>
          <w:sz w:val="28"/>
        </w:rPr>
        <w:t xml:space="preserve">
      2. Қазақстаннан тыс жердегі әуежай алымы, борттағы тамақтану және Интернет бойынша көрсетілетін қызметтер көрсетілген құнға кірмейді. </w:t>
      </w:r>
    </w:p>
    <w:p>
      <w:pPr>
        <w:spacing w:after="0"/>
        <w:ind w:left="0"/>
        <w:jc w:val="left"/>
      </w:pPr>
      <w:r>
        <w:rPr>
          <w:rFonts w:ascii="Times New Roman"/>
          <w:b/>
          <w:i w:val="false"/>
          <w:color w:val="000000"/>
        </w:rPr>
        <w:t xml:space="preserve"> Әскери-көлік және армиялық авиациямен іздеу-құтқару жұмысын көрсетуге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L-410UVP-E20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іздеу-құтқару жұмысы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663 371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А-400</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1 782 657</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746 465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Ми-8МТ, </w:t>
            </w:r>
          </w:p>
          <w:p>
            <w:pPr>
              <w:spacing w:after="20"/>
              <w:ind w:left="20"/>
              <w:jc w:val="both"/>
            </w:pPr>
            <w:r>
              <w:rPr>
                <w:rFonts w:ascii="Times New Roman"/>
                <w:b w:val="false"/>
                <w:i w:val="false"/>
                <w:color w:val="000000"/>
                <w:sz w:val="20"/>
              </w:rPr>
              <w:t>
Ми-17В-5,</w:t>
            </w:r>
          </w:p>
          <w:p>
            <w:pPr>
              <w:spacing w:after="20"/>
              <w:ind w:left="20"/>
              <w:jc w:val="both"/>
            </w:pPr>
            <w:r>
              <w:rPr>
                <w:rFonts w:ascii="Times New Roman"/>
                <w:b w:val="false"/>
                <w:i w:val="false"/>
                <w:color w:val="000000"/>
                <w:sz w:val="20"/>
              </w:rPr>
              <w:t>
 Ми-171Ш</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іздеу-құтқару жұмысы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тәулік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576 751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Ес-145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442 968</w:t>
            </w:r>
          </w:p>
        </w:tc>
      </w:tr>
    </w:tbl>
    <w:p>
      <w:pPr>
        <w:spacing w:after="0"/>
        <w:ind w:left="0"/>
        <w:jc w:val="left"/>
      </w:pPr>
      <w:r>
        <w:rPr>
          <w:rFonts w:ascii="Times New Roman"/>
          <w:b/>
          <w:i w:val="false"/>
          <w:color w:val="000000"/>
        </w:rPr>
        <w:t xml:space="preserve"> Халықаралық міндеттемелерді орындау үшін Біріккен Ұлттар Ұйымының қысқа мерзімді авиациялық тасымалына әскери-көлік авиациясымен әуе тасымалы саласында өткізілетін қызметке тариф (баға)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 (теңге)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ұшақтар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А-400</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 жалға алу</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 сағат ұшу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халықаралық шарттар мен келісімшарттарға сәйкес</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С-295</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 халықаралық шарттар мен келісімшарттарға сәйкес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4-1-қосымша</w:t>
            </w:r>
          </w:p>
        </w:tc>
      </w:tr>
    </w:tbl>
    <w:p>
      <w:pPr>
        <w:spacing w:after="0"/>
        <w:ind w:left="0"/>
        <w:jc w:val="left"/>
      </w:pPr>
      <w:r>
        <w:rPr>
          <w:rFonts w:ascii="Times New Roman"/>
          <w:b/>
          <w:i w:val="false"/>
          <w:color w:val="000000"/>
        </w:rPr>
        <w:t xml:space="preserve"> Ұшу-қону жолағын беру бойынша көрсетілетін қызметке тариф (баға)</w:t>
      </w:r>
    </w:p>
    <w:p>
      <w:pPr>
        <w:spacing w:after="0"/>
        <w:ind w:left="0"/>
        <w:jc w:val="both"/>
      </w:pPr>
      <w:r>
        <w:rPr>
          <w:rFonts w:ascii="Times New Roman"/>
          <w:b w:val="false"/>
          <w:i w:val="false"/>
          <w:color w:val="ff0000"/>
          <w:sz w:val="28"/>
        </w:rPr>
        <w:t xml:space="preserve">
      Ескерту. 4-қосымшамен толықтырылды – ҚР Қорғаныс министрінің 14.05.2026 </w:t>
      </w:r>
      <w:r>
        <w:rPr>
          <w:rFonts w:ascii="Times New Roman"/>
          <w:b w:val="false"/>
          <w:i w:val="false"/>
          <w:color w:val="ff0000"/>
          <w:sz w:val="28"/>
        </w:rPr>
        <w:t>№ 494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Ұшу-қону жолағын беру бойынша көрсетілетін қызметтің құны, жылына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Балқаш</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Талдықорған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Әуеайлақты жөндеу үшін шикізат пен материал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13 620 464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28 860 956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11 099 091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Отын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18 092 275,20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3 787 593,46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8 818 504,26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шығын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31 712 739,20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32 648 549,46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19 917 595,26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Төлеуге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15 856 370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16 324 275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9 958 798</w:t>
            </w:r>
          </w:p>
        </w:tc>
      </w:tr>
    </w:tbl>
    <w:p>
      <w:pPr>
        <w:spacing w:after="0"/>
        <w:ind w:left="0"/>
        <w:jc w:val="both"/>
      </w:pPr>
      <w:r>
        <w:rPr>
          <w:rFonts w:ascii="Times New Roman"/>
          <w:b w:val="false"/>
          <w:i w:val="false"/>
          <w:color w:val="000000"/>
          <w:sz w:val="28"/>
        </w:rPr>
        <w:t>
      Тариф бірлесіп пайдалануды және бірлесіп күтіп-ұстау қажеттілігін ескеріп, ұшу-қону жолағын жөндеуге және оған қызмет көрсетуге жұмсалатын нақты шығын негізге алынып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5-қосымша</w:t>
            </w:r>
          </w:p>
        </w:tc>
      </w:tr>
    </w:tbl>
    <w:bookmarkStart w:name="z23" w:id="13"/>
    <w:p>
      <w:pPr>
        <w:spacing w:after="0"/>
        <w:ind w:left="0"/>
        <w:jc w:val="left"/>
      </w:pPr>
      <w:r>
        <w:rPr>
          <w:rFonts w:ascii="Times New Roman"/>
          <w:b/>
          <w:i w:val="false"/>
          <w:color w:val="000000"/>
        </w:rPr>
        <w:t xml:space="preserve"> Білім және ғылым саласындағы тауарға (жұмысқа,  көрсетілетін қызметке) тариф (баға)</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 (теңгемен)</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және қорғаныстық зерттеу жүргізу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Гранттық қаржыландыру шеңберіндегі ғылыми-зерттеу және (немесе) тәжірибелік-конструкторлық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кеңес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Бағдарламалық-нысаналы қаржыландыру шеңберіндегі ғылыми-зерттеу және (немесе) тәжірибелік-конструкторлық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ғылыми кеңес және Жоғары ғылыми-техникалық комиссия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 кеңесі шешіміне сәйкес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3 – 5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6 000 000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6 – 9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9 000 000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Саны 10 – 15 адамға дейін ғылыми-зерттеу тобының қатысуымен басқа ұйым үшін ғылыми-зерттеу және (немесе) тәжірибелік-конструкторлық жұмыс бойынша қызмет көрсету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кемінде</w:t>
            </w:r>
          </w:p>
          <w:p>
            <w:pPr>
              <w:spacing w:after="20"/>
              <w:ind w:left="20"/>
              <w:jc w:val="both"/>
            </w:pPr>
            <w:r>
              <w:rPr>
                <w:rFonts w:ascii="Times New Roman"/>
                <w:b w:val="false"/>
                <w:i w:val="false"/>
                <w:color w:val="000000"/>
                <w:sz w:val="20"/>
              </w:rPr>
              <w:t>
15 000 000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моделін жасау және 3D принтерге бөлшектер жасау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Кейіннен бөлшекті 3D принтерде басып шығару үшін арнайы бағдарламада бөлшектің 3D моделін жасау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тат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коррозия түспейтін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салмағы 121 – 130 грамға ыстыққа төзімді болаттан жасалған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ыстыққа төзімді болаттан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100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110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алюминий қоспасынан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100 – 110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111 – 120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121 – 130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131 – 140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141 – 150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151 – 160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161 – 170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171 – 180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181 – 190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191 – 200 грамға дейінгі сұйық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11 – 50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51 – 100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101 – 200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201 – 300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301 – 500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3D принтерде жасалған салмағы 501 – 1000 грамға дейінгі сымды полимерден 1 бөлшек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 жалға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конференц-залды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брифинг-залды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акт залын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кеңес, дөңгелек үстел, семинар, симпозиум, форум өткізу үшін дәрісхананы жалға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бассейніне бару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Жүзу бассейніне бір рет бару (ересек адам)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Ересектер үшін сауықтырып жүзу бойынша оқу-жаттықтыру процесі, 1 сағаттан айына 12 сабақ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 жалға алу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алаңын жалға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Футбол алаңын 1 айға, аптасына 3 рет 1 сағаттан жалға алу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Бастапқы әскери дайындық, әскерге шақыруға дейінгі және тереңдетілген әскерге шақыруға дейінгі даярлық оқытушыларын, мамандарын қайта даярлау және біліктілігін арттыру, азаматтарды запастағы офицерлер, сержанттар мен қатардағы жауынгерлер бағдарламасы бойынша әскери даярлау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тілін (ағылшын) қарқынды оқыту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жоғары оқу орны жанындағы әскери кафедра профессор-оқытушы құрамының біліктілігін арттыру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Әкімнің әскери қауіпсіздік және қорғаныс мәселелері жөніндегі көмекшісімен курстық даярлық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Бастапқы әскери дайындық, әскерге шақыруға дейінгі және тереңдетілген әскерге шақыруға дейінгі дайындық оқытушыларының біліктілігін арттыру курсы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курс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Дрон операторларын даярлау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курс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"CISCO" академиясының бағдарламасы бойынша даярлық курсы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запастағы офицерлер бағдарламасы бойынша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запастағы сержанттар бағдарламасы бойынша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Запастағы қатардағы жауынгерлер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жылы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 магистратура және докторантура бағдарламасы бойынша мамандарды даярлау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Бакалавриат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Магистратура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Докторантура бағдарламасы бойынша азаматтарды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кредит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Журнал, кітап пен оқу-әдістемелік құрал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101 – 120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121 – 140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141 – 160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161 – 180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181 – 200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201 –220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221 – 240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141 – 260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261 – 280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281 – 300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301 – 320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321 – 340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341 – 360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361 – 380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381 – 400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401 – 420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421 – 440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441 – 460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461 – 480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мұқабасы жұмсақ 1 кітап, 481 – 500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101 – 120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121 – 140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141 – 160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161 – 180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181 – 200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201 – 220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221 – 240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241 – 260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261 – 280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281 – 300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301 – 320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321 – 340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341 – 360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361 – 380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381 – 400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401 – 420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421 – 440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441 – 460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461 – 480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кітап, 481 – 500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форматындағы 1 журнал,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1 журнал,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50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51 – 70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А5 форматындағы мұқабасы жұмсақ 1 оқу-әдістемелік құралы, 71 – 100 бетке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аппаратта басып шығару бойынша көрсетілетін қызмет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бір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А4 форматының екі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бір жағына түрлі-түсті басып шығару (301 парақтан)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(5 – 20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(21 – 50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(51 – 300 параққа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А3 форматының екі жағына түрлі-түсті басып шығару (301 парақтан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1 240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және қара-ақ цифрлық аппаратта қара-ақ түспен басып шығару қызметі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А4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А3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А4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принтерде А3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А4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А3 форматының бір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А4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Қара-ақ түсті цифрлық аппаратта А3 форматының екі жағына қара-ақ түспен басып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Лицензиялық шарт бойынша ғылыми зерттеу нәтижесіне зияткерлік құқық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"Шағала" пилотсыз ұшу аппаратының бір бірлігін сериялық шығару кезінде техникалық құжаттаманы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"Найзағай" коммерциялық пилотсыз ұшу аппаратына қарсы әрекет ету техникалық құралының бір бірлігін сериялық шығару кезінде техникалық құжаттаманы қолдануы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"Арнайы геоақпараттық платформа" бағдарламалық қамтамасыз етуі бар мамандандырылған сыныпты/дәрісхананы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1 ай мерзімге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тұлғалардың "Ирбис" ақпараттық жүйесі зияткерлік реинжиниринг базасының бағдарламалық қамтамасыз етуі бар мамандандырылған сыныпты/дәрісхананы 12 ай мерзімге пайдалануы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мақаланы рецензияланатын ғылыми басылымда жариялау және конференция жинағын дайындау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"Хабаршы" ғылыми-білім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"Бағдар" әскери-теориялық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мақаланы "Радиоэлектрондық байланыс әскери-инженерлік институтының ғылыми еңбектері" әскери-техникалық журналында жариялау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 жинағын дайындау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 студенттері үшін әскери-оқу практикасын ұйымдастыру және өткізу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 студенттері үшін әскери-оқу практикасын полигонда ұйымдастыру және өткізу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кафедраларға ақылы негізде әскери мүлік беру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Макет пен қолданыстағы оқу-жаттығу шкафы, блок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Броньды танк және арнайы техника (шынжыр табанды негізгі шассидегі)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Артиллериялық және зымыран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Атыс қаруының және оқ-дәрінің макеті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және арнайы техника (негізгі шассиде)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Мультимедиалық оқ ату орны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Футбол, волейбол үшін спорт залы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міндеттілердің курстық даярлықтан өтуі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міндеттілерді курстық даярлау құны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2 000</w:t>
            </w:r>
          </w:p>
        </w:tc>
      </w:tr>
    </w:tbl>
    <w:bookmarkStart w:name="z24" w:id="14"/>
    <w:p>
      <w:pPr>
        <w:spacing w:after="0"/>
        <w:ind w:left="0"/>
        <w:jc w:val="both"/>
      </w:pPr>
      <w:r>
        <w:rPr>
          <w:rFonts w:ascii="Times New Roman"/>
          <w:b w:val="false"/>
          <w:i w:val="false"/>
          <w:color w:val="000000"/>
          <w:sz w:val="28"/>
        </w:rPr>
        <w:t>
      Ескертпе:</w:t>
      </w:r>
    </w:p>
    <w:bookmarkEnd w:id="14"/>
    <w:bookmarkStart w:name="z25" w:id="15"/>
    <w:p>
      <w:pPr>
        <w:spacing w:after="0"/>
        <w:ind w:left="0"/>
        <w:jc w:val="both"/>
      </w:pPr>
      <w:r>
        <w:rPr>
          <w:rFonts w:ascii="Times New Roman"/>
          <w:b w:val="false"/>
          <w:i w:val="false"/>
          <w:color w:val="000000"/>
          <w:sz w:val="28"/>
        </w:rPr>
        <w:t>
      1. Қазақстан Республикасы Қорғаныс министрлігі әскери оқу орнының жүзу бассейніне бару, футбол алаңын жалға алу бойынша көрсетілетін қызмет – Қазақстан Республикасы Қорғаныс министрлігі әскери оқу орны білім алушысының оқу процесі, сондай-ақ Қазақстан Республикасының Қарулы Күштері шеңберінде өткізілетін іс-шара уақытында көрсетілетін қызметті беруге жол берілмейді.</w:t>
      </w:r>
    </w:p>
    <w:bookmarkEnd w:id="15"/>
    <w:bookmarkStart w:name="z26" w:id="16"/>
    <w:p>
      <w:pPr>
        <w:spacing w:after="0"/>
        <w:ind w:left="0"/>
        <w:jc w:val="both"/>
      </w:pPr>
      <w:r>
        <w:rPr>
          <w:rFonts w:ascii="Times New Roman"/>
          <w:b w:val="false"/>
          <w:i w:val="false"/>
          <w:color w:val="000000"/>
          <w:sz w:val="28"/>
        </w:rPr>
        <w:t>
      2. Баспахана және полиграфия тауары (жұмысы, көрсетілетін қызметі) тығыздығы м2 80 грамм стандартты парақта жасалады және орындалады.</w:t>
      </w:r>
    </w:p>
    <w:bookmarkEnd w:id="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6-қосымша</w:t>
            </w:r>
          </w:p>
        </w:tc>
      </w:tr>
    </w:tbl>
    <w:p>
      <w:pPr>
        <w:spacing w:after="0"/>
        <w:ind w:left="0"/>
        <w:jc w:val="left"/>
      </w:pPr>
      <w:r>
        <w:rPr>
          <w:rFonts w:ascii="Times New Roman"/>
          <w:b/>
          <w:i w:val="false"/>
          <w:color w:val="000000"/>
        </w:rPr>
        <w:t xml:space="preserve"> Жасалған шарт шеңберінде тауарды жауапты сақтау бойынша көрсетілетін қызметке тариф (баға)</w:t>
      </w:r>
    </w:p>
    <w:p>
      <w:pPr>
        <w:spacing w:after="0"/>
        <w:ind w:left="0"/>
        <w:jc w:val="both"/>
      </w:pPr>
      <w:r>
        <w:rPr>
          <w:rFonts w:ascii="Times New Roman"/>
          <w:b w:val="false"/>
          <w:i w:val="false"/>
          <w:color w:val="ff0000"/>
          <w:sz w:val="28"/>
        </w:rPr>
        <w:t xml:space="preserve">
      Ескерту. 6-қосымшамен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(баға),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 белгілеу шарты/  өлшем бірлігі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Қауіпті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Тез бұзылатын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сағат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тауар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салмақты тауар (1 орын 150 кг астам)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габаритті тауар (көлемі екі немесе одан көп еуропаллетті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күнтізбелік күн ішінде сақталатын тауардың 1 кг үшін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жылытылатын үй-жайда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жылытылмайтын үй-жайда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жабық жылытылмайтын үй-жайда пандуста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коммуникация бар ашық алаңда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 коммуникация жоқ ашық алаңда сақтау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м2/айына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 арбасы мен таразы бойынша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Тұғырықты әкетуге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1. "Бағалы тауар" – жоғары құнды электроника; өнер туындысы; сирек кездесетін ресурс (мұнай, сирек кездесетін металл); премиум немесе эксклюзивті бұйым (жоғары құнды).</w:t>
      </w:r>
    </w:p>
    <w:p>
      <w:pPr>
        <w:spacing w:after="0"/>
        <w:ind w:left="0"/>
        <w:jc w:val="both"/>
      </w:pPr>
      <w:r>
        <w:rPr>
          <w:rFonts w:ascii="Times New Roman"/>
          <w:b w:val="false"/>
          <w:i w:val="false"/>
          <w:color w:val="000000"/>
          <w:sz w:val="28"/>
        </w:rPr>
        <w:t>
      2. "Қауіпті тауар" – жарылғыш зат (пиротехника, оқ-дәрі); тез тұтанатын сұйықтық (бензин, еріткіш); улы және уытты химикат; қысыммен жұмыс істейтін газ (пропан, оттегі); радиоактивті материал; биологиялық материал (вирустық дақыл).</w:t>
      </w:r>
    </w:p>
    <w:p>
      <w:pPr>
        <w:spacing w:after="0"/>
        <w:ind w:left="0"/>
        <w:jc w:val="both"/>
      </w:pPr>
      <w:r>
        <w:rPr>
          <w:rFonts w:ascii="Times New Roman"/>
          <w:b w:val="false"/>
          <w:i w:val="false"/>
          <w:color w:val="000000"/>
          <w:sz w:val="28"/>
        </w:rPr>
        <w:t>
      3. "Кәдімгі тауар" – киім, аяқ киім; кеңсе керек-жарағы; тұрмыстық химия (қауіпті деп жіктелмейтін); ойыншық; ыдыс-аяқ; жиһаз (арнайы емес); азық-түлік емес тауардың көпшілігі.</w:t>
      </w:r>
    </w:p>
    <w:p>
      <w:pPr>
        <w:spacing w:after="0"/>
        <w:ind w:left="0"/>
        <w:jc w:val="both"/>
      </w:pPr>
      <w:r>
        <w:rPr>
          <w:rFonts w:ascii="Times New Roman"/>
          <w:b w:val="false"/>
          <w:i w:val="false"/>
          <w:color w:val="000000"/>
          <w:sz w:val="28"/>
        </w:rPr>
        <w:t>
      4. "Тез бұзылатын тауар" – азық-түлік өнімі.</w:t>
      </w:r>
    </w:p>
    <w:p>
      <w:pPr>
        <w:spacing w:after="0"/>
        <w:ind w:left="0"/>
        <w:jc w:val="both"/>
      </w:pPr>
      <w:r>
        <w:rPr>
          <w:rFonts w:ascii="Times New Roman"/>
          <w:b w:val="false"/>
          <w:i w:val="false"/>
          <w:color w:val="000000"/>
          <w:sz w:val="28"/>
        </w:rPr>
        <w:t>
      5. "Ауыр салмақты тауар" – өнеркәсіптік жабдық (станок, басқыш); құрылыс техникасы (бульдозер, экскаватор); металл прокат (болат катушкасы, арқалық); ірі қозғалтқыш пен турбина; генератор, трансформатор; қалау материалының (кірпіш, блок) үлкен партиясы.</w:t>
      </w:r>
    </w:p>
    <w:p>
      <w:pPr>
        <w:spacing w:after="0"/>
        <w:ind w:left="0"/>
        <w:jc w:val="both"/>
      </w:pPr>
      <w:r>
        <w:rPr>
          <w:rFonts w:ascii="Times New Roman"/>
          <w:b w:val="false"/>
          <w:i w:val="false"/>
          <w:color w:val="000000"/>
          <w:sz w:val="28"/>
        </w:rPr>
        <w:t>
      6. "Үлкен габаритті тауар" – жиһаз: шкаф, диван, кереует, үстел; тұрмыстық техника: тоңазытқыш, кір жуғыш машина, үлкен теледидар; құрылыс материалы: ұзын құбыр, гипсокартон табағы, панель; спорттық және өнеркәсіптік жабдық; сантехника: ванна, душ кабинасы.</w:t>
      </w:r>
    </w:p>
    <w:p>
      <w:pPr>
        <w:spacing w:after="0"/>
        <w:ind w:left="0"/>
        <w:jc w:val="both"/>
      </w:pPr>
      <w:r>
        <w:rPr>
          <w:rFonts w:ascii="Times New Roman"/>
          <w:b w:val="false"/>
          <w:i w:val="false"/>
          <w:color w:val="000000"/>
          <w:sz w:val="28"/>
        </w:rPr>
        <w:t>
      7. * кірме теміржолы бар материалдық-техникалық құралдарды сақтау базасы (объектісі) үшін.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br/>
            </w: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7-қосымша</w:t>
            </w:r>
          </w:p>
        </w:tc>
      </w:tr>
    </w:tbl>
    <w:p>
      <w:pPr>
        <w:spacing w:after="0"/>
        <w:ind w:left="0"/>
        <w:jc w:val="left"/>
      </w:pPr>
      <w:r>
        <w:rPr>
          <w:rFonts w:ascii="Times New Roman"/>
          <w:b/>
          <w:i w:val="false"/>
          <w:color w:val="000000"/>
        </w:rPr>
        <w:t xml:space="preserve"> Кірме теміржолдарды пайдалануға беруді ұсыну бойынша тармақ иесінің  тарифі (бағасы)</w:t>
      </w:r>
    </w:p>
    <w:p>
      <w:pPr>
        <w:spacing w:after="0"/>
        <w:ind w:left="0"/>
        <w:jc w:val="both"/>
      </w:pPr>
      <w:r>
        <w:rPr>
          <w:rFonts w:ascii="Times New Roman"/>
          <w:b w:val="false"/>
          <w:i w:val="false"/>
          <w:color w:val="ff0000"/>
          <w:sz w:val="28"/>
        </w:rPr>
        <w:t xml:space="preserve">
      Ескерту. 7-қосымшамен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04.08.2026 </w:t>
      </w:r>
      <w:r>
        <w:rPr>
          <w:rFonts w:ascii="Times New Roman"/>
          <w:b w:val="false"/>
          <w:i w:val="false"/>
          <w:color w:val="ff0000"/>
          <w:sz w:val="28"/>
        </w:rPr>
        <w:t>№ 866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 теңге (ҚҚС есепке алмағанда)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құрамның өтуі үшін кірме жол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824,25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жұмыстар, тиеу-түсіру, тасымалдау процесінің басқа да технологиялық операциялары үшін, сондай-ақ тасымалдау процесінің технологиялық операциялары көздемеген жылжымалы құрамның тұрағы үшін кірме жолды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 1 вагон/сағат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633,72</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Кірме жолдар қызметтері үшін төлемақы жүктелген және бос вагондар тармақ иесінің жолына келген кезден бастап жүзеге асырылады. Пайдаланудағы жолдың ұзақтығы келісімшарт шеңберінде тараптардың келісімі бойынша азаяды.</w:t>
      </w:r>
    </w:p>
    <w:p>
      <w:pPr>
        <w:spacing w:after="0"/>
        <w:ind w:left="0"/>
        <w:jc w:val="both"/>
      </w:pPr>
      <w:r>
        <w:rPr>
          <w:rFonts w:ascii="Times New Roman"/>
          <w:b w:val="false"/>
          <w:i w:val="false"/>
          <w:color w:val="000000"/>
          <w:sz w:val="28"/>
        </w:rPr>
        <w:t>
      Қызметтердің тарифтері бір километрге және бір сағатқа дейін дөңгелектенеді үлкен жаққа.</w:t>
      </w:r>
    </w:p>
    <w:p>
      <w:pPr>
        <w:spacing w:after="0"/>
        <w:ind w:left="0"/>
        <w:jc w:val="both"/>
      </w:pPr>
      <w:r>
        <w:rPr>
          <w:rFonts w:ascii="Times New Roman"/>
          <w:b w:val="false"/>
          <w:i w:val="false"/>
          <w:color w:val="000000"/>
          <w:sz w:val="28"/>
        </w:rPr>
        <w:t>
      Тармақ иесінде жеке шот болмаған кезде шарт жүк жөнелтуші (жүк алушы) мен жоғары әскери басқару органы арасында жасасылады.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8-қосымша</w:t>
            </w:r>
          </w:p>
        </w:tc>
      </w:tr>
    </w:tbl>
    <w:p>
      <w:pPr>
        <w:spacing w:after="0"/>
        <w:ind w:left="0"/>
        <w:jc w:val="left"/>
      </w:pPr>
      <w:r>
        <w:rPr>
          <w:rFonts w:ascii="Times New Roman"/>
          <w:b/>
          <w:i w:val="false"/>
          <w:color w:val="000000"/>
        </w:rPr>
        <w:t xml:space="preserve"> Инфрақұрылымды жөндеу және салу, бұйым өндіру саласындағы  тауарға (жұмысқа, көрсетілетін қызметке) тариф (баға)</w:t>
      </w:r>
    </w:p>
    <w:p>
      <w:pPr>
        <w:spacing w:after="0"/>
        <w:ind w:left="0"/>
        <w:jc w:val="both"/>
      </w:pPr>
      <w:r>
        <w:rPr>
          <w:rFonts w:ascii="Times New Roman"/>
          <w:b w:val="false"/>
          <w:i w:val="false"/>
          <w:color w:val="ff0000"/>
          <w:sz w:val="28"/>
        </w:rPr>
        <w:t xml:space="preserve">
      Ескерту. 8-қосымшамен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(жұмыс, көрсетілетін қызмет)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p>
            <w:pPr>
              <w:spacing w:after="20"/>
              <w:ind w:left="20"/>
              <w:jc w:val="both"/>
            </w:pPr>
            <w:r>
              <w:rPr>
                <w:rFonts w:ascii="Times New Roman"/>
                <w:b w:val="false"/>
                <w:i w:val="false"/>
                <w:color w:val="000000"/>
                <w:sz w:val="20"/>
              </w:rPr>
              <w:t>
бірлігі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 үшін баға (теңге)</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Ғимаратты, автомобиль жолын және жасанды құрылысжай салу, жөндеу, реконструкциялау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автомобиль жолын және жасанды құрылысжай салу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автомобиль жолын және жасанды құрылысжайды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автомобиль жолын және жасанды құрылысжайды реконструкциялау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 төсеушінің жол төсемінің және алаңның асфальт-бетонды қоспасын төсеуі және тегістеуі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ұсақ тасты, қиыршық тасты, асфальтты катокпен тығыздау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Конструкцияны монтаждау, құбыр төсеу, әртүрлі тірек қою, материалды, жабдықты кранмен тиеу және түсіру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және көгалдандыру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Тротуарды, жаяу жүргіншілер жолын, веложолды, көлік қоятын жерді, балалар және спорт алаңының жабынын жасау және жөндеу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сәулеттік нысандар (орындық, қоқыс жәшігін, қалқа қою, күрке, балалар және спорт алаңын, қоршау мен декоративті элементтер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 бағанасы мен сәулеттік жарықтандыруды қоса алғанда, көшедегі жарықтандыруды монтаждау және қызмет көрсету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ағатын кәрiздi және басқа да су бұру жүйесiн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Мерекелік декорация орнату, көше атауын, ақпараттық стендіні, мекенжай тақтайшасын орналастыру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бұта отырғызу, газон, гүлзар, саябақ пен сквер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тазалау және оны шығару, қатты тұрмыстық, сұйық тұрмыстық және құрылыс қалдығын жинау және шығару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 әуеайлақты және жолды дөңгелекті жүрістегі шнекороторлық механизммен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Қарды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тұрмыстық қалдықты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Сұйық тұрмыстық қалдықты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қалдығын шығару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тариф (баға)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қазу жұмысы және топырақтан үйінді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Экскаватормен траншея қазу (шағын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Қазаншұңқыр, траншея қазу, карьер жасау, сусымалы материалды тиеу және түсіру, топырақты қопсыту, экскаватормен үйінді жасау (топырақ үю) (орташа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Қазаншұңқыр, траншея қазу, карьер жасау, сусымалы материалды тиеу және түсіру, топырақты қопсыту, экскаватормен үйінді жасау (топырақ үю) (үлкен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әзірлеу және орнын ауыстыру, тиегішпен (шағын механизм) үйінді жасау (топырақ үю)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дайындау және жеткізу, қазаншұңқыр қазу, тиегішпен үйінді жасау (топырақ үю) (орташа механизм)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Сусымалы материалды тиеу және түсіру, топырақты дайындау және жеткізу, қазаншұңқыр қазу, тиегішпен (үлкен механизм) үйінді жасау (топырақ үю)</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Топырақты дайындау және жеткізу, алаңды жоспарлау және тегістеу, жол, арна және әртүрлі құрылысжай салу және жөндеу, үйінді жасау (топырақ үю), жерді қалпына келтіру, құбыржол салу, ағаш дайындау жұмысы, бульдозермен авариялық-құтқару іс-шаралары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жер төсемiнiң беткі қабатын дайындау және пішіндеу, еңiс пен үйiндi пішінін жасау, топырақты, қиыршық тасты, шағыл тасты және басқа да сусымалы материалды қопсыту, кiрпiшпен қалау, жеткізу және тегістеу, су ағысын ұйымдастыру үшiн кювет, бүйiрлік жыра мен басқа да шұңқыр жасау, жолды, әуеайлақты және басқа да инфрақұрылымдық объектіні күтіп-ұстау, автогрейдермен (орташа механизм) жолды және алаңды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жер төсемiнiң беткі қабатын дайындау және пішіндеу, еңiс пен үйiндi пішінін жасау, топырақты, қиыршық тасты, шағыл тасты және басқа да сусымалы материалды қопсыту, кiрпiшпен қалау, жеткізу және тегістеу, су ағысын ұйымдастыру үшiн кювет, бүйiрлік жыра мен басқа да шұңқыр жасау, жолды, әуеайлақты және басқа да инфрақұрылымдық объектіні күтіп-ұстау, автогрейдермен (үлкен механизм) жолды және алаңды қардан тазалау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 пен құрылысжайды бұзу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қабатты ғимарат пен құрылысжайды бұзу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 бұйым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тас (бордюр)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Борттық тас (ернеу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Тротуар плитасы (кеспе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2 700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плитасы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метрлік су ағытын науа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 (шағыл тас және құмды карьер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0х5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5х20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10х20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20х40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40х70 мм фракциядағы шағыл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құмы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жасау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төсемі бар металл қаңқадан жасалған табурет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12 600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отырғышы бар 6 орынды ас үстелі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 үстелі (сабақ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тумбалы үстел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Кереует жанына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31 200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Қағазға арналған тумба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шкафы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59 900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Кеңсе шкафы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54 200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Металдан жасалған бұйым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Қалқа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Сметалық есеп бойынша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Терезені, есікті қоса алғанда, пластиктен бұйым жасау және монтаждау, сондай-ақ орнату және қызмет көрсету бойынша қосымша жұмысты орындау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ПВХ-дан терезе жасау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конструкция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Қаңқасыз ангар, төсемсіз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Қаңқасыз ангар, төсеммен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м2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48 000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қоршау мен бөгет жасау және монтаждау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Полимерлі жабыны бар 3Д қоршау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Қалпақшасы бар тіреу, 3 қапсырма, 6 антивандальды бұранда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11 500</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 бойынша көлік (автомобиль) логистикасы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Тралда техниканы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Тралда техниканы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1 400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жартылай тіркемемен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жартылай тіркемемен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тоннаға дейін манипулятормен жүкті және басқа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тоннаға дейін манипулятормен жүкті және басқа да жабдықты (мүлікті) елді мекеннен тыс жерде (қалааралық)жеткізу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тоннаға дейін манипулятормен жүкті және басқа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тоннаға дейін манипулятормен жүкті және басқа да жабдықты (мүлікті) елді мекеннен тыс жерде (қалааралық)жеткізу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тоннаға дейін самосвалмен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тоннаға дейін самосвалмен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самосвалмен жүкті және басқа да жабдықты (мүлікті) елді мекен шегінде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тоннаға дейін самосвалмен жүкті және басқа да жабдықты (мүлікті) елді мекеннен тыс жерде (қалааралық) жеткізу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1 300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Автокранмен тиеу-түсіру жұмысы бойынша көрсетілетін қызмет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20 000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Автомұнарада жұмыс көрсету қызметі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сағат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15 000</w:t>
            </w:r>
          </w:p>
        </w:tc>
      </w:tr>
    </w:tbl>
    <w:p>
      <w:pPr>
        <w:spacing w:after="0"/>
        <w:ind w:left="0"/>
        <w:jc w:val="both"/>
      </w:pPr>
      <w:r>
        <w:rPr>
          <w:rFonts w:ascii="Times New Roman"/>
          <w:b w:val="false"/>
          <w:i w:val="false"/>
          <w:color w:val="000000"/>
          <w:sz w:val="28"/>
        </w:rPr>
        <w:t xml:space="preserve">
      Ескертпе: </w:t>
      </w:r>
    </w:p>
    <w:p>
      <w:pPr>
        <w:spacing w:after="0"/>
        <w:ind w:left="0"/>
        <w:jc w:val="both"/>
      </w:pPr>
      <w:r>
        <w:rPr>
          <w:rFonts w:ascii="Times New Roman"/>
          <w:b w:val="false"/>
          <w:i w:val="false"/>
          <w:color w:val="000000"/>
          <w:sz w:val="28"/>
        </w:rPr>
        <w:t xml:space="preserve">
      Қарды, қатты тұрмыстық қалдықты, сұйық тұрмыстық қалдықты, құрылыс қалдығын шығаруға өңірлік тариф (баға) екі есептеу әдісімен белгіленуі мүмкін: </w:t>
      </w:r>
    </w:p>
    <w:p>
      <w:pPr>
        <w:spacing w:after="0"/>
        <w:ind w:left="0"/>
        <w:jc w:val="both"/>
      </w:pPr>
      <w:r>
        <w:rPr>
          <w:rFonts w:ascii="Times New Roman"/>
          <w:b w:val="false"/>
          <w:i w:val="false"/>
          <w:color w:val="000000"/>
          <w:sz w:val="28"/>
        </w:rPr>
        <w:t>
      1. Қызметмен белгіленуі мүмкін: з мен ауданның жергілікті атқарушы органы жасаған шарт бойынша тарифке (бағаға) сәйкес.</w:t>
      </w:r>
    </w:p>
    <w:p>
      <w:pPr>
        <w:spacing w:after="0"/>
        <w:ind w:left="0"/>
        <w:jc w:val="both"/>
      </w:pPr>
      <w:r>
        <w:rPr>
          <w:rFonts w:ascii="Times New Roman"/>
          <w:b w:val="false"/>
          <w:i w:val="false"/>
          <w:color w:val="000000"/>
          <w:sz w:val="28"/>
        </w:rPr>
        <w:t xml:space="preserve">
      2. ЖЖМ, жабдық пен техниканың амортизациясы, жалақы енгiзiлген нақты шығысқа сәйкес рентабельдiлiгі нақты шығыстың кемiнде 10 %-ы. </w:t>
      </w:r>
    </w:p>
    <w:p>
      <w:pPr>
        <w:spacing w:after="0"/>
        <w:ind w:left="0"/>
        <w:jc w:val="both"/>
      </w:pPr>
      <w:r>
        <w:rPr>
          <w:rFonts w:ascii="Times New Roman"/>
          <w:b w:val="false"/>
          <w:i w:val="false"/>
          <w:color w:val="000000"/>
          <w:sz w:val="28"/>
        </w:rPr>
        <w:t>
      Қарды, қатты тұрмыстық және сұйық қалдықты, құрылыс қалдығын шығаруға түпкілікті тариф (баға) жоғарыда аталған есептеу әдістері арасындағы ең жоғары тариф (баға) негізінде айқындалады.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 9-қосымша</w:t>
            </w:r>
          </w:p>
        </w:tc>
      </w:tr>
    </w:tbl>
    <w:p>
      <w:pPr>
        <w:spacing w:after="0"/>
        <w:ind w:left="0"/>
        <w:jc w:val="left"/>
      </w:pPr>
      <w:r>
        <w:rPr>
          <w:rFonts w:ascii="Times New Roman"/>
          <w:b/>
          <w:i w:val="false"/>
          <w:color w:val="000000"/>
        </w:rPr>
        <w:t xml:space="preserve"> Қонақүй ісі саласында өткізілетін қызметке тариф (баға)</w:t>
      </w:r>
    </w:p>
    <w:p>
      <w:pPr>
        <w:spacing w:after="0"/>
        <w:ind w:left="0"/>
        <w:jc w:val="both"/>
      </w:pPr>
      <w:r>
        <w:rPr>
          <w:rFonts w:ascii="Times New Roman"/>
          <w:b w:val="false"/>
          <w:i w:val="false"/>
          <w:color w:val="ff0000"/>
          <w:sz w:val="28"/>
        </w:rPr>
        <w:t xml:space="preserve">
      Ескерту. 9-қосымшамен толықтырылды – ҚР Қорғаныс министрінің 05.01.2026 </w:t>
      </w:r>
      <w:r>
        <w:rPr>
          <w:rFonts w:ascii="Times New Roman"/>
          <w:b w:val="false"/>
          <w:i w:val="false"/>
          <w:color w:val="ff0000"/>
          <w:sz w:val="28"/>
        </w:rPr>
        <w:t>№ 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Қорғаныс министрінің 03.03.2026 </w:t>
      </w:r>
      <w:r>
        <w:rPr>
          <w:rFonts w:ascii="Times New Roman"/>
          <w:b w:val="false"/>
          <w:i w:val="false"/>
          <w:color w:val="ff0000"/>
          <w:sz w:val="28"/>
        </w:rPr>
        <w:t>№ 199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санаты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тәуліктегі өлшем бірлігі үшін баға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 тәуліктегі өлшем бірлігі үшін баға (теңге)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орынды нөмір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екі кісілік кереуеті бар люкс нөмір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Нөмірде бір адамды қосымша орналастырумен орын беру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заттарды жуу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зат 2 000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заттарды үтіктеу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зат 1 500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Таңғы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тағам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мәзір бойынша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10-қосымша</w:t>
            </w:r>
          </w:p>
        </w:tc>
      </w:tr>
    </w:tbl>
    <w:bookmarkStart w:name="z33" w:id="17"/>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тауарына (жұмысына, көрсетілетін қызметіне) тариф (баға) қалыптастыру жөніндегі жұмысты ұйымдастыру</w:t>
      </w:r>
    </w:p>
    <w:bookmarkEnd w:id="17"/>
    <w:p>
      <w:pPr>
        <w:spacing w:after="0"/>
        <w:ind w:left="0"/>
        <w:jc w:val="both"/>
      </w:pPr>
      <w:r>
        <w:rPr>
          <w:rFonts w:ascii="Times New Roman"/>
          <w:b w:val="false"/>
          <w:i w:val="false"/>
          <w:color w:val="ff0000"/>
          <w:sz w:val="28"/>
        </w:rPr>
        <w:t xml:space="preserve">
      Ескерту. 10-қосымшамен толықтырылды - ҚР Қорғаныс министрінің 28.08.2026 </w:t>
      </w:r>
      <w:r>
        <w:rPr>
          <w:rFonts w:ascii="Times New Roman"/>
          <w:b w:val="false"/>
          <w:i w:val="false"/>
          <w:color w:val="ff0000"/>
          <w:sz w:val="28"/>
        </w:rPr>
        <w:t>№ 983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4" w:id="18"/>
    <w:p>
      <w:pPr>
        <w:spacing w:after="0"/>
        <w:ind w:left="0"/>
        <w:jc w:val="both"/>
      </w:pPr>
      <w:r>
        <w:rPr>
          <w:rFonts w:ascii="Times New Roman"/>
          <w:b w:val="false"/>
          <w:i w:val="false"/>
          <w:color w:val="000000"/>
          <w:sz w:val="28"/>
        </w:rPr>
        <w:t>
      1. Тариф қалыптастыру жөніндегі жұмысты ұйымдастыру кіріс әкелетін қызметті жүзеге асыру құқығы берілген, өткізуден түскен ақша өз билігінде қалатын Қарулы Күштердің мемлекеттік мекемелерінің тауарына (жұмысына, көрсетілетін қызметіне) анағұрлым оңтайлы тариф (баға) қалыптастыруды айқындауға бағытталған.</w:t>
      </w:r>
    </w:p>
    <w:bookmarkEnd w:id="18"/>
    <w:bookmarkStart w:name="z35" w:id="19"/>
    <w:p>
      <w:pPr>
        <w:spacing w:after="0"/>
        <w:ind w:left="0"/>
        <w:jc w:val="both"/>
      </w:pPr>
      <w:r>
        <w:rPr>
          <w:rFonts w:ascii="Times New Roman"/>
          <w:b w:val="false"/>
          <w:i w:val="false"/>
          <w:color w:val="000000"/>
          <w:sz w:val="28"/>
        </w:rPr>
        <w:t>
      2. Мемлекеттік мекеме орналасқан жердегі нарықтық бағаға сәйкес, тауарға, көрсетілген қызметке және орындалған жұмысқа негізделген және құжатпен расталған шығынды (шығысты) толық өтеуді қамтамасыз етуді ескеріп, кіріс әкелетін қызметті жүзеге асыру құқығы берілген, оларды өткізуден түскен ақша өз билігінде қалатын Қарулы Күштер мемлекеттік мекемелерінің (бұдан әрі – ҚР ММ) тауарына (жұмысына, көрсетілетін қызметіне) тариф (баға) белгіленеді.</w:t>
      </w:r>
    </w:p>
    <w:bookmarkEnd w:id="19"/>
    <w:p>
      <w:pPr>
        <w:spacing w:after="0"/>
        <w:ind w:left="0"/>
        <w:jc w:val="both"/>
      </w:pPr>
      <w:r>
        <w:rPr>
          <w:rFonts w:ascii="Times New Roman"/>
          <w:b w:val="false"/>
          <w:i w:val="false"/>
          <w:color w:val="000000"/>
          <w:sz w:val="28"/>
        </w:rPr>
        <w:t xml:space="preserve">
      Мемлекеттік мекеменің бірінші басшысының бұйрығымен тауардың (жұмыстың, көрсетілетін қызметтің) нарықтық бағасын айқындау жөніндегі комиссия құрылады. </w:t>
      </w:r>
    </w:p>
    <w:bookmarkStart w:name="z36" w:id="20"/>
    <w:p>
      <w:pPr>
        <w:spacing w:after="0"/>
        <w:ind w:left="0"/>
        <w:jc w:val="both"/>
      </w:pPr>
      <w:r>
        <w:rPr>
          <w:rFonts w:ascii="Times New Roman"/>
          <w:b w:val="false"/>
          <w:i w:val="false"/>
          <w:color w:val="000000"/>
          <w:sz w:val="28"/>
        </w:rPr>
        <w:t>
      Тауардың (жұмыстың, көрсетілетін қызметтің) нарықтық бағасын айқындау үшін:</w:t>
      </w:r>
    </w:p>
    <w:bookmarkEnd w:id="20"/>
    <w:bookmarkStart w:name="z37" w:id="21"/>
    <w:p>
      <w:pPr>
        <w:spacing w:after="0"/>
        <w:ind w:left="0"/>
        <w:jc w:val="both"/>
      </w:pPr>
      <w:r>
        <w:rPr>
          <w:rFonts w:ascii="Times New Roman"/>
          <w:b w:val="false"/>
          <w:i w:val="false"/>
          <w:color w:val="000000"/>
          <w:sz w:val="28"/>
        </w:rPr>
        <w:t xml:space="preserve">
      1) бейінді компаниялардың ресми сайттарына мониторинг жүргізу, ашық бағалық тізімдерді және отандық нарық орындарындағы бағаны қарау; </w:t>
      </w:r>
    </w:p>
    <w:bookmarkEnd w:id="21"/>
    <w:bookmarkStart w:name="z38" w:id="22"/>
    <w:p>
      <w:pPr>
        <w:spacing w:after="0"/>
        <w:ind w:left="0"/>
        <w:jc w:val="both"/>
      </w:pPr>
      <w:r>
        <w:rPr>
          <w:rFonts w:ascii="Times New Roman"/>
          <w:b w:val="false"/>
          <w:i w:val="false"/>
          <w:color w:val="000000"/>
          <w:sz w:val="28"/>
        </w:rPr>
        <w:t xml:space="preserve">
      2) мониторинг нәтижесі бойынша тауардың (жұмыстың, көрсетілетін қызметтің) тарифін (бағасын) әрбір баға сегментінде тауардың (жұмыстың, көрсетілетін қызметтің) сапасы ерекшеленетінін ескере отырып, ең төменгі орташа және жоғары баға сегменті бойынша жіктеу; </w:t>
      </w:r>
    </w:p>
    <w:bookmarkEnd w:id="22"/>
    <w:bookmarkStart w:name="z39" w:id="23"/>
    <w:p>
      <w:pPr>
        <w:spacing w:after="0"/>
        <w:ind w:left="0"/>
        <w:jc w:val="both"/>
      </w:pPr>
      <w:r>
        <w:rPr>
          <w:rFonts w:ascii="Times New Roman"/>
          <w:b w:val="false"/>
          <w:i w:val="false"/>
          <w:color w:val="000000"/>
          <w:sz w:val="28"/>
        </w:rPr>
        <w:t>
      3) нарықтық бағаға сегменттеуді жүргізгеннен кейін ҚР ММ ұсынатын тауардың (жұмыстың, көрсетілетін қызметтің) сапасын сегменттелген тауардың сапасымен салыстыруды жүргізу. Салыстыру нәтижесі бойынша тауардың (жұмыстың, көрсетілетін қызметтің) сапасы мен сипаттамаларына сәйкес келетін бағасын ең төменгі, орташа немесе жоғары бағаға бөлу арқылы айқындау қажет.</w:t>
      </w:r>
    </w:p>
    <w:bookmarkEnd w:id="23"/>
    <w:p>
      <w:pPr>
        <w:spacing w:after="0"/>
        <w:ind w:left="0"/>
        <w:jc w:val="both"/>
      </w:pPr>
      <w:r>
        <w:rPr>
          <w:rFonts w:ascii="Times New Roman"/>
          <w:b w:val="false"/>
          <w:i w:val="false"/>
          <w:color w:val="000000"/>
          <w:sz w:val="28"/>
        </w:rPr>
        <w:t xml:space="preserve">
      Тауарға (жұмысқа, көрсетілетін қызметке) тиісті бағаны таңдау нәтижесі негіздемелік құжаттар (бар бағаға ұқсас ұсыныстардың скриншоттары) қоса беріле отырып, комиссия хаттамасымен ресімделеді. </w:t>
      </w:r>
    </w:p>
    <w:p>
      <w:pPr>
        <w:spacing w:after="0"/>
        <w:ind w:left="0"/>
        <w:jc w:val="both"/>
      </w:pPr>
      <w:r>
        <w:rPr>
          <w:rFonts w:ascii="Times New Roman"/>
          <w:b w:val="false"/>
          <w:i w:val="false"/>
          <w:color w:val="000000"/>
          <w:sz w:val="28"/>
        </w:rPr>
        <w:t>
      Таңдалған нарықтық баға тауарға, көрсетілген қызметке және орындалған жұмысқа жұмсалған негізді және құжатпен расталған шығыннан (шығыстан) жоғары болуға тиіс.</w:t>
      </w:r>
    </w:p>
    <w:p>
      <w:pPr>
        <w:spacing w:after="0"/>
        <w:ind w:left="0"/>
        <w:jc w:val="both"/>
      </w:pPr>
      <w:r>
        <w:rPr>
          <w:rFonts w:ascii="Times New Roman"/>
          <w:b w:val="false"/>
          <w:i w:val="false"/>
          <w:color w:val="000000"/>
          <w:sz w:val="28"/>
        </w:rPr>
        <w:t xml:space="preserve">
      Тауарға (жұмысқа, көрсетілетін қызметке) негізделген және құжатпен расталған шығыс (шығыс) асып кеткен жағдайда, комиссия мемлекеттік мекеменің тауарды (жұмысты, көрсетілетін қызметті) беруінің орындылығы туралы мәселені қарайды. </w:t>
      </w:r>
    </w:p>
    <w:p>
      <w:pPr>
        <w:spacing w:after="0"/>
        <w:ind w:left="0"/>
        <w:jc w:val="both"/>
      </w:pPr>
      <w:r>
        <w:rPr>
          <w:rFonts w:ascii="Times New Roman"/>
          <w:b w:val="false"/>
          <w:i w:val="false"/>
          <w:color w:val="000000"/>
          <w:sz w:val="28"/>
        </w:rPr>
        <w:t>
      Тауарды (жұмысты, көрсетілетін қызметті) ұсыну туралы шешiм қабылдау кезiнде барлық келтірілген негiзделген және құжатпен расталған шығынның (шығыстың) кемiнде 10 % рентабельдiлiгiн ескере отырып, келтірілген барлық негiзделген және құжатпен расталған шығынды (шығысты) қамтитын тауардың (жұмыстың, көрсетілетін қызметтің) тарифi (бағасы) белгiленедi.</w:t>
      </w:r>
    </w:p>
    <w:bookmarkStart w:name="z40" w:id="24"/>
    <w:p>
      <w:pPr>
        <w:spacing w:after="0"/>
        <w:ind w:left="0"/>
        <w:jc w:val="both"/>
      </w:pPr>
      <w:r>
        <w:rPr>
          <w:rFonts w:ascii="Times New Roman"/>
          <w:b w:val="false"/>
          <w:i w:val="false"/>
          <w:color w:val="000000"/>
          <w:sz w:val="28"/>
        </w:rPr>
        <w:t>
      3. Негізделген шығынның толық өтелуін қамтамасыз ету үшін өткізуден түскен ақша өз билігінде қалатын, кіріс әкелетін қызметті жүзеге асыру құқығы берілген ҚР ММ тауарына (жұмысына, көрсетілетін қызметіне) тарифті (бағаны) қалыптастыру кезінде шығын нормативтері (бұдан әрі - нормативтік шығын) айқындалады.</w:t>
      </w:r>
    </w:p>
    <w:bookmarkEnd w:id="24"/>
    <w:bookmarkStart w:name="z41" w:id="25"/>
    <w:p>
      <w:pPr>
        <w:spacing w:after="0"/>
        <w:ind w:left="0"/>
        <w:jc w:val="both"/>
      </w:pPr>
      <w:r>
        <w:rPr>
          <w:rFonts w:ascii="Times New Roman"/>
          <w:b w:val="false"/>
          <w:i w:val="false"/>
          <w:color w:val="000000"/>
          <w:sz w:val="28"/>
        </w:rPr>
        <w:t>
      4. Нормативтік шығын мынаны қамтиды:</w:t>
      </w:r>
    </w:p>
    <w:bookmarkEnd w:id="25"/>
    <w:p>
      <w:pPr>
        <w:spacing w:after="0"/>
        <w:ind w:left="0"/>
        <w:jc w:val="both"/>
      </w:pPr>
      <w:r>
        <w:rPr>
          <w:rFonts w:ascii="Times New Roman"/>
          <w:b w:val="false"/>
          <w:i w:val="false"/>
          <w:color w:val="000000"/>
          <w:sz w:val="28"/>
        </w:rPr>
        <w:t>
      өткізуден түскен ақша өз билігінде қалатын, тауарды өндіруге, қызмет көрсетуге және жұмысты орындауға тікелей байланысты кіріс әкелетін қызметті жүзеге асыру құқығы ҚР ММ тауарына (жұмысына, көрсетілетін қызметіне) шығынның базалық нормативі (бұдан әрі – тікелей шығын базалық нормативі).</w:t>
      </w:r>
    </w:p>
    <w:p>
      <w:pPr>
        <w:spacing w:after="0"/>
        <w:ind w:left="0"/>
        <w:jc w:val="both"/>
      </w:pPr>
      <w:r>
        <w:rPr>
          <w:rFonts w:ascii="Times New Roman"/>
          <w:b w:val="false"/>
          <w:i w:val="false"/>
          <w:color w:val="000000"/>
          <w:sz w:val="28"/>
        </w:rPr>
        <w:t>
      Өткізуден түскен ақшасы тауарды өндіруге, қызмет көрсетуге және жұмысты орындауға байланысты жалпы шаруашылық мұқтажы үшін олардың иелігінде қалатын, кіріс әкелетін қызметті жүзеге асыру құқығы берілген ҚР ММ тауарына (жұмысына, көрсетілетін қызметіне) базалық шығын нормативі (бұдан әрі – базалық жалпы шаруашылық шығын нормативі).</w:t>
      </w:r>
    </w:p>
    <w:bookmarkStart w:name="z42" w:id="26"/>
    <w:p>
      <w:pPr>
        <w:spacing w:after="0"/>
        <w:ind w:left="0"/>
        <w:jc w:val="both"/>
      </w:pPr>
      <w:r>
        <w:rPr>
          <w:rFonts w:ascii="Times New Roman"/>
          <w:b w:val="false"/>
          <w:i w:val="false"/>
          <w:color w:val="000000"/>
          <w:sz w:val="28"/>
        </w:rPr>
        <w:t>
      5. Тікелей шығынның базалық нормативіне мыналар енгізіледі:</w:t>
      </w:r>
    </w:p>
    <w:bookmarkEnd w:id="26"/>
    <w:bookmarkStart w:name="z43" w:id="27"/>
    <w:p>
      <w:pPr>
        <w:spacing w:after="0"/>
        <w:ind w:left="0"/>
        <w:jc w:val="both"/>
      </w:pPr>
      <w:r>
        <w:rPr>
          <w:rFonts w:ascii="Times New Roman"/>
          <w:b w:val="false"/>
          <w:i w:val="false"/>
          <w:color w:val="000000"/>
          <w:sz w:val="28"/>
        </w:rPr>
        <w:t>
      1) Бірыңғай жинақтаушы зейнетақы қорына, Мемлекеттік әлеуметтік сақтандыру қорына, Әлеуметтік медициналық сақтандыру қорына сақтандыру жарналарын қоса алғанда, тауарды өндіруге, қызмет көрсетуге және жұмысты орындауға тікелей байланысты жұмыскерлердің еңбегіне ақы төлеуге арналған шығыстар (бұдан әрі еңбекке ақы төлеу бойынша төлемдерге есепке жазылулар);</w:t>
      </w:r>
    </w:p>
    <w:bookmarkEnd w:id="27"/>
    <w:bookmarkStart w:name="z44" w:id="28"/>
    <w:p>
      <w:pPr>
        <w:spacing w:after="0"/>
        <w:ind w:left="0"/>
        <w:jc w:val="both"/>
      </w:pPr>
      <w:r>
        <w:rPr>
          <w:rFonts w:ascii="Times New Roman"/>
          <w:b w:val="false"/>
          <w:i w:val="false"/>
          <w:color w:val="000000"/>
          <w:sz w:val="28"/>
        </w:rPr>
        <w:t xml:space="preserve">
      2) тауарды өндіруге, қызмет көрсетуге және жұмысты орындауға тікелей байланысты әскери қызметшілердің ақшалай ризығы; </w:t>
      </w:r>
    </w:p>
    <w:bookmarkEnd w:id="28"/>
    <w:bookmarkStart w:name="z45" w:id="29"/>
    <w:p>
      <w:pPr>
        <w:spacing w:after="0"/>
        <w:ind w:left="0"/>
        <w:jc w:val="both"/>
      </w:pPr>
      <w:r>
        <w:rPr>
          <w:rFonts w:ascii="Times New Roman"/>
          <w:b w:val="false"/>
          <w:i w:val="false"/>
          <w:color w:val="000000"/>
          <w:sz w:val="28"/>
        </w:rPr>
        <w:t>
      3) тауарды өндіру, қызмет көрсету және жұмысты орындау процесінде пайдаланылатын материалдық қорды сатып алуға арналған шығын;</w:t>
      </w:r>
    </w:p>
    <w:bookmarkEnd w:id="29"/>
    <w:bookmarkStart w:name="z46" w:id="30"/>
    <w:p>
      <w:pPr>
        <w:spacing w:after="0"/>
        <w:ind w:left="0"/>
        <w:jc w:val="both"/>
      </w:pPr>
      <w:r>
        <w:rPr>
          <w:rFonts w:ascii="Times New Roman"/>
          <w:b w:val="false"/>
          <w:i w:val="false"/>
          <w:color w:val="000000"/>
          <w:sz w:val="28"/>
        </w:rPr>
        <w:t>
      4) пайдалы пайдалану мерзімі ескеріле отырып, негізгі құралдардың тозуын өтеу шығыны;</w:t>
      </w:r>
    </w:p>
    <w:bookmarkEnd w:id="30"/>
    <w:bookmarkStart w:name="z47" w:id="31"/>
    <w:p>
      <w:pPr>
        <w:spacing w:after="0"/>
        <w:ind w:left="0"/>
        <w:jc w:val="both"/>
      </w:pPr>
      <w:r>
        <w:rPr>
          <w:rFonts w:ascii="Times New Roman"/>
          <w:b w:val="false"/>
          <w:i w:val="false"/>
          <w:color w:val="000000"/>
          <w:sz w:val="28"/>
        </w:rPr>
        <w:t>
      5) осы тармақтың 1), 2), 3) және 4) тармақшаларында көзделмеген, тауарды өндіруге, қызмет көрсетуге және жұмысты орындауға тікелей байланысты шығыстар.</w:t>
      </w:r>
    </w:p>
    <w:bookmarkEnd w:id="31"/>
    <w:bookmarkStart w:name="z48" w:id="32"/>
    <w:p>
      <w:pPr>
        <w:spacing w:after="0"/>
        <w:ind w:left="0"/>
        <w:jc w:val="both"/>
      </w:pPr>
      <w:r>
        <w:rPr>
          <w:rFonts w:ascii="Times New Roman"/>
          <w:b w:val="false"/>
          <w:i w:val="false"/>
          <w:color w:val="000000"/>
          <w:sz w:val="28"/>
        </w:rPr>
        <w:t>
      6. Базалық жалпышаруашылық шығын нормативіне мыналар енгізіледі:</w:t>
      </w:r>
    </w:p>
    <w:bookmarkEnd w:id="32"/>
    <w:bookmarkStart w:name="z49" w:id="33"/>
    <w:p>
      <w:pPr>
        <w:spacing w:after="0"/>
        <w:ind w:left="0"/>
        <w:jc w:val="both"/>
      </w:pPr>
      <w:r>
        <w:rPr>
          <w:rFonts w:ascii="Times New Roman"/>
          <w:b w:val="false"/>
          <w:i w:val="false"/>
          <w:color w:val="000000"/>
          <w:sz w:val="28"/>
        </w:rPr>
        <w:t>
      1) коммуналдық қызметтерге жұмсалатын шығын;</w:t>
      </w:r>
    </w:p>
    <w:bookmarkEnd w:id="33"/>
    <w:bookmarkStart w:name="z50" w:id="34"/>
    <w:p>
      <w:pPr>
        <w:spacing w:after="0"/>
        <w:ind w:left="0"/>
        <w:jc w:val="both"/>
      </w:pPr>
      <w:r>
        <w:rPr>
          <w:rFonts w:ascii="Times New Roman"/>
          <w:b w:val="false"/>
          <w:i w:val="false"/>
          <w:color w:val="000000"/>
          <w:sz w:val="28"/>
        </w:rPr>
        <w:t xml:space="preserve">
      2) жылжымайтын мүлік объектілерін ұстауға арналған шығын, сондай-ақ көрсетілген мүлікті жалға алуға арналған шығын; </w:t>
      </w:r>
    </w:p>
    <w:bookmarkEnd w:id="34"/>
    <w:bookmarkStart w:name="z51" w:id="35"/>
    <w:p>
      <w:pPr>
        <w:spacing w:after="0"/>
        <w:ind w:left="0"/>
        <w:jc w:val="both"/>
      </w:pPr>
      <w:r>
        <w:rPr>
          <w:rFonts w:ascii="Times New Roman"/>
          <w:b w:val="false"/>
          <w:i w:val="false"/>
          <w:color w:val="000000"/>
          <w:sz w:val="28"/>
        </w:rPr>
        <w:t xml:space="preserve">
      3) жалпы шаруашылық мұқтаждықтары үшін қажетті ерекше құнды жылжымалы мүлік объектілерінің (негізгі құралдар мен материалдық емес актив) құрамын олардың пайдалы пайдалану мерзімі ескеріле отырып, толық қалпына келтіруге арналған резервті қалыптастыруға арналған шығыстар; </w:t>
      </w:r>
    </w:p>
    <w:bookmarkEnd w:id="35"/>
    <w:bookmarkStart w:name="z52" w:id="36"/>
    <w:p>
      <w:pPr>
        <w:spacing w:after="0"/>
        <w:ind w:left="0"/>
        <w:jc w:val="both"/>
      </w:pPr>
      <w:r>
        <w:rPr>
          <w:rFonts w:ascii="Times New Roman"/>
          <w:b w:val="false"/>
          <w:i w:val="false"/>
          <w:color w:val="000000"/>
          <w:sz w:val="28"/>
        </w:rPr>
        <w:t>
      4) байланыс қызметтерін сатып алуға арналған шығын;</w:t>
      </w:r>
    </w:p>
    <w:bookmarkEnd w:id="36"/>
    <w:bookmarkStart w:name="z53" w:id="37"/>
    <w:p>
      <w:pPr>
        <w:spacing w:after="0"/>
        <w:ind w:left="0"/>
        <w:jc w:val="both"/>
      </w:pPr>
      <w:r>
        <w:rPr>
          <w:rFonts w:ascii="Times New Roman"/>
          <w:b w:val="false"/>
          <w:i w:val="false"/>
          <w:color w:val="000000"/>
          <w:sz w:val="28"/>
        </w:rPr>
        <w:t xml:space="preserve">
      5) көлік қызметтерін сатып алуға арналған шығын; </w:t>
      </w:r>
    </w:p>
    <w:bookmarkEnd w:id="37"/>
    <w:bookmarkStart w:name="z54" w:id="38"/>
    <w:p>
      <w:pPr>
        <w:spacing w:after="0"/>
        <w:ind w:left="0"/>
        <w:jc w:val="both"/>
      </w:pPr>
      <w:r>
        <w:rPr>
          <w:rFonts w:ascii="Times New Roman"/>
          <w:b w:val="false"/>
          <w:i w:val="false"/>
          <w:color w:val="000000"/>
          <w:sz w:val="28"/>
        </w:rPr>
        <w:t>
      6) тауарды өндіруге, қызмет көрсетуге және жұмысты орындауға тікелей қатыспайтын жұмысшылардың еңбегіне ақы төлеуге және еңбегіне ақы төлеу бойынша төлемдерге есепке жатқызуға арналған шығыстар;</w:t>
      </w:r>
    </w:p>
    <w:bookmarkEnd w:id="38"/>
    <w:bookmarkStart w:name="z55" w:id="39"/>
    <w:p>
      <w:pPr>
        <w:spacing w:after="0"/>
        <w:ind w:left="0"/>
        <w:jc w:val="both"/>
      </w:pPr>
      <w:r>
        <w:rPr>
          <w:rFonts w:ascii="Times New Roman"/>
          <w:b w:val="false"/>
          <w:i w:val="false"/>
          <w:color w:val="000000"/>
          <w:sz w:val="28"/>
        </w:rPr>
        <w:t>
      7) тауарды жасауға, қызмет көрсетуге және жұмысты орындауға тікелей қатыспайтын әскери қызметшілердің ақшалай ризығына арналған шығын;</w:t>
      </w:r>
    </w:p>
    <w:bookmarkEnd w:id="39"/>
    <w:bookmarkStart w:name="z56" w:id="40"/>
    <w:p>
      <w:pPr>
        <w:spacing w:after="0"/>
        <w:ind w:left="0"/>
        <w:jc w:val="both"/>
      </w:pPr>
      <w:r>
        <w:rPr>
          <w:rFonts w:ascii="Times New Roman"/>
          <w:b w:val="false"/>
          <w:i w:val="false"/>
          <w:color w:val="000000"/>
          <w:sz w:val="28"/>
        </w:rPr>
        <w:t>
      8) осы тармақтың 1), 2), 3), 4), 5), 6) және 7) тармақшаларында көзделмеген, жалпышаруашылық қажеттіліктеріне байланысты шығын.</w:t>
      </w:r>
    </w:p>
    <w:bookmarkEnd w:id="40"/>
    <w:bookmarkStart w:name="z57" w:id="41"/>
    <w:p>
      <w:pPr>
        <w:spacing w:after="0"/>
        <w:ind w:left="0"/>
        <w:jc w:val="both"/>
      </w:pPr>
      <w:r>
        <w:rPr>
          <w:rFonts w:ascii="Times New Roman"/>
          <w:b w:val="false"/>
          <w:i w:val="false"/>
          <w:color w:val="000000"/>
          <w:sz w:val="28"/>
        </w:rPr>
        <w:t>
      7. Шығын нормативін айқындау кезінде Қазақстан Республикасының нормативтік құқықтық актілерінде (оның ішінде қызметтің белгіленген саласында мемлекеттік саясатты әзірлеу және нормативтік-құқықтық реттеу жөніндегі функцияларды жүзеге асыратын мемлекеттік органдардың нормативтік құқықтық актілерінде), Қазақстан Республикасының мемлекетаралық, ұлттық (мемлекеттік) стандарттарында, құрылыс нормалары мен ережелерінде, халықтың санитариялық-эпидемиологиялық саламаттылығы саласындағы нормативтік құқықтық актілермен, стандарттарында, рәсімдерінде, регламенттерінде белгіленген заттай көрсеткіштерде (тауар өндіру, қызмет көрсету және жұмысты орындау үшін пайдаланылатын материалдық, техникалық және еңбек ресурсының нормаларында) көрсетілген нормалар қолданылады.</w:t>
      </w:r>
    </w:p>
    <w:bookmarkEnd w:id="41"/>
    <w:bookmarkStart w:name="z58" w:id="42"/>
    <w:p>
      <w:pPr>
        <w:spacing w:after="0"/>
        <w:ind w:left="0"/>
        <w:jc w:val="both"/>
      </w:pPr>
      <w:r>
        <w:rPr>
          <w:rFonts w:ascii="Times New Roman"/>
          <w:b w:val="false"/>
          <w:i w:val="false"/>
          <w:color w:val="000000"/>
          <w:sz w:val="28"/>
        </w:rPr>
        <w:t>
      8. Натуралдық көрсеткіштермен көрсетілген нормалар болмаған кезде ҚР ММ қызметінің көрсеткіштерін талдау және орташа шығару негізінде айқындалады.</w:t>
      </w:r>
    </w:p>
    <w:bookmarkEnd w:id="42"/>
    <w:bookmarkStart w:name="z59" w:id="43"/>
    <w:p>
      <w:pPr>
        <w:spacing w:after="0"/>
        <w:ind w:left="0"/>
        <w:jc w:val="both"/>
      </w:pPr>
      <w:r>
        <w:rPr>
          <w:rFonts w:ascii="Times New Roman"/>
          <w:b w:val="false"/>
          <w:i w:val="false"/>
          <w:color w:val="000000"/>
          <w:sz w:val="28"/>
        </w:rPr>
        <w:t>
      9. Тауар өндіруге, қызмет көрсетуге және жұмысты орындауға арналған шығын нормативінің мәні мына соманы бөліп, жалпы сомамен бекітіледі:</w:t>
      </w:r>
    </w:p>
    <w:bookmarkEnd w:id="43"/>
    <w:bookmarkStart w:name="z60" w:id="44"/>
    <w:p>
      <w:pPr>
        <w:spacing w:after="0"/>
        <w:ind w:left="0"/>
        <w:jc w:val="both"/>
      </w:pPr>
      <w:r>
        <w:rPr>
          <w:rFonts w:ascii="Times New Roman"/>
          <w:b w:val="false"/>
          <w:i w:val="false"/>
          <w:color w:val="000000"/>
          <w:sz w:val="28"/>
        </w:rPr>
        <w:t xml:space="preserve">
      1) әскери қызметшілердің ақшалай ризығына, тауар өндіруге, қызмет көрсетуге және жұмысты орындауға тікелей байланысты жұмыскерлердің еңбегіне ақы төлеуге және есептеуге арналған шығын; </w:t>
      </w:r>
    </w:p>
    <w:bookmarkEnd w:id="44"/>
    <w:bookmarkStart w:name="z61" w:id="45"/>
    <w:p>
      <w:pPr>
        <w:spacing w:after="0"/>
        <w:ind w:left="0"/>
        <w:jc w:val="both"/>
      </w:pPr>
      <w:r>
        <w:rPr>
          <w:rFonts w:ascii="Times New Roman"/>
          <w:b w:val="false"/>
          <w:i w:val="false"/>
          <w:color w:val="000000"/>
          <w:sz w:val="28"/>
        </w:rPr>
        <w:t>
      2) тауар өндіруге, қызмет көрсетуге және жұмысты орындауға қажетті коммуналдық қызметтерге және жылжымайтын мүлікке арналған шығын.</w:t>
      </w:r>
    </w:p>
    <w:bookmarkEnd w:id="45"/>
    <w:bookmarkStart w:name="z62" w:id="46"/>
    <w:p>
      <w:pPr>
        <w:spacing w:after="0"/>
        <w:ind w:left="0"/>
        <w:jc w:val="both"/>
      </w:pPr>
      <w:r>
        <w:rPr>
          <w:rFonts w:ascii="Times New Roman"/>
          <w:b w:val="false"/>
          <w:i w:val="false"/>
          <w:color w:val="000000"/>
          <w:sz w:val="28"/>
        </w:rPr>
        <w:t>
      10. Мемлекеттік мекеме тауар өндіруге, қызмет көрсетуге және жұмысты орындауға арналған шығын нормативінің мәнін бекіткен кезде тауар өндіруге, қызмет көрсетуге және жұмысты орындауға арналған базалық шығын нормативтерін айқындау үшін қажетті шығыс нормаларының мәндері қосымша көрсетіледі.</w:t>
      </w:r>
    </w:p>
    <w:bookmarkEnd w:id="46"/>
    <w:bookmarkStart w:name="z63" w:id="47"/>
    <w:p>
      <w:pPr>
        <w:spacing w:after="0"/>
        <w:ind w:left="0"/>
        <w:jc w:val="both"/>
      </w:pPr>
      <w:r>
        <w:rPr>
          <w:rFonts w:ascii="Times New Roman"/>
          <w:b w:val="false"/>
          <w:i w:val="false"/>
          <w:color w:val="000000"/>
          <w:sz w:val="28"/>
        </w:rPr>
        <w:t>
      11. Нормативтік шығын мынадай формула бойынша есептеледі:</w:t>
      </w:r>
    </w:p>
    <w:bookmarkEnd w:id="4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19431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431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355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5600" cy="393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арналған шығын нормативі;</w:t>
      </w:r>
      <w:r>
        <w:br/>
      </w:r>
      <w:r>
        <w:rPr>
          <w:rFonts w:ascii="Times New Roman"/>
          <w:b w:val="false"/>
          <w:i w:val="false"/>
          <w:color w:val="000000"/>
          <w:sz w:val="28"/>
        </w:rPr>
        <w:t>
</w:t>
      </w:r>
      <w:r>
        <w:br/>
      </w:r>
    </w:p>
    <w:p>
      <w:pPr>
        <w:spacing w:after="0"/>
        <w:ind w:left="0"/>
        <w:jc w:val="both"/>
      </w:pPr>
      <w:r>
        <w:drawing>
          <wp:inline distT="0" distB="0" distL="0" distR="0">
            <wp:extent cx="6731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6731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тікелей шығынның базалық нормативі;</w:t>
      </w:r>
      <w:r>
        <w:br/>
      </w:r>
      <w:r>
        <w:rPr>
          <w:rFonts w:ascii="Times New Roman"/>
          <w:b w:val="false"/>
          <w:i w:val="false"/>
          <w:color w:val="000000"/>
          <w:sz w:val="28"/>
        </w:rPr>
        <w:t>
</w:t>
      </w:r>
      <w:r>
        <w:br/>
      </w:r>
    </w:p>
    <w:p>
      <w:pPr>
        <w:spacing w:after="0"/>
        <w:ind w:left="0"/>
        <w:jc w:val="both"/>
      </w:pPr>
      <w:r>
        <w:drawing>
          <wp:inline distT="0" distB="0" distL="0" distR="0">
            <wp:extent cx="7874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74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өндіруге арналған базалық жалпышаруашылық шығын нормативі.</w:t>
      </w:r>
      <w:r>
        <w:br/>
      </w:r>
      <w:r>
        <w:rPr>
          <w:rFonts w:ascii="Times New Roman"/>
          <w:b w:val="false"/>
          <w:i w:val="false"/>
          <w:color w:val="000000"/>
          <w:sz w:val="28"/>
        </w:rPr>
        <w:t>
</w:t>
      </w:r>
    </w:p>
    <w:bookmarkStart w:name="z64" w:id="48"/>
    <w:p>
      <w:pPr>
        <w:spacing w:after="0"/>
        <w:ind w:left="0"/>
        <w:jc w:val="both"/>
      </w:pPr>
      <w:r>
        <w:rPr>
          <w:rFonts w:ascii="Times New Roman"/>
          <w:b w:val="false"/>
          <w:i w:val="false"/>
          <w:color w:val="000000"/>
          <w:sz w:val="28"/>
        </w:rPr>
        <w:t>
      12. І-тауарды (і-қызметті көрсету, і-жұмысты орындау) өндіруге тікелей базалық шығын нормативі мынадай формула бойынша есептеледі:</w:t>
      </w:r>
    </w:p>
    <w:bookmarkEnd w:id="4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6830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36830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60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60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дайындауға тікелей байланысты қызметкерлердің еңбекақысына және еңбекақы төлеу бойынша төлемдерге есепке жатқызуға арналған шығын, і-тауарды (і-қызметті көрсету, і-жұмысты орындау) дайындауға тікелей байланысты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660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6604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 қызмет көрсету және і-тауарды өндіруге тікелей байланысты жұмысты орындау (і-қызметті көрсету, і-жұмысты орындау) процесінде пайдаланылатын материалдық қорды сатып алуға арналған шығын;</w:t>
      </w:r>
      <w:r>
        <w:br/>
      </w:r>
      <w:r>
        <w:rPr>
          <w:rFonts w:ascii="Times New Roman"/>
          <w:b w:val="false"/>
          <w:i w:val="false"/>
          <w:color w:val="000000"/>
          <w:sz w:val="28"/>
        </w:rPr>
        <w:t>
</w:t>
      </w:r>
      <w:r>
        <w:br/>
      </w:r>
    </w:p>
    <w:p>
      <w:pPr>
        <w:spacing w:after="0"/>
        <w:ind w:left="0"/>
        <w:jc w:val="both"/>
      </w:pPr>
      <w:r>
        <w:drawing>
          <wp:inline distT="0" distB="0" distL="0" distR="0">
            <wp:extent cx="5969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969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і-тауарды (і-қызметті көрсету, і-жұмысты орындау) өндіруге тікелей байланысты пайдалы пайдалану мерзімі ескеріле отырып, негізгі құралдардың тозуын өтеу шығыны;</w:t>
      </w:r>
      <w:r>
        <w:br/>
      </w:r>
      <w:r>
        <w:rPr>
          <w:rFonts w:ascii="Times New Roman"/>
          <w:b w:val="false"/>
          <w:i w:val="false"/>
          <w:color w:val="000000"/>
          <w:sz w:val="28"/>
        </w:rPr>
        <w:t>
</w:t>
      </w:r>
      <w:r>
        <w:br/>
      </w:r>
    </w:p>
    <w:p>
      <w:pPr>
        <w:spacing w:after="0"/>
        <w:ind w:left="0"/>
        <w:jc w:val="both"/>
      </w:pPr>
      <w:r>
        <w:drawing>
          <wp:inline distT="0" distB="0" distL="0" distR="0">
            <wp:extent cx="6223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223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тауар жасауға, қызмет көрсетуге және і-тауарды жасауға тікелей байланысты жұмысты орындауға тікелей байланысты өзге де шығын (і-қызметті көрсету, і-жұмысты орындау).</w:t>
      </w:r>
      <w:r>
        <w:br/>
      </w:r>
      <w:r>
        <w:rPr>
          <w:rFonts w:ascii="Times New Roman"/>
          <w:b w:val="false"/>
          <w:i w:val="false"/>
          <w:color w:val="000000"/>
          <w:sz w:val="28"/>
        </w:rPr>
        <w:t>
</w:t>
      </w:r>
    </w:p>
    <w:bookmarkStart w:name="z65" w:id="49"/>
    <w:p>
      <w:pPr>
        <w:spacing w:after="0"/>
        <w:ind w:left="0"/>
        <w:jc w:val="both"/>
      </w:pPr>
      <w:r>
        <w:rPr>
          <w:rFonts w:ascii="Times New Roman"/>
          <w:b w:val="false"/>
          <w:i w:val="false"/>
          <w:color w:val="000000"/>
          <w:sz w:val="28"/>
        </w:rPr>
        <w:t>
      13. І-тауарды (і-қызметті көрсету, і-жұмысты орындау) дайындауға тікелей байланысты жұмыскерлердің еңбекақысына және еңбекақы төлеу бойынша төлемке есепке жатқызуға арналған шығын, і-тауарды (і-қызметті көрсету, і-жұмысты орындау) дайындауға тікелей байланысты әскери қызметшілердің ақшалай ризығы мынадай формула бойынша есептеледі:</w:t>
      </w:r>
    </w:p>
    <w:bookmarkEnd w:id="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178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7178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d жақта – і-тауарды (і-қызметті көрсету, і-жұмысты орындау) атқаратын лауазымына сәйкес дайындауға тікелей қатысатын әскери қызметші (жұмыскер);</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88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558800" cy="533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 (жұмыскер) і-тауарды (і-қызметті көрсету, і-жұмысты орындау) дайындауға жұмсаған уақыт саны (сағат, күн, ай, жыл);</w:t>
      </w:r>
      <w:r>
        <w:br/>
      </w:r>
      <w:r>
        <w:rPr>
          <w:rFonts w:ascii="Times New Roman"/>
          <w:b w:val="false"/>
          <w:i w:val="false"/>
          <w:color w:val="000000"/>
          <w:sz w:val="28"/>
        </w:rPr>
        <w:t>
</w:t>
      </w:r>
      <w:r>
        <w:br/>
      </w:r>
    </w:p>
    <w:p>
      <w:pPr>
        <w:spacing w:after="0"/>
        <w:ind w:left="0"/>
        <w:jc w:val="both"/>
      </w:pPr>
      <w:r>
        <w:drawing>
          <wp:inline distT="0" distB="0" distL="0" distR="0">
            <wp:extent cx="571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571500" cy="508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d-ші әскери қызметшіге уақыттың бірлігіне (сағат, күн, ай, жыл) және еңбекке ақы төлеудің мерзімді (сағаттық, тәуліктік, айлық, жылдық) мөлшеріне есептелген ақшалай жәрдемақы мөлшері і-тауарды (і-қызметті көрсету, і-жұмысты орындау) дайындауға тікелей байланысты d-ші жұмыскердің еңбегіне ақы төлеу бойынша төлемге есепке жатқызылады.</w:t>
      </w:r>
      <w:r>
        <w:br/>
      </w:r>
      <w:r>
        <w:rPr>
          <w:rFonts w:ascii="Times New Roman"/>
          <w:b w:val="false"/>
          <w:i w:val="false"/>
          <w:color w:val="000000"/>
          <w:sz w:val="28"/>
        </w:rPr>
        <w:t>
</w:t>
      </w:r>
    </w:p>
    <w:bookmarkStart w:name="z66" w:id="50"/>
    <w:p>
      <w:pPr>
        <w:spacing w:after="0"/>
        <w:ind w:left="0"/>
        <w:jc w:val="both"/>
      </w:pPr>
      <w:r>
        <w:rPr>
          <w:rFonts w:ascii="Times New Roman"/>
          <w:b w:val="false"/>
          <w:i w:val="false"/>
          <w:color w:val="000000"/>
          <w:sz w:val="28"/>
        </w:rPr>
        <w:t>
      14. і-тауарды өндіру процесінде пайдаланылатын материалдық қорды сатып алуға арналған шығын (і-қызмет көрсету, і-жұмысты орындау) мынадай формула бойынша есептеледі:</w:t>
      </w:r>
    </w:p>
    <w:bookmarkEnd w:id="5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16200" cy="102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616200" cy="102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92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92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жақта – і-тауарды (і-қызметті көрсету, і-жұмысты орындау) дайындау процесінде пайдаланылатын материалдық қор мен жылжымалы мүліктің (негізгі құралдар мен материалдық емес активтердің) түрі;</w:t>
      </w:r>
      <w:r>
        <w:br/>
      </w:r>
      <w:r>
        <w:rPr>
          <w:rFonts w:ascii="Times New Roman"/>
          <w:b w:val="false"/>
          <w:i w:val="false"/>
          <w:color w:val="000000"/>
          <w:sz w:val="28"/>
        </w:rPr>
        <w:t>
</w:t>
      </w:r>
      <w:r>
        <w:br/>
      </w:r>
    </w:p>
    <w:p>
      <w:pPr>
        <w:spacing w:after="0"/>
        <w:ind w:left="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4953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5461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46100" cy="495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түрінің құны, оның ішінде жылжымалы мүліктің (негізгі құралдар мен материалдық емес активтердің) тозуын өтеу үшін;</w:t>
      </w:r>
      <w:r>
        <w:br/>
      </w:r>
      <w:r>
        <w:rPr>
          <w:rFonts w:ascii="Times New Roman"/>
          <w:b w:val="false"/>
          <w:i w:val="false"/>
          <w:color w:val="000000"/>
          <w:sz w:val="28"/>
        </w:rPr>
        <w:t>
</w:t>
      </w:r>
      <w:r>
        <w:br/>
      </w:r>
    </w:p>
    <w:p>
      <w:pPr>
        <w:spacing w:after="0"/>
        <w:ind w:left="0"/>
        <w:jc w:val="both"/>
      </w:pPr>
      <w:r>
        <w:drawing>
          <wp:inline distT="0" distB="0" distL="0" distR="0">
            <wp:extent cx="5334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533400" cy="520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і-тауарды (і-қызметті көрсету, і-жұмысты орындау) дайындау процесінде жұмсалатын материалдық қор мен жылжымалы мүліктің (негізгі құралдар мен материалдық емес активтердің) k-ші түрін пайдалы пайдалану мерзімі.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Материалдық қордың және жылжымалы мүліктің (негізгі құралдар мен материалдық емес активтердің) і-тауарды (і-қызметті көрсету, і-жұмысты орындау) дайындау процесінде жұмсалатын k-ші түрінің құны осы қосымшаның 25-тармағына сәйкес айқындалады.</w:t>
      </w:r>
    </w:p>
    <w:bookmarkStart w:name="z67" w:id="51"/>
    <w:p>
      <w:pPr>
        <w:spacing w:after="0"/>
        <w:ind w:left="0"/>
        <w:jc w:val="both"/>
      </w:pPr>
      <w:r>
        <w:rPr>
          <w:rFonts w:ascii="Times New Roman"/>
          <w:b w:val="false"/>
          <w:i w:val="false"/>
          <w:color w:val="000000"/>
          <w:sz w:val="28"/>
        </w:rPr>
        <w:t>
      15. І-тауарды (і-қызметті көрсету, і-жұмысты орындау) жасауға тікелей байланысты негізгі құралдарды пайдалы пайдалану мерзімі ескеріле отырып, олардың тозуын өтеу шығыны көрсетілген негізгі құрал бойынша оны жасаушы зауыт белгілеген пайдалы пайдалану мерзімі және жасалатын і-тауардың (көрсетілетін i-қызметтің, орындалатын i жұмыстың) құрамын негізге алып айқындалатын оны пайдалану шарттарының ерекшеліктері (өңдеудің жоғарылауы және (немесе) қоршаған ортаның агрессиялылығы) негізге алына отырып, есептелуге жататын амортизацияның жылдық есептік (жоспарлы) сомасы негізінде есептеледі.</w:t>
      </w:r>
    </w:p>
    <w:bookmarkEnd w:id="51"/>
    <w:p>
      <w:pPr>
        <w:spacing w:after="0"/>
        <w:ind w:left="0"/>
        <w:jc w:val="both"/>
      </w:pPr>
      <w:r>
        <w:rPr>
          <w:rFonts w:ascii="Times New Roman"/>
          <w:b w:val="false"/>
          <w:i w:val="false"/>
          <w:color w:val="000000"/>
          <w:sz w:val="28"/>
        </w:rPr>
        <w:t>
      Егер негізгі құралға амортизация есепке жатқызылмаған жағдайда, негізгі құралдардың тозуын өтеу шығынын есептеу Қазақстан Республикасы Салық кодексінің 280-бабында белгіленген актив топтары бойынша амортизацияның шекті нормаларына сәйкес жүзеге асырылады.</w:t>
      </w:r>
    </w:p>
    <w:bookmarkStart w:name="z68" w:id="52"/>
    <w:p>
      <w:pPr>
        <w:spacing w:after="0"/>
        <w:ind w:left="0"/>
        <w:jc w:val="both"/>
      </w:pPr>
      <w:r>
        <w:rPr>
          <w:rFonts w:ascii="Times New Roman"/>
          <w:b w:val="false"/>
          <w:i w:val="false"/>
          <w:color w:val="000000"/>
          <w:sz w:val="28"/>
        </w:rPr>
        <w:t>
      16. Тауарды жасауға, қызмет көрсетуге және i-тауар жұмысын орындауға тікелей байланысты шығын (i-қызметті көрсету, i-жұмысты орындау) мынадай формула бойынша есептеледі:</w:t>
      </w:r>
    </w:p>
    <w:bookmarkEnd w:id="5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63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463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1938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193800" cy="546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жасау процесінде жұмсалатын және i-тауарды (i-қызметті көрсету, i-жұмысты орындау) жасауға тікелей байланысты қызметкерлердің еңбекақысына және еңбекақы төлеу бойынша төлемге есепке жатқызуға шығында есепке алынбаған материалдық қор мен жылжымалы мүліктің (негізгі құрал мен материалдық емес активтің) l-түрінің заттай нормасының мәні i-тауарды (i-қызметті көрсету, i-жұмысты орындау) жасауға тікелей байланысты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құны;</w:t>
      </w:r>
      <w:r>
        <w:br/>
      </w:r>
      <w:r>
        <w:rPr>
          <w:rFonts w:ascii="Times New Roman"/>
          <w:b w:val="false"/>
          <w:i w:val="false"/>
          <w:color w:val="000000"/>
          <w:sz w:val="28"/>
        </w:rPr>
        <w:t>
</w:t>
      </w:r>
      <w:r>
        <w:br/>
      </w:r>
    </w:p>
    <w:p>
      <w:pPr>
        <w:spacing w:after="0"/>
        <w:ind w:left="0"/>
        <w:jc w:val="both"/>
      </w:pPr>
      <w:r>
        <w:drawing>
          <wp:inline distT="0" distB="0" distL="0" distR="0">
            <wp:extent cx="457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4572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норманың l-түрінің заттай мәндегі пайдалы пайдалану мерзімі.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Норманың заттай мәндегі құны осы қосымшаның 25-тармағына сәйкес айқындалады.</w:t>
      </w:r>
    </w:p>
    <w:bookmarkStart w:name="z69" w:id="53"/>
    <w:p>
      <w:pPr>
        <w:spacing w:after="0"/>
        <w:ind w:left="0"/>
        <w:jc w:val="both"/>
      </w:pPr>
      <w:r>
        <w:rPr>
          <w:rFonts w:ascii="Times New Roman"/>
          <w:b w:val="false"/>
          <w:i w:val="false"/>
          <w:color w:val="000000"/>
          <w:sz w:val="28"/>
        </w:rPr>
        <w:t>
      17. I тауарды (i-қызметті көрсету, i-жұмысты орындау) дайындауға жалпышаруашылық шығынның базалық нормативі N_(i оз) мынадай формула бойынша есептеледі:</w:t>
      </w:r>
    </w:p>
    <w:bookmarkEnd w:id="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16700" cy="91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616700" cy="91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мұнда </w:t>
      </w:r>
    </w:p>
    <w:p>
      <w:pPr>
        <w:spacing w:after="0"/>
        <w:ind w:left="0"/>
        <w:jc w:val="both"/>
      </w:pPr>
      <w:r>
        <w:drawing>
          <wp:inline distT="0" distB="0" distL="0" distR="0">
            <wp:extent cx="698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98500" cy="584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жұмсалатын коммуналдық қызметтерге шығын;</w:t>
      </w:r>
      <w:r>
        <w:br/>
      </w:r>
      <w:r>
        <w:rPr>
          <w:rFonts w:ascii="Times New Roman"/>
          <w:b w:val="false"/>
          <w:i w:val="false"/>
          <w:color w:val="000000"/>
          <w:sz w:val="28"/>
        </w:rPr>
        <w:t>
</w:t>
      </w:r>
      <w:r>
        <w:br/>
      </w:r>
    </w:p>
    <w:p>
      <w:pPr>
        <w:spacing w:after="0"/>
        <w:ind w:left="0"/>
        <w:jc w:val="both"/>
      </w:pPr>
      <w:r>
        <w:drawing>
          <wp:inline distT="0" distB="0" distL="0" distR="0">
            <wp:extent cx="876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876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жылжымайтын мүлік объектілерін (ғимараттарды, құрылысжайды және т.б.) ұстауға шығын, сондай-ақ i-тауарды (i-қызметті көрсету, i-жұмысты орындау) өндіру үшін қажетті көрсетілген мүлікті жалға алуға шығын;</w:t>
      </w:r>
      <w:r>
        <w:br/>
      </w:r>
      <w:r>
        <w:rPr>
          <w:rFonts w:ascii="Times New Roman"/>
          <w:b w:val="false"/>
          <w:i w:val="false"/>
          <w:color w:val="000000"/>
          <w:sz w:val="28"/>
        </w:rPr>
        <w:t>
</w:t>
      </w:r>
      <w:r>
        <w:br/>
      </w:r>
    </w:p>
    <w:p>
      <w:pPr>
        <w:spacing w:after="0"/>
        <w:ind w:left="0"/>
        <w:jc w:val="both"/>
      </w:pPr>
      <w:r>
        <w:drawing>
          <wp:inline distT="0" distB="0" distL="0" distR="0">
            <wp:extent cx="800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800100" cy="368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жылжымалы мүлік объектілерін (негізгі құрал мен материалдық емес активті) ұстауға, сондай-ақ көрсетілген мүлікті жалпышаруашылық мұқтаждық үшін жалға алуға шығын;</w:t>
      </w:r>
      <w:r>
        <w:br/>
      </w:r>
      <w:r>
        <w:rPr>
          <w:rFonts w:ascii="Times New Roman"/>
          <w:b w:val="false"/>
          <w:i w:val="false"/>
          <w:color w:val="000000"/>
          <w:sz w:val="28"/>
        </w:rPr>
        <w:t>
</w:t>
      </w:r>
      <w:r>
        <w:br/>
      </w:r>
    </w:p>
    <w:p>
      <w:pPr>
        <w:spacing w:after="0"/>
        <w:ind w:left="0"/>
        <w:jc w:val="both"/>
      </w:pPr>
      <w:r>
        <w:drawing>
          <wp:inline distT="0" distB="0" distL="0" distR="0">
            <wp:extent cx="7493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7493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жалпышаруашылық қажеттілік үшін қажетті жылжымайтын мүлік объектілерінің (ғимараттың, құрылысжайдың және т.б.) және жылжымалы мүліктің (негізгі құрал мен материалдық емес активтің) пайдалы пайдалану мерзімі ескеріле отырып, тозуын өтеуге шығын;</w:t>
      </w:r>
      <w:r>
        <w:br/>
      </w:r>
      <w:r>
        <w:rPr>
          <w:rFonts w:ascii="Times New Roman"/>
          <w:b w:val="false"/>
          <w:i w:val="false"/>
          <w:color w:val="000000"/>
          <w:sz w:val="28"/>
        </w:rPr>
        <w:t>
</w:t>
      </w:r>
      <w:r>
        <w:br/>
      </w:r>
    </w:p>
    <w:p>
      <w:pPr>
        <w:spacing w:after="0"/>
        <w:ind w:left="0"/>
        <w:jc w:val="both"/>
      </w:pPr>
      <w:r>
        <w:drawing>
          <wp:inline distT="0" distB="0" distL="0" distR="0">
            <wp:extent cx="838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38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байланыс қызметін сатып алуға шығын (i-қызметті көрсету, i-жұмысты орындау);</w:t>
      </w:r>
      <w:r>
        <w:br/>
      </w:r>
      <w:r>
        <w:rPr>
          <w:rFonts w:ascii="Times New Roman"/>
          <w:b w:val="false"/>
          <w:i w:val="false"/>
          <w:color w:val="000000"/>
          <w:sz w:val="28"/>
        </w:rPr>
        <w:t>
</w:t>
      </w:r>
      <w:r>
        <w:br/>
      </w:r>
    </w:p>
    <w:p>
      <w:pPr>
        <w:spacing w:after="0"/>
        <w:ind w:left="0"/>
        <w:jc w:val="both"/>
      </w:pPr>
      <w:r>
        <w:drawing>
          <wp:inline distT="0" distB="0" distL="0" distR="0">
            <wp:extent cx="825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825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өндіру үшін көлік қызметін сатып алуға шығын (i-қызметті көрсету, i-жұмысты орындау);</w:t>
      </w:r>
      <w:r>
        <w:br/>
      </w:r>
      <w:r>
        <w:rPr>
          <w:rFonts w:ascii="Times New Roman"/>
          <w:b w:val="false"/>
          <w:i w:val="false"/>
          <w:color w:val="000000"/>
          <w:sz w:val="28"/>
        </w:rPr>
        <w:t>
</w:t>
      </w:r>
      <w:r>
        <w:br/>
      </w:r>
    </w:p>
    <w:p>
      <w:pPr>
        <w:spacing w:after="0"/>
        <w:ind w:left="0"/>
        <w:jc w:val="both"/>
      </w:pPr>
      <w:r>
        <w:drawing>
          <wp:inline distT="0" distB="0" distL="0" distR="0">
            <wp:extent cx="8509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8509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дайындауға (i-қызметті көрсетуге, i-жұмысты орындауға) тікелей қатыспайтын жұмыскерлердің еңбекақысына және еңбекақы төлеу бойынша төлемге есепке жатқызуға шығын, i-тауарды дайындауға (i-қызметті көрсетуге, i-жұмысты орындауға) тікелей қатыспайтын әскери қызметшілердің ақшалай ризығы;</w:t>
      </w:r>
      <w:r>
        <w:br/>
      </w:r>
      <w:r>
        <w:rPr>
          <w:rFonts w:ascii="Times New Roman"/>
          <w:b w:val="false"/>
          <w:i w:val="false"/>
          <w:color w:val="000000"/>
          <w:sz w:val="28"/>
        </w:rPr>
        <w:t>
</w:t>
      </w:r>
      <w:r>
        <w:br/>
      </w:r>
    </w:p>
    <w:p>
      <w:pPr>
        <w:spacing w:after="0"/>
        <w:ind w:left="0"/>
        <w:jc w:val="both"/>
      </w:pPr>
      <w:r>
        <w:drawing>
          <wp:inline distT="0" distB="0" distL="0" distR="0">
            <wp:extent cx="8382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838200" cy="342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i-тауарды (i-қызметті көрсету, i-жұмысты орындау) өндіруге жалпышаруашылық мұқтаждыққа шығын.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І-тауарды (i-қызметті көрсетуге, i жұмысты орындауға) өндіруге жалпышаруашылық мұқтаждыққа шығынның базалық нормативін айқындау кезінде ескерілетін жұмыстың (көрсетілетін қызметтің) құны (бағасы, тарифі) осы қосымшаның 25-тармағына сәйкес айқындалады.</w:t>
      </w:r>
    </w:p>
    <w:bookmarkStart w:name="z70" w:id="54"/>
    <w:p>
      <w:pPr>
        <w:spacing w:after="0"/>
        <w:ind w:left="0"/>
        <w:jc w:val="both"/>
      </w:pPr>
      <w:r>
        <w:rPr>
          <w:rFonts w:ascii="Times New Roman"/>
          <w:b w:val="false"/>
          <w:i w:val="false"/>
          <w:color w:val="000000"/>
          <w:sz w:val="28"/>
        </w:rPr>
        <w:t>
      18. і-тауарды дайындауға жұмсалатын коммуналдық қызметтерге шығын (І-қызметті көрсету, І-жұмысты орындау) мынадай формула бойынша есептеледі:</w:t>
      </w:r>
    </w:p>
    <w:bookmarkEnd w:id="5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844800" cy="78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844800" cy="78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533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33400" cy="4191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коммуналдық көрсетілетін қызметтің w-ші тұтыну нормасының (шығыстың) мәні;</w:t>
      </w:r>
      <w:r>
        <w:br/>
      </w:r>
      <w:r>
        <w:rPr>
          <w:rFonts w:ascii="Times New Roman"/>
          <w:b w:val="false"/>
          <w:i w:val="false"/>
          <w:color w:val="000000"/>
          <w:sz w:val="28"/>
        </w:rPr>
        <w:t>
</w:t>
      </w:r>
      <w:r>
        <w:br/>
      </w:r>
    </w:p>
    <w:p>
      <w:pPr>
        <w:spacing w:after="0"/>
        <w:ind w:left="0"/>
        <w:jc w:val="both"/>
      </w:pPr>
      <w:r>
        <w:drawing>
          <wp:inline distT="0" distB="0" distL="0" distR="0">
            <wp:extent cx="609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609600" cy="406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көрсетуді, i-жұмысты орындауды) өндіру үшін жалпышаруашылық мұқтаждыққа шығынның базалық нормативін есептеу кезінде ескерілетін w-ші коммуналдық көрсетілетін қызметтің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І-тауарды (i-қызметті көрсетуді, i-жұмысты орындауды) өндіруге жалпышаруашылық мұқтаждыққа шығынның базалық нормативін есептеу кезінде ескерілетін i коммуналдық қызметтің құны (бағасы, тарифі) осы қосымшаның 25-тармағына сәйкес айқындалады.</w:t>
      </w:r>
    </w:p>
    <w:bookmarkStart w:name="z71" w:id="55"/>
    <w:p>
      <w:pPr>
        <w:spacing w:after="0"/>
        <w:ind w:left="0"/>
        <w:jc w:val="both"/>
      </w:pPr>
      <w:r>
        <w:rPr>
          <w:rFonts w:ascii="Times New Roman"/>
          <w:b w:val="false"/>
          <w:i w:val="false"/>
          <w:color w:val="000000"/>
          <w:sz w:val="28"/>
        </w:rPr>
        <w:t>
      І-тауарды өндіруге (І-қызметті көрсетуге, І-жұмысты орындауға) коммуналдық қызметтерге шығынның құрамында коммуналдық қызметтердің тұтынуының (шығысының) мынадай нормалары ескеріледі:</w:t>
      </w:r>
    </w:p>
    <w:bookmarkEnd w:id="55"/>
    <w:bookmarkStart w:name="z72" w:id="56"/>
    <w:p>
      <w:pPr>
        <w:spacing w:after="0"/>
        <w:ind w:left="0"/>
        <w:jc w:val="both"/>
      </w:pPr>
      <w:r>
        <w:rPr>
          <w:rFonts w:ascii="Times New Roman"/>
          <w:b w:val="false"/>
          <w:i w:val="false"/>
          <w:color w:val="000000"/>
          <w:sz w:val="28"/>
        </w:rPr>
        <w:t xml:space="preserve">
      1) барлық отын түрі; </w:t>
      </w:r>
    </w:p>
    <w:bookmarkEnd w:id="56"/>
    <w:bookmarkStart w:name="z73" w:id="57"/>
    <w:p>
      <w:pPr>
        <w:spacing w:after="0"/>
        <w:ind w:left="0"/>
        <w:jc w:val="both"/>
      </w:pPr>
      <w:r>
        <w:rPr>
          <w:rFonts w:ascii="Times New Roman"/>
          <w:b w:val="false"/>
          <w:i w:val="false"/>
          <w:color w:val="000000"/>
          <w:sz w:val="28"/>
        </w:rPr>
        <w:t>
      2) электр энергиясы;</w:t>
      </w:r>
    </w:p>
    <w:bookmarkEnd w:id="57"/>
    <w:bookmarkStart w:name="z74" w:id="58"/>
    <w:p>
      <w:pPr>
        <w:spacing w:after="0"/>
        <w:ind w:left="0"/>
        <w:jc w:val="both"/>
      </w:pPr>
      <w:r>
        <w:rPr>
          <w:rFonts w:ascii="Times New Roman"/>
          <w:b w:val="false"/>
          <w:i w:val="false"/>
          <w:color w:val="000000"/>
          <w:sz w:val="28"/>
        </w:rPr>
        <w:t>
      3) ғимаратты, үй-жайды және құрылысжайды жылытуға жылу энергиясы;</w:t>
      </w:r>
    </w:p>
    <w:bookmarkEnd w:id="58"/>
    <w:bookmarkStart w:name="z75" w:id="59"/>
    <w:p>
      <w:pPr>
        <w:spacing w:after="0"/>
        <w:ind w:left="0"/>
        <w:jc w:val="both"/>
      </w:pPr>
      <w:r>
        <w:rPr>
          <w:rFonts w:ascii="Times New Roman"/>
          <w:b w:val="false"/>
          <w:i w:val="false"/>
          <w:color w:val="000000"/>
          <w:sz w:val="28"/>
        </w:rPr>
        <w:t>
      4) ыстық су;</w:t>
      </w:r>
    </w:p>
    <w:bookmarkEnd w:id="59"/>
    <w:bookmarkStart w:name="z76" w:id="60"/>
    <w:p>
      <w:pPr>
        <w:spacing w:after="0"/>
        <w:ind w:left="0"/>
        <w:jc w:val="both"/>
      </w:pPr>
      <w:r>
        <w:rPr>
          <w:rFonts w:ascii="Times New Roman"/>
          <w:b w:val="false"/>
          <w:i w:val="false"/>
          <w:color w:val="000000"/>
          <w:sz w:val="28"/>
        </w:rPr>
        <w:t>
      5) суық сумен жабдықтау;</w:t>
      </w:r>
    </w:p>
    <w:bookmarkEnd w:id="60"/>
    <w:bookmarkStart w:name="z77" w:id="61"/>
    <w:p>
      <w:pPr>
        <w:spacing w:after="0"/>
        <w:ind w:left="0"/>
        <w:jc w:val="both"/>
      </w:pPr>
      <w:r>
        <w:rPr>
          <w:rFonts w:ascii="Times New Roman"/>
          <w:b w:val="false"/>
          <w:i w:val="false"/>
          <w:color w:val="000000"/>
          <w:sz w:val="28"/>
        </w:rPr>
        <w:t>
      6) су бұру;</w:t>
      </w:r>
    </w:p>
    <w:bookmarkEnd w:id="61"/>
    <w:bookmarkStart w:name="z78" w:id="62"/>
    <w:p>
      <w:pPr>
        <w:spacing w:after="0"/>
        <w:ind w:left="0"/>
        <w:jc w:val="both"/>
      </w:pPr>
      <w:r>
        <w:rPr>
          <w:rFonts w:ascii="Times New Roman"/>
          <w:b w:val="false"/>
          <w:i w:val="false"/>
          <w:color w:val="000000"/>
          <w:sz w:val="28"/>
        </w:rPr>
        <w:t>
      7) осы тармақтың 1), 2), 3), 4), 5) және 6) тармақшаларында көзделмеген коммуналдық қызметтердің шығысы.</w:t>
      </w:r>
    </w:p>
    <w:bookmarkEnd w:id="62"/>
    <w:p>
      <w:pPr>
        <w:spacing w:after="0"/>
        <w:ind w:left="0"/>
        <w:jc w:val="both"/>
      </w:pPr>
      <w:r>
        <w:rPr>
          <w:rFonts w:ascii="Times New Roman"/>
          <w:b w:val="false"/>
          <w:i w:val="false"/>
          <w:color w:val="000000"/>
          <w:sz w:val="28"/>
        </w:rPr>
        <w:t>
      Энергосервис шартын (келісімшартты) жасасқан жағдайда көрсетілген шығынға қосымша энергия ресурсының түрлері бойынша нормативтік шығын азаятын энергосервис шартын (келісімшартты) орындауды төлеуге нормативтік шығын қосылады.</w:t>
      </w:r>
    </w:p>
    <w:p>
      <w:pPr>
        <w:spacing w:after="0"/>
        <w:ind w:left="0"/>
        <w:jc w:val="both"/>
      </w:pPr>
      <w:r>
        <w:rPr>
          <w:rFonts w:ascii="Times New Roman"/>
          <w:b w:val="false"/>
          <w:i w:val="false"/>
          <w:color w:val="000000"/>
          <w:sz w:val="28"/>
        </w:rPr>
        <w:t>
      Энергосервис шартын (келісімшартты) орындауды төлеуге нормативтік шығыс мемлекеттік мекеменің энергосервис шартының (келісімшарттың) талаптарында айқындалған тиісті шығыстағы қол жеткізілген үнемдеу мөлшерінің пайызы ретінде есептеледі.</w:t>
      </w:r>
    </w:p>
    <w:bookmarkStart w:name="z79" w:id="63"/>
    <w:p>
      <w:pPr>
        <w:spacing w:after="0"/>
        <w:ind w:left="0"/>
        <w:jc w:val="both"/>
      </w:pPr>
      <w:r>
        <w:rPr>
          <w:rFonts w:ascii="Times New Roman"/>
          <w:b w:val="false"/>
          <w:i w:val="false"/>
          <w:color w:val="000000"/>
          <w:sz w:val="28"/>
        </w:rPr>
        <w:t>
      19. Жылжымайтын мүлік объектілерін (ғимаратты, құрылысжайды) ұстауға шығын, сондай-ақ i-тауарды (i-қызметті көрсету, i-жұмысты орындау) өндіру үшін қажетті көрсетілген мүлікті жалға алуға шығын мынадай формула бойынша есептеледі:</w:t>
      </w:r>
    </w:p>
    <w:bookmarkEnd w:id="6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591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9591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096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6096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мұнда – i-тауарды (i-қызметті көрсету, i-жұмысты орындау) өндіруге жалпышаруашылық мұқтаждыққа шығынның базалық нормативін есептеу кезінде ескерілетін жылжымайтын мүлік объектілерін ұстау жөніндегі жұмыстың (көрсетілетін қызметтердің) m түрін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596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596900" cy="431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i-тауарды (i-қызметті көрсету, i-жұмысты орындау)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I-тауарды (i-қызметті көрсетуді, i-жұмысты орындауды) өндіру үшін жалпышаруашылық мұқтаждыққа шығынның базалық нормативін есептеу кезінде ескерілетін жылжымайтын мүлік объектілерін күтіп-ұстау жөніндегі жұмыстың (көрсетілетін қызметтердің) m-ші түрінің құны (бағасы, тарифі) осы қосымшаның 25-тармағына сәйкес айқындалады.</w:t>
      </w:r>
    </w:p>
    <w:bookmarkStart w:name="z80" w:id="64"/>
    <w:p>
      <w:pPr>
        <w:spacing w:after="0"/>
        <w:ind w:left="0"/>
        <w:jc w:val="both"/>
      </w:pPr>
      <w:r>
        <w:rPr>
          <w:rFonts w:ascii="Times New Roman"/>
          <w:b w:val="false"/>
          <w:i w:val="false"/>
          <w:color w:val="000000"/>
          <w:sz w:val="28"/>
        </w:rPr>
        <w:t>
      Жылжымайтын мүлік объектілерін ұстауға шығынның құрамында (оның ішінде жалдау төлеміне шығыс) заттай өрнекте тұтынудың мынадай нормалары ескеріледі:</w:t>
      </w:r>
    </w:p>
    <w:bookmarkEnd w:id="64"/>
    <w:bookmarkStart w:name="z81" w:id="65"/>
    <w:p>
      <w:pPr>
        <w:spacing w:after="0"/>
        <w:ind w:left="0"/>
        <w:jc w:val="both"/>
      </w:pPr>
      <w:r>
        <w:rPr>
          <w:rFonts w:ascii="Times New Roman"/>
          <w:b w:val="false"/>
          <w:i w:val="false"/>
          <w:color w:val="000000"/>
          <w:sz w:val="28"/>
        </w:rPr>
        <w:t>
      1) күзет-дабылдамасы жүйесіне техникалық қызмет көрсету және регламенттік-профилактикалық жөндеу; ағымдағы жөндеу;</w:t>
      </w:r>
    </w:p>
    <w:bookmarkEnd w:id="65"/>
    <w:bookmarkStart w:name="z82" w:id="66"/>
    <w:p>
      <w:pPr>
        <w:spacing w:after="0"/>
        <w:ind w:left="0"/>
        <w:jc w:val="both"/>
      </w:pPr>
      <w:r>
        <w:rPr>
          <w:rFonts w:ascii="Times New Roman"/>
          <w:b w:val="false"/>
          <w:i w:val="false"/>
          <w:color w:val="000000"/>
          <w:sz w:val="28"/>
        </w:rPr>
        <w:t>
      2) іргелес аумақты күтіп-ұстау; үй-жайға қызмет көрсету және тазалау;</w:t>
      </w:r>
    </w:p>
    <w:bookmarkEnd w:id="66"/>
    <w:bookmarkStart w:name="z83" w:id="67"/>
    <w:p>
      <w:pPr>
        <w:spacing w:after="0"/>
        <w:ind w:left="0"/>
        <w:jc w:val="both"/>
      </w:pPr>
      <w:r>
        <w:rPr>
          <w:rFonts w:ascii="Times New Roman"/>
          <w:b w:val="false"/>
          <w:i w:val="false"/>
          <w:color w:val="000000"/>
          <w:sz w:val="28"/>
        </w:rPr>
        <w:t>
      3) тұрмыстық қатты қалдықты әкету; лифтіге техникалық қызмет көрсету және нормативтік-профилактикалық жөндеу;</w:t>
      </w:r>
    </w:p>
    <w:bookmarkEnd w:id="67"/>
    <w:bookmarkStart w:name="z84" w:id="68"/>
    <w:p>
      <w:pPr>
        <w:spacing w:after="0"/>
        <w:ind w:left="0"/>
        <w:jc w:val="both"/>
      </w:pPr>
      <w:r>
        <w:rPr>
          <w:rFonts w:ascii="Times New Roman"/>
          <w:b w:val="false"/>
          <w:i w:val="false"/>
          <w:color w:val="000000"/>
          <w:sz w:val="28"/>
        </w:rPr>
        <w:t>
      4) шаруашылық-ауызсу және өртке қарсы сумен жабдықтаудың сумен жабдықтау сорғы станциясына техникалық қызмет көрсету және нормативтік-профилактикалық жөндеу; өрт сөндірудің сумен жабдықтау сорғы станциясына техникалық қызмет көрсету және нормативтік-профилактикалық жөндеу;</w:t>
      </w:r>
    </w:p>
    <w:bookmarkEnd w:id="68"/>
    <w:bookmarkStart w:name="z85" w:id="69"/>
    <w:p>
      <w:pPr>
        <w:spacing w:after="0"/>
        <w:ind w:left="0"/>
        <w:jc w:val="both"/>
      </w:pPr>
      <w:r>
        <w:rPr>
          <w:rFonts w:ascii="Times New Roman"/>
          <w:b w:val="false"/>
          <w:i w:val="false"/>
          <w:color w:val="000000"/>
          <w:sz w:val="28"/>
        </w:rPr>
        <w:t>
      5) жылу жүйесіне техникалық қызмет көрсету және оны реттеушілік-профилактикалық жөндеу, оның ішінде жылу жүйесін қысқы маусымға, жеке жылу пунктін дайындау үшін;</w:t>
      </w:r>
    </w:p>
    <w:bookmarkEnd w:id="69"/>
    <w:bookmarkStart w:name="z86" w:id="70"/>
    <w:p>
      <w:pPr>
        <w:spacing w:after="0"/>
        <w:ind w:left="0"/>
        <w:jc w:val="both"/>
      </w:pPr>
      <w:r>
        <w:rPr>
          <w:rFonts w:ascii="Times New Roman"/>
          <w:b w:val="false"/>
          <w:i w:val="false"/>
          <w:color w:val="000000"/>
          <w:sz w:val="28"/>
        </w:rPr>
        <w:t>
      6) әкімшілік ғимараттың (үй-жайдың) электр жабдығына (электр қосалқы станциясы, трансформаторлық қосалқы станция, электр қалқаны) техникалық қызмет көрсету және нормативтік-профилактикалық жөндеу;</w:t>
      </w:r>
    </w:p>
    <w:bookmarkEnd w:id="70"/>
    <w:bookmarkStart w:name="z87" w:id="71"/>
    <w:p>
      <w:pPr>
        <w:spacing w:after="0"/>
        <w:ind w:left="0"/>
        <w:jc w:val="both"/>
      </w:pPr>
      <w:r>
        <w:rPr>
          <w:rFonts w:ascii="Times New Roman"/>
          <w:b w:val="false"/>
          <w:i w:val="false"/>
          <w:color w:val="000000"/>
          <w:sz w:val="28"/>
        </w:rPr>
        <w:t xml:space="preserve">
      7) осы тармақтың 1), 2), 3), 4), 5) және 6) тармақшаларында көзделмеген жылжымайтын мүлік объектілерін (оның ішінде жалдау төлемі) күтіп-ұстау жөніндегі жұмыс (көрсетілетін қызмет) түрлері. </w:t>
      </w:r>
    </w:p>
    <w:bookmarkEnd w:id="71"/>
    <w:bookmarkStart w:name="z88" w:id="72"/>
    <w:p>
      <w:pPr>
        <w:spacing w:after="0"/>
        <w:ind w:left="0"/>
        <w:jc w:val="both"/>
      </w:pPr>
      <w:r>
        <w:rPr>
          <w:rFonts w:ascii="Times New Roman"/>
          <w:b w:val="false"/>
          <w:i w:val="false"/>
          <w:color w:val="000000"/>
          <w:sz w:val="28"/>
        </w:rPr>
        <w:t>
      20. Жылжымалы мүлік объектілерін (негізгі құралдар мен материалдық емес активтерді) ұстауға арналған шығын, сондай-ақ і-тауарды дайындауға (і-қызметті көрсетуге, і-жұмысты орындауға) тікелей қатыспайтын жалпышаруашылық мұқтажы үшін қажетті көрсетілген мүлікті жалға алуға арналған шығын мынадай формула бойынша есептеледі:</w:t>
      </w:r>
    </w:p>
    <w:bookmarkEnd w:id="7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9845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9845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6985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698500" cy="444500"/>
                    </a:xfrm>
                    <a:prstGeom prst="rect">
                      <a:avLst/>
                    </a:prstGeom>
                  </pic:spPr>
                </pic:pic>
              </a:graphicData>
            </a:graphic>
          </wp:inline>
        </w:drawing>
      </w:r>
    </w:p>
    <w:p>
      <w:pPr>
        <w:spacing w:after="0"/>
        <w:ind w:left="0"/>
        <w:jc w:val="left"/>
      </w:pPr>
      <w:r>
        <w:rPr>
          <w:rFonts w:ascii="Times New Roman"/>
          <w:b w:val="false"/>
          <w:i w:val="false"/>
          <w:color w:val="000000"/>
          <w:sz w:val="28"/>
        </w:rPr>
        <w:t xml:space="preserve"> орнына – і-тауарды (і-қызметті көрсету, і-жұмысты орындау) өндіруге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o-шы түрін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7112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11200" cy="355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і-тауарды (і-қызметті көрсету, і-жұмысты орындау) өндіруге арналған жалпышаруашылық мұқтажына арналған базалық шығын нормативін есептеу кезінде ескерілетін жылжымалы мүлікті (негізгі құралдар мен материалдық емес активтерді) күтіп-ұстау жөніндегі жұмыстың (көрсетілетін қызметтің) o-шы түрінің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(і-қызметті көрсетуді, і-жұмысты орындауды) өндіру үшін жалпышаруашылық мұқтажына арналған базалық шығын нормативін есептеу кезінде ескерілетін жылжымалы мүлік объектілерін (негізгі құралдар мен материалдық емес активтерді) ұстау жөніндегі жұмыстың (көрсетілетін қызметтің) o түрінің құны (бағасы, тарифі) осы қосымшаның 25-тармағына сәйкес айқындалады.</w:t>
      </w:r>
    </w:p>
    <w:bookmarkStart w:name="z89" w:id="73"/>
    <w:p>
      <w:pPr>
        <w:spacing w:after="0"/>
        <w:ind w:left="0"/>
        <w:jc w:val="both"/>
      </w:pPr>
      <w:r>
        <w:rPr>
          <w:rFonts w:ascii="Times New Roman"/>
          <w:b w:val="false"/>
          <w:i w:val="false"/>
          <w:color w:val="000000"/>
          <w:sz w:val="28"/>
        </w:rPr>
        <w:t>
      Жылжымалы мүлік объектілерін (негізгі құралдар мен материалдық емес активтерді) ұстау жөніндегі шығын құрамында негізгі құралдар мен материалдық емес активтердің жылжымалы мүлік объектілерін ұстау жөніндегі жұмыс (көрсетілетін қызмет) түрін тұтынудың мынадай нормалары ескеріледі:</w:t>
      </w:r>
    </w:p>
    <w:bookmarkEnd w:id="73"/>
    <w:bookmarkStart w:name="z90" w:id="74"/>
    <w:p>
      <w:pPr>
        <w:spacing w:after="0"/>
        <w:ind w:left="0"/>
        <w:jc w:val="both"/>
      </w:pPr>
      <w:r>
        <w:rPr>
          <w:rFonts w:ascii="Times New Roman"/>
          <w:b w:val="false"/>
          <w:i w:val="false"/>
          <w:color w:val="000000"/>
          <w:sz w:val="28"/>
        </w:rPr>
        <w:t>
      1) көлік құралдарына техникалық қызмет көрсету және жөндеу;</w:t>
      </w:r>
    </w:p>
    <w:bookmarkEnd w:id="74"/>
    <w:bookmarkStart w:name="z91" w:id="75"/>
    <w:p>
      <w:pPr>
        <w:spacing w:after="0"/>
        <w:ind w:left="0"/>
        <w:jc w:val="both"/>
      </w:pPr>
      <w:r>
        <w:rPr>
          <w:rFonts w:ascii="Times New Roman"/>
          <w:b w:val="false"/>
          <w:i w:val="false"/>
          <w:color w:val="000000"/>
          <w:sz w:val="28"/>
        </w:rPr>
        <w:t>
      2) дизельдік генераторлық қондырғыларға техникалық қызмет көрсету және нормативтік-профилактикалық жөндеу;</w:t>
      </w:r>
    </w:p>
    <w:bookmarkEnd w:id="75"/>
    <w:bookmarkStart w:name="z92" w:id="76"/>
    <w:p>
      <w:pPr>
        <w:spacing w:after="0"/>
        <w:ind w:left="0"/>
        <w:jc w:val="both"/>
      </w:pPr>
      <w:r>
        <w:rPr>
          <w:rFonts w:ascii="Times New Roman"/>
          <w:b w:val="false"/>
          <w:i w:val="false"/>
          <w:color w:val="000000"/>
          <w:sz w:val="28"/>
        </w:rPr>
        <w:t>
      3) газбен өрт сөндіру жүйесі мен өрт дабылы жүйелеріне техникалық қызмет көрсету және нормативтік-профилактикалық жөндеу; кондиционерлеу және желдету жүйелеріне техникалық қызмет көрсету және нормативтік-профилактикалық жөндеу;</w:t>
      </w:r>
    </w:p>
    <w:bookmarkEnd w:id="76"/>
    <w:bookmarkStart w:name="z93" w:id="77"/>
    <w:p>
      <w:pPr>
        <w:spacing w:after="0"/>
        <w:ind w:left="0"/>
        <w:jc w:val="both"/>
      </w:pPr>
      <w:r>
        <w:rPr>
          <w:rFonts w:ascii="Times New Roman"/>
          <w:b w:val="false"/>
          <w:i w:val="false"/>
          <w:color w:val="000000"/>
          <w:sz w:val="28"/>
        </w:rPr>
        <w:t>
      4) қолжетімділікті бақылау және басқару жүйелеріне техникалық қызмет көрсету және нормативтік-профилактикалық жөндеу;</w:t>
      </w:r>
    </w:p>
    <w:bookmarkEnd w:id="77"/>
    <w:bookmarkStart w:name="z94" w:id="78"/>
    <w:p>
      <w:pPr>
        <w:spacing w:after="0"/>
        <w:ind w:left="0"/>
        <w:jc w:val="both"/>
      </w:pPr>
      <w:r>
        <w:rPr>
          <w:rFonts w:ascii="Times New Roman"/>
          <w:b w:val="false"/>
          <w:i w:val="false"/>
          <w:color w:val="000000"/>
          <w:sz w:val="28"/>
        </w:rPr>
        <w:t>
      5) автоматты диспетчерлік басқару жүйелеріне техникалық қызмет көрсету және нормативтік-профилактикалық жөндеу;</w:t>
      </w:r>
    </w:p>
    <w:bookmarkEnd w:id="78"/>
    <w:bookmarkStart w:name="z95" w:id="79"/>
    <w:p>
      <w:pPr>
        <w:spacing w:after="0"/>
        <w:ind w:left="0"/>
        <w:jc w:val="both"/>
      </w:pPr>
      <w:r>
        <w:rPr>
          <w:rFonts w:ascii="Times New Roman"/>
          <w:b w:val="false"/>
          <w:i w:val="false"/>
          <w:color w:val="000000"/>
          <w:sz w:val="28"/>
        </w:rPr>
        <w:t>
      6) бейнебақылау жүйелеріне техникалық қызмет көрсету және нормативтік-профилактикалық жөндеу;</w:t>
      </w:r>
    </w:p>
    <w:bookmarkEnd w:id="79"/>
    <w:bookmarkStart w:name="z96" w:id="80"/>
    <w:p>
      <w:pPr>
        <w:spacing w:after="0"/>
        <w:ind w:left="0"/>
        <w:jc w:val="both"/>
      </w:pPr>
      <w:r>
        <w:rPr>
          <w:rFonts w:ascii="Times New Roman"/>
          <w:b w:val="false"/>
          <w:i w:val="false"/>
          <w:color w:val="000000"/>
          <w:sz w:val="28"/>
        </w:rPr>
        <w:t>
      7) осы тармақтың 1), 2), 3), 4), 5) және 6) тармақшаларында көзделмеген негізгі құралдардың және материалдық емес активтердің жылжымалы мүлік объектілерін күтіп-ұстау жөніндегі жұмыс (көрсетілетін қызмет) түрлері.</w:t>
      </w:r>
    </w:p>
    <w:bookmarkEnd w:id="80"/>
    <w:bookmarkStart w:name="z97" w:id="81"/>
    <w:p>
      <w:pPr>
        <w:spacing w:after="0"/>
        <w:ind w:left="0"/>
        <w:jc w:val="both"/>
      </w:pPr>
      <w:r>
        <w:rPr>
          <w:rFonts w:ascii="Times New Roman"/>
          <w:b w:val="false"/>
          <w:i w:val="false"/>
          <w:color w:val="000000"/>
          <w:sz w:val="28"/>
        </w:rPr>
        <w:t>
      21. i-ші тауарды (i-ші қызметті көрсету, i-ші жұмысты орындау) өндіруге байланысты оларды пайдалы пайдалану мерзімі ескеріле отырып, жалпы шаруашылық мұқтажы үшін қажет жылжымалы мүліктің (негізгі құрал мен материалдық емес активтің) тозуын өтеуге шығын (N(i оз)^ОС) көрсетілген жылжымалы мүлікке (негізгі құралға және материалдық емес активке) өндіруші зауыт белгілеген оны пайдалы пайдалану мерзіміне және өндірілетін i-ші тауарды (i-ші қызметті көрсету, i-ші жұмысты орындау) мазмұнына сүйене отырып, айқындалатын оны пайдалану шарттарының ерекшеліктеріне (жоғарылатылған ауыспалылық және (немесе) қоршаған ортаның агрессиялығы) сүйене отырып, есепке жатқызылған амортизацияның жылдық есептік (жоспарлы) сомасы негізінде есептеледі.</w:t>
      </w:r>
    </w:p>
    <w:bookmarkEnd w:id="81"/>
    <w:p>
      <w:pPr>
        <w:spacing w:after="0"/>
        <w:ind w:left="0"/>
        <w:jc w:val="both"/>
      </w:pPr>
      <w:r>
        <w:rPr>
          <w:rFonts w:ascii="Times New Roman"/>
          <w:b w:val="false"/>
          <w:i w:val="false"/>
          <w:color w:val="000000"/>
          <w:sz w:val="28"/>
        </w:rPr>
        <w:t>
      Егер негізгі құралға амортизация есепке жатқызылмаған жағдайда жылжымалы мүліктің (негізгі құрал мен материалдық емес активтің) тозуын өтеу шығынын есептеу Қазақстан Республикасы Салық кодексінің 280-бабында белгіленген активтер тобы бойынша амортизацияның шекті нормаларына сәйкес жүзеге асырылады.</w:t>
      </w:r>
    </w:p>
    <w:p>
      <w:pPr>
        <w:spacing w:after="0"/>
        <w:ind w:left="0"/>
        <w:jc w:val="both"/>
      </w:pPr>
      <w:r>
        <w:rPr>
          <w:rFonts w:ascii="Times New Roman"/>
          <w:b w:val="false"/>
          <w:i w:val="false"/>
          <w:color w:val="000000"/>
          <w:sz w:val="28"/>
        </w:rPr>
        <w:t>
      I-ші тауарды өндіру үшін байланыс қызметін сатып алуға шығын (i-ші қызметті көрсету, i-ші жұмысты орындау) мына формула бойынша есептеледі:</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679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6797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96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6096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 үшін жалпы шаруашылық мұқтажына арналған шығының базалық нормативін есептеу кезінде ескерілетін байланыс қызметінің тұтыну нормасының r-ші заттай мәні (бұдан әрі байланыс қызметін тұтыну нормасы);</w:t>
      </w:r>
      <w:r>
        <w:br/>
      </w:r>
      <w:r>
        <w:rPr>
          <w:rFonts w:ascii="Times New Roman"/>
          <w:b w:val="false"/>
          <w:i w:val="false"/>
          <w:color w:val="000000"/>
          <w:sz w:val="28"/>
        </w:rPr>
        <w:t>
</w:t>
      </w:r>
      <w:r>
        <w:br/>
      </w:r>
    </w:p>
    <w:p>
      <w:pPr>
        <w:spacing w:after="0"/>
        <w:ind w:left="0"/>
        <w:jc w:val="both"/>
      </w:pPr>
      <w:r>
        <w:drawing>
          <wp:inline distT="0" distB="0" distL="0" distR="0">
            <wp:extent cx="5334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33400" cy="4699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барлық байланыс түрі бойынша тиісті қаржы жылында i-ші тауарды (i-ші қызметті көрсету, i-ші жұмысты орындау) өндіру үшін жалпы шаруашылық мұқтажына шығынның базалық нормативін есептеу кезінде ескерілетін r-ші байланыс қызметінің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(i қызметті көрсету, i жұмысты орындау) өндіруге жалпы шаруашылық мұқтажына шығының базалық нормативін есептеу кезінде ескерілетін r-шы байланыс қызметінің құны (бағасы, тарифі) (бұдан әрі байланыс қызметін тұтынудың заттай нормасы) осы қосымшаның 25-тармағына сәйкес айқындалады.</w:t>
      </w:r>
    </w:p>
    <w:bookmarkStart w:name="z98" w:id="82"/>
    <w:p>
      <w:pPr>
        <w:spacing w:after="0"/>
        <w:ind w:left="0"/>
        <w:jc w:val="both"/>
      </w:pPr>
      <w:r>
        <w:rPr>
          <w:rFonts w:ascii="Times New Roman"/>
          <w:b w:val="false"/>
          <w:i w:val="false"/>
          <w:color w:val="000000"/>
          <w:sz w:val="28"/>
        </w:rPr>
        <w:t>
      22. I-ші тауарды (i-ші қызметті көрсету, i-ші жұмысты орындау) өндіру үшін көрсетілетін көлік қызметін сатып алуға шығын мына формула бойынша есептеледі:</w:t>
      </w:r>
    </w:p>
    <w:bookmarkEnd w:id="8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7051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7051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2700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12700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r>
        <w:br/>
      </w:r>
    </w:p>
    <w:p>
      <w:pPr>
        <w:spacing w:after="0"/>
        <w:ind w:left="0"/>
        <w:jc w:val="both"/>
      </w:pPr>
      <w:r>
        <w:drawing>
          <wp:inline distT="0" distB="0" distL="0" distR="0">
            <wp:extent cx="5588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5588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p-ші көрсетілетін көлік қызметін тұтынудың заттай нормасының мәні (бұдан әрі – көрсетілетін көлік қызметін тұтынудың заттай нормасы);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I тауарды (i қызметті көрсету, i жұмысты орындау) өндіру үшін жалпы шаруашылық мұқтажына шығынның базалық нормативін есептеу кезінде ескерілетін i-ші көрсетілетін көлік қызметінің құны (бағасы, тарифі) осы қосымшаның 25-тармағына сәйкес айқындалады.</w:t>
      </w:r>
    </w:p>
    <w:bookmarkStart w:name="z99" w:id="83"/>
    <w:p>
      <w:pPr>
        <w:spacing w:after="0"/>
        <w:ind w:left="0"/>
        <w:jc w:val="both"/>
      </w:pPr>
      <w:r>
        <w:rPr>
          <w:rFonts w:ascii="Times New Roman"/>
          <w:b w:val="false"/>
          <w:i w:val="false"/>
          <w:color w:val="000000"/>
          <w:sz w:val="28"/>
        </w:rPr>
        <w:t>
      I тауарды өндіруге (i қызметті көрсетуге, i жұмысты орындауға) көрсетілетін көлік қызметін сатып алуға шығын құрамында көрсетілетін көлік қызметін тұтынудың мынадай нормалары ескеріледі:</w:t>
      </w:r>
    </w:p>
    <w:bookmarkEnd w:id="83"/>
    <w:bookmarkStart w:name="z100" w:id="84"/>
    <w:p>
      <w:pPr>
        <w:spacing w:after="0"/>
        <w:ind w:left="0"/>
        <w:jc w:val="both"/>
      </w:pPr>
      <w:r>
        <w:rPr>
          <w:rFonts w:ascii="Times New Roman"/>
          <w:b w:val="false"/>
          <w:i w:val="false"/>
          <w:color w:val="000000"/>
          <w:sz w:val="28"/>
        </w:rPr>
        <w:t>
      1) жүкті жеткізу;</w:t>
      </w:r>
    </w:p>
    <w:bookmarkEnd w:id="84"/>
    <w:bookmarkStart w:name="z101" w:id="85"/>
    <w:p>
      <w:pPr>
        <w:spacing w:after="0"/>
        <w:ind w:left="0"/>
        <w:jc w:val="both"/>
      </w:pPr>
      <w:r>
        <w:rPr>
          <w:rFonts w:ascii="Times New Roman"/>
          <w:b w:val="false"/>
          <w:i w:val="false"/>
          <w:color w:val="000000"/>
          <w:sz w:val="28"/>
        </w:rPr>
        <w:t>
      2) көлік құралын жалға алу;</w:t>
      </w:r>
    </w:p>
    <w:bookmarkEnd w:id="85"/>
    <w:bookmarkStart w:name="z102" w:id="86"/>
    <w:p>
      <w:pPr>
        <w:spacing w:after="0"/>
        <w:ind w:left="0"/>
        <w:jc w:val="both"/>
      </w:pPr>
      <w:r>
        <w:rPr>
          <w:rFonts w:ascii="Times New Roman"/>
          <w:b w:val="false"/>
          <w:i w:val="false"/>
          <w:color w:val="000000"/>
          <w:sz w:val="28"/>
        </w:rPr>
        <w:t>
      3) осы тармақтың 1) және 2) тармақшаларында көзделмеген көлік қызметін көрсету.</w:t>
      </w:r>
    </w:p>
    <w:bookmarkEnd w:id="86"/>
    <w:bookmarkStart w:name="z103" w:id="87"/>
    <w:p>
      <w:pPr>
        <w:spacing w:after="0"/>
        <w:ind w:left="0"/>
        <w:jc w:val="both"/>
      </w:pPr>
      <w:r>
        <w:rPr>
          <w:rFonts w:ascii="Times New Roman"/>
          <w:b w:val="false"/>
          <w:i w:val="false"/>
          <w:color w:val="000000"/>
          <w:sz w:val="28"/>
        </w:rPr>
        <w:t>
      23. I тауарды дайындауға (i қызметті көрсетуге, i жұмысты орындауға) тікелей қатыспайтын жұмыскерлерге еңбекақы төлеуге және еңбекақы төлеу бойынша төлемге есепке жатқызуға арналған шығын, i тауарды дайындауға (i қызметті көрсетуге, i жұмысты орындауға) тікелей қатыспайтын әскери қызметшілерге ақшалай ризық мына формула бойынша есептеледі.</w:t>
      </w:r>
    </w:p>
    <w:bookmarkEnd w:id="8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4257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4257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4" w:id="88"/>
    <w:p>
      <w:pPr>
        <w:spacing w:after="0"/>
        <w:ind w:left="0"/>
        <w:jc w:val="both"/>
      </w:pPr>
      <w:r>
        <w:rPr>
          <w:rFonts w:ascii="Times New Roman"/>
          <w:b w:val="false"/>
          <w:i w:val="false"/>
          <w:color w:val="000000"/>
          <w:sz w:val="28"/>
        </w:rPr>
        <w:t>
      24. 7-тармақтың 8) тармақшасында көзделген i-ші тауарды (i-ші қызметті көрсету, i-ші жұмысты орындау) өндіруге шығын мына формула бойынша есептеледі:</w:t>
      </w:r>
    </w:p>
    <w:bookmarkEnd w:id="8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022600" cy="76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3022600" cy="76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4224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1422400" cy="457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i-ші тауарды (i-ші қызметті көрсету, i-ші жұмысты орындау) өндіруге жалпы шаруашылық мұқтажына шығынның базалық нормативін есептеу кезінде ескерілетін i-ші жұмысты немесе көрсетілетін қызметті тұтынудың заттай нормасының мәні;</w:t>
      </w:r>
      <w:r>
        <w:br/>
      </w:r>
      <w:r>
        <w:rPr>
          <w:rFonts w:ascii="Times New Roman"/>
          <w:b w:val="false"/>
          <w:i w:val="false"/>
          <w:color w:val="000000"/>
          <w:sz w:val="28"/>
        </w:rPr>
        <w:t>
</w:t>
      </w:r>
      <w:r>
        <w:br/>
      </w:r>
    </w:p>
    <w:p>
      <w:pPr>
        <w:spacing w:after="0"/>
        <w:ind w:left="0"/>
        <w:jc w:val="both"/>
      </w:pPr>
      <w:r>
        <w:drawing>
          <wp:inline distT="0" distB="0" distL="0" distR="0">
            <wp:extent cx="609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609600" cy="3810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тиісті қаржы жылында i-ші тауарды (i-ші қызметті көрсетуді, i-ші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І тауарды (i қызметті көрсетуді, i жұмысты орындауды) өндіруге жалпы шаруашылық мұқтажына шығынның базалық нормативін есептеу кезінде ескерілетін жұмыстың немесе көрсетілетін қызметтің құны (бағасы, тарифі) осы қосымшаның 25-тармағына сәйкес айқындалады.</w:t>
      </w:r>
    </w:p>
    <w:bookmarkStart w:name="z105" w:id="89"/>
    <w:p>
      <w:pPr>
        <w:spacing w:after="0"/>
        <w:ind w:left="0"/>
        <w:jc w:val="both"/>
      </w:pPr>
      <w:r>
        <w:rPr>
          <w:rFonts w:ascii="Times New Roman"/>
          <w:b w:val="false"/>
          <w:i w:val="false"/>
          <w:color w:val="000000"/>
          <w:sz w:val="28"/>
        </w:rPr>
        <w:t>
      25. I-ші тауарды (i-ші қызметті көрсету, i-ші жұмысты орындау) өндіруге шығын нормативін айқындау кезінде ескерілетін материалдық қорлар, активтер, жұмыстар мен көрсетілетін қызметтер құны материалдық қорларға, жылжымалы мүліктің объектілеріне, жұмыстар мен көрсетілетін қызметтерге бухгалтерлік есеп деректері бойынша құн негізінде, ал олар болмаған кезде нарықтық баға негізінде айқындалады.</w:t>
      </w:r>
    </w:p>
    <w:bookmarkEnd w:id="89"/>
    <w:bookmarkStart w:name="z106" w:id="90"/>
    <w:p>
      <w:pPr>
        <w:spacing w:after="0"/>
        <w:ind w:left="0"/>
        <w:jc w:val="both"/>
      </w:pPr>
      <w:r>
        <w:rPr>
          <w:rFonts w:ascii="Times New Roman"/>
          <w:b w:val="false"/>
          <w:i w:val="false"/>
          <w:color w:val="000000"/>
          <w:sz w:val="28"/>
        </w:rPr>
        <w:t xml:space="preserve">
      26. Әскери бөлімшелерді, жолаушыларды, жүктерді және қызметтік жануарларды негізгі тапсырма маршруты бағытын ұстанатын әуе кемесінде тасымалдау жолшыбай әуе тасымалы болып табылады. </w:t>
      </w:r>
    </w:p>
    <w:bookmarkEnd w:id="90"/>
    <w:p>
      <w:pPr>
        <w:spacing w:after="0"/>
        <w:ind w:left="0"/>
        <w:jc w:val="both"/>
      </w:pPr>
      <w:r>
        <w:rPr>
          <w:rFonts w:ascii="Times New Roman"/>
          <w:b w:val="false"/>
          <w:i w:val="false"/>
          <w:color w:val="000000"/>
          <w:sz w:val="28"/>
        </w:rPr>
        <w:t>
      Негізгі тапсырма маршруты бағытында жол жүретін әскери-көлік авиациясымен жолшыбай әуе тасымалымен жүктерді тасымалдағаны үшін тарифті (бағаны) айқындау үшін рентабельділік коэффициенті ескеріле отырып, авиациялық жанар-жағармай материалының шығысы ескеріледі.</w:t>
      </w:r>
    </w:p>
    <w:p>
      <w:pPr>
        <w:spacing w:after="0"/>
        <w:ind w:left="0"/>
        <w:jc w:val="both"/>
      </w:pPr>
      <w:r>
        <w:rPr>
          <w:rFonts w:ascii="Times New Roman"/>
          <w:b w:val="false"/>
          <w:i w:val="false"/>
          <w:color w:val="000000"/>
          <w:sz w:val="28"/>
        </w:rPr>
        <w:t>
      Тжжж = (Ржжм х Мж/Жәк)*Бжжж*Крен, мұнда:</w:t>
      </w:r>
    </w:p>
    <w:p>
      <w:pPr>
        <w:spacing w:after="0"/>
        <w:ind w:left="0"/>
        <w:jc w:val="both"/>
      </w:pPr>
      <w:r>
        <w:rPr>
          <w:rFonts w:ascii="Times New Roman"/>
          <w:b w:val="false"/>
          <w:i w:val="false"/>
          <w:color w:val="000000"/>
          <w:sz w:val="28"/>
        </w:rPr>
        <w:t>
      Тжжж – жүктің 1 кг-ына жүкті жолшыбай жеткізу жөніндегі көрсетілетін қызметке тариф (баға);</w:t>
      </w:r>
    </w:p>
    <w:p>
      <w:pPr>
        <w:spacing w:after="0"/>
        <w:ind w:left="0"/>
        <w:jc w:val="both"/>
      </w:pPr>
      <w:r>
        <w:rPr>
          <w:rFonts w:ascii="Times New Roman"/>
          <w:b w:val="false"/>
          <w:i w:val="false"/>
          <w:color w:val="000000"/>
          <w:sz w:val="28"/>
        </w:rPr>
        <w:t>
      Ржжм – жолдың бүкіл маршрутына ЖЖМ шығысы, кг;</w:t>
      </w:r>
    </w:p>
    <w:p>
      <w:pPr>
        <w:spacing w:after="0"/>
        <w:ind w:left="0"/>
        <w:jc w:val="both"/>
      </w:pPr>
      <w:r>
        <w:rPr>
          <w:rFonts w:ascii="Times New Roman"/>
          <w:b w:val="false"/>
          <w:i w:val="false"/>
          <w:color w:val="000000"/>
          <w:sz w:val="28"/>
        </w:rPr>
        <w:t>
      Мж – тасымалданатын жүктің массасы, кг;</w:t>
      </w:r>
    </w:p>
    <w:p>
      <w:pPr>
        <w:spacing w:after="0"/>
        <w:ind w:left="0"/>
        <w:jc w:val="both"/>
      </w:pPr>
      <w:r>
        <w:rPr>
          <w:rFonts w:ascii="Times New Roman"/>
          <w:b w:val="false"/>
          <w:i w:val="false"/>
          <w:color w:val="000000"/>
          <w:sz w:val="28"/>
        </w:rPr>
        <w:t>
      Жәк – жүк тасымалдау жүзеге асырылатын әуе кемесінің жүк көтергіштігі, кг;</w:t>
      </w:r>
    </w:p>
    <w:p>
      <w:pPr>
        <w:spacing w:after="0"/>
        <w:ind w:left="0"/>
        <w:jc w:val="both"/>
      </w:pPr>
      <w:r>
        <w:rPr>
          <w:rFonts w:ascii="Times New Roman"/>
          <w:b w:val="false"/>
          <w:i w:val="false"/>
          <w:color w:val="000000"/>
          <w:sz w:val="28"/>
        </w:rPr>
        <w:t>
      Бжжж – 1 кг ЖЖМ құны;</w:t>
      </w:r>
    </w:p>
    <w:p>
      <w:pPr>
        <w:spacing w:after="0"/>
        <w:ind w:left="0"/>
        <w:jc w:val="both"/>
      </w:pPr>
      <w:r>
        <w:rPr>
          <w:rFonts w:ascii="Times New Roman"/>
          <w:b w:val="false"/>
          <w:i w:val="false"/>
          <w:color w:val="000000"/>
          <w:sz w:val="28"/>
        </w:rPr>
        <w:t>
      Крен – рентабельділік коэффициенті, бұл ретте рентабельділік коэффициентін нақты шығыс құнының кемінде 10 %-ында РММ комиссиясы белгілейді.</w:t>
      </w:r>
    </w:p>
    <w:bookmarkStart w:name="z107" w:id="91"/>
    <w:p>
      <w:pPr>
        <w:spacing w:after="0"/>
        <w:ind w:left="0"/>
        <w:jc w:val="both"/>
      </w:pPr>
      <w:r>
        <w:rPr>
          <w:rFonts w:ascii="Times New Roman"/>
          <w:b w:val="false"/>
          <w:i w:val="false"/>
          <w:color w:val="000000"/>
          <w:sz w:val="28"/>
        </w:rPr>
        <w:t>
      27. Осы қосымшаның 22, 23 және 24-тармақтарында көзделген шығындар қажет болған кезде қолданылады.</w:t>
      </w:r>
    </w:p>
    <w:bookmarkEnd w:id="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11 маусымдағы</w:t>
            </w:r>
            <w:r>
              <w:br/>
            </w:r>
            <w:r>
              <w:rPr>
                <w:rFonts w:ascii="Times New Roman"/>
                <w:b w:val="false"/>
                <w:i w:val="false"/>
                <w:color w:val="000000"/>
                <w:sz w:val="20"/>
              </w:rPr>
              <w:t>№ 683 бұйрығына</w:t>
            </w:r>
            <w:r>
              <w:br/>
            </w:r>
            <w:r>
              <w:rPr>
                <w:rFonts w:ascii="Times New Roman"/>
                <w:b w:val="false"/>
                <w:i w:val="false"/>
                <w:color w:val="000000"/>
                <w:sz w:val="20"/>
              </w:rPr>
              <w:t>11-қосымша</w:t>
            </w:r>
          </w:p>
        </w:tc>
      </w:tr>
    </w:tbl>
    <w:bookmarkStart w:name="z109" w:id="92"/>
    <w:p>
      <w:pPr>
        <w:spacing w:after="0"/>
        <w:ind w:left="0"/>
        <w:jc w:val="left"/>
      </w:pPr>
      <w:r>
        <w:rPr>
          <w:rFonts w:ascii="Times New Roman"/>
          <w:b/>
          <w:i w:val="false"/>
          <w:color w:val="000000"/>
        </w:rPr>
        <w:t xml:space="preserve"> Өткізуден түскен ақша өз билігінде қалатын, кіріс әкелетін қызметті жүзеге асыру құқығы берілген Қарулы Күштердің мемлекеттік мекемелерінің залды (ғимаратты, құрылысжайды, үй-жайды) беру жөніндегі қызметтерге тарифтерді (бағаларды) қалыптастыру жөніндегі жұмысты ұйымдастыру</w:t>
      </w:r>
    </w:p>
    <w:bookmarkEnd w:id="92"/>
    <w:p>
      <w:pPr>
        <w:spacing w:after="0"/>
        <w:ind w:left="0"/>
        <w:jc w:val="both"/>
      </w:pPr>
      <w:r>
        <w:rPr>
          <w:rFonts w:ascii="Times New Roman"/>
          <w:b w:val="false"/>
          <w:i w:val="false"/>
          <w:color w:val="ff0000"/>
          <w:sz w:val="28"/>
        </w:rPr>
        <w:t xml:space="preserve">
      Ескерту. 11-қосымшамен толықтырылды - ҚР Қорғаныс министрінің 28.08.2026 </w:t>
      </w:r>
      <w:r>
        <w:rPr>
          <w:rFonts w:ascii="Times New Roman"/>
          <w:b w:val="false"/>
          <w:i w:val="false"/>
          <w:color w:val="ff0000"/>
          <w:sz w:val="28"/>
        </w:rPr>
        <w:t>№ 983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0" w:id="93"/>
    <w:p>
      <w:pPr>
        <w:spacing w:after="0"/>
        <w:ind w:left="0"/>
        <w:jc w:val="both"/>
      </w:pPr>
      <w:r>
        <w:rPr>
          <w:rFonts w:ascii="Times New Roman"/>
          <w:b w:val="false"/>
          <w:i w:val="false"/>
          <w:color w:val="000000"/>
          <w:sz w:val="28"/>
        </w:rPr>
        <w:t>
      1. Залды (ғимаратты, құрылысжайды, үй-жайды) беру жөніндегі көрсетілетін қызметтерге тарифтерді (бағаларды) есептеу көрсетілетін қызметтердің ерекшеліктерін ескеретін базалық есептік көрсеткіштер мен қолданылатын коэффициенттер мөлшері негізінде айқындалады және мына формула бойынша жүзеге асырылады:</w:t>
      </w:r>
    </w:p>
    <w:bookmarkEnd w:id="93"/>
    <w:p>
      <w:pPr>
        <w:spacing w:after="0"/>
        <w:ind w:left="0"/>
        <w:jc w:val="both"/>
      </w:pPr>
      <w:r>
        <w:rPr>
          <w:rFonts w:ascii="Times New Roman"/>
          <w:b w:val="false"/>
          <w:i w:val="false"/>
          <w:color w:val="000000"/>
          <w:sz w:val="28"/>
        </w:rPr>
        <w:t xml:space="preserve">
      Тб = Рбек х S х Кқс х Күж х Кжд х Ка х Кқт х Кұқн, мұнда: </w:t>
      </w:r>
    </w:p>
    <w:p>
      <w:pPr>
        <w:spacing w:after="0"/>
        <w:ind w:left="0"/>
        <w:jc w:val="both"/>
      </w:pPr>
      <w:r>
        <w:rPr>
          <w:rFonts w:ascii="Times New Roman"/>
          <w:b w:val="false"/>
          <w:i w:val="false"/>
          <w:color w:val="000000"/>
          <w:sz w:val="28"/>
        </w:rPr>
        <w:t xml:space="preserve">
      Тб – залды (ғимаратты, құрылысжайды, үй-жайды) беру жөніндегі қызметтерге тариф (баға), жылына; </w:t>
      </w:r>
    </w:p>
    <w:p>
      <w:pPr>
        <w:spacing w:after="0"/>
        <w:ind w:left="0"/>
        <w:jc w:val="both"/>
      </w:pPr>
      <w:r>
        <w:rPr>
          <w:rFonts w:ascii="Times New Roman"/>
          <w:b w:val="false"/>
          <w:i w:val="false"/>
          <w:color w:val="000000"/>
          <w:sz w:val="28"/>
        </w:rPr>
        <w:t xml:space="preserve">
      Рбек – 1 шаршы метрге базалық есептік көрсеткіш, жылына теңге; </w:t>
      </w:r>
    </w:p>
    <w:p>
      <w:pPr>
        <w:spacing w:after="0"/>
        <w:ind w:left="0"/>
        <w:jc w:val="both"/>
      </w:pPr>
      <w:r>
        <w:rPr>
          <w:rFonts w:ascii="Times New Roman"/>
          <w:b w:val="false"/>
          <w:i w:val="false"/>
          <w:color w:val="000000"/>
          <w:sz w:val="28"/>
        </w:rPr>
        <w:t xml:space="preserve">
      S – залдың (ғимараттың, құрылысжайдың, үй-жайдың) ауданы, шаршы метр; </w:t>
      </w:r>
    </w:p>
    <w:p>
      <w:pPr>
        <w:spacing w:after="0"/>
        <w:ind w:left="0"/>
        <w:jc w:val="both"/>
      </w:pPr>
      <w:r>
        <w:rPr>
          <w:rFonts w:ascii="Times New Roman"/>
          <w:b w:val="false"/>
          <w:i w:val="false"/>
          <w:color w:val="000000"/>
          <w:sz w:val="28"/>
        </w:rPr>
        <w:t xml:space="preserve">
      Кқс – қызметтер көрсету сипатын ескеретін коэффициент; </w:t>
      </w:r>
    </w:p>
    <w:p>
      <w:pPr>
        <w:spacing w:after="0"/>
        <w:ind w:left="0"/>
        <w:jc w:val="both"/>
      </w:pPr>
      <w:r>
        <w:rPr>
          <w:rFonts w:ascii="Times New Roman"/>
          <w:b w:val="false"/>
          <w:i w:val="false"/>
          <w:color w:val="000000"/>
          <w:sz w:val="28"/>
        </w:rPr>
        <w:t>
      Күж – қызмет көрсетілетін тұрғын емес үй-жайдың түрін ескеретін коэффициент;</w:t>
      </w:r>
    </w:p>
    <w:p>
      <w:pPr>
        <w:spacing w:after="0"/>
        <w:ind w:left="0"/>
        <w:jc w:val="both"/>
      </w:pPr>
      <w:r>
        <w:rPr>
          <w:rFonts w:ascii="Times New Roman"/>
          <w:b w:val="false"/>
          <w:i w:val="false"/>
          <w:color w:val="000000"/>
          <w:sz w:val="28"/>
        </w:rPr>
        <w:t>
      Кжд – жайлылық дәрежесін ескеретін коэффициент;</w:t>
      </w:r>
    </w:p>
    <w:p>
      <w:pPr>
        <w:spacing w:after="0"/>
        <w:ind w:left="0"/>
        <w:jc w:val="both"/>
      </w:pPr>
      <w:r>
        <w:rPr>
          <w:rFonts w:ascii="Times New Roman"/>
          <w:b w:val="false"/>
          <w:i w:val="false"/>
          <w:color w:val="000000"/>
          <w:sz w:val="28"/>
        </w:rPr>
        <w:t xml:space="preserve">
      Ка – аумақтық орналасуын ескеретін коэффициент; </w:t>
      </w:r>
    </w:p>
    <w:p>
      <w:pPr>
        <w:spacing w:after="0"/>
        <w:ind w:left="0"/>
        <w:jc w:val="both"/>
      </w:pPr>
      <w:r>
        <w:rPr>
          <w:rFonts w:ascii="Times New Roman"/>
          <w:b w:val="false"/>
          <w:i w:val="false"/>
          <w:color w:val="000000"/>
          <w:sz w:val="28"/>
        </w:rPr>
        <w:t>
      Кқт – көрсетілетін қызметтерді пайдаланушының қызмет түрін ескеретін коэффициент;</w:t>
      </w:r>
    </w:p>
    <w:p>
      <w:pPr>
        <w:spacing w:after="0"/>
        <w:ind w:left="0"/>
        <w:jc w:val="both"/>
      </w:pPr>
      <w:r>
        <w:rPr>
          <w:rFonts w:ascii="Times New Roman"/>
          <w:b w:val="false"/>
          <w:i w:val="false"/>
          <w:color w:val="000000"/>
          <w:sz w:val="28"/>
        </w:rPr>
        <w:t xml:space="preserve">
      Кұқн – көрсетілетін қызметтерді пайдаланушының ұйымдық-құқықтық нысанын ескеретін коэффициент. </w:t>
      </w:r>
    </w:p>
    <w:bookmarkStart w:name="z111" w:id="94"/>
    <w:p>
      <w:pPr>
        <w:spacing w:after="0"/>
        <w:ind w:left="0"/>
        <w:jc w:val="both"/>
      </w:pPr>
      <w:r>
        <w:rPr>
          <w:rFonts w:ascii="Times New Roman"/>
          <w:b w:val="false"/>
          <w:i w:val="false"/>
          <w:color w:val="000000"/>
          <w:sz w:val="28"/>
        </w:rPr>
        <w:t>
      2. Залды (ғимаратты, құрылысжайды, үй-жайды) сағат бойынша беру үшін тарифті (бағаны) есептеу мынадай формула бойынша жүзеге асырылады:</w:t>
      </w:r>
    </w:p>
    <w:bookmarkEnd w:id="94"/>
    <w:p>
      <w:pPr>
        <w:spacing w:after="0"/>
        <w:ind w:left="0"/>
        <w:jc w:val="both"/>
      </w:pPr>
      <w:r>
        <w:rPr>
          <w:rFonts w:ascii="Times New Roman"/>
          <w:b w:val="false"/>
          <w:i w:val="false"/>
          <w:color w:val="000000"/>
          <w:sz w:val="28"/>
        </w:rPr>
        <w:t>
      Тс=Тб/12/Д/24, мұнда:</w:t>
      </w:r>
    </w:p>
    <w:p>
      <w:pPr>
        <w:spacing w:after="0"/>
        <w:ind w:left="0"/>
        <w:jc w:val="both"/>
      </w:pPr>
      <w:r>
        <w:rPr>
          <w:rFonts w:ascii="Times New Roman"/>
          <w:b w:val="false"/>
          <w:i w:val="false"/>
          <w:color w:val="000000"/>
          <w:sz w:val="28"/>
        </w:rPr>
        <w:t>
      Тс – залды (ғимаратты, құрылысжайды, үй-жайды) беру жөніндегі қызметтерге тариф (баға), сағатына;</w:t>
      </w:r>
    </w:p>
    <w:p>
      <w:pPr>
        <w:spacing w:after="0"/>
        <w:ind w:left="0"/>
        <w:jc w:val="both"/>
      </w:pPr>
      <w:r>
        <w:rPr>
          <w:rFonts w:ascii="Times New Roman"/>
          <w:b w:val="false"/>
          <w:i w:val="false"/>
          <w:color w:val="000000"/>
          <w:sz w:val="28"/>
        </w:rPr>
        <w:t>
      Тб – залды (ғимаратты, құрылысжайды, үй-жайды) беру жөніндегі қызметтерге тариф (баға), жылына;</w:t>
      </w:r>
    </w:p>
    <w:p>
      <w:pPr>
        <w:spacing w:after="0"/>
        <w:ind w:left="0"/>
        <w:jc w:val="both"/>
      </w:pPr>
      <w:r>
        <w:rPr>
          <w:rFonts w:ascii="Times New Roman"/>
          <w:b w:val="false"/>
          <w:i w:val="false"/>
          <w:color w:val="000000"/>
          <w:sz w:val="28"/>
        </w:rPr>
        <w:t>
      Д – залды (ғимаратты, құрылысжайды, үй-жайды) беру жөніндегі қызмет көрсетілетін айдағы күндер саны.</w:t>
      </w:r>
    </w:p>
    <w:bookmarkStart w:name="z112" w:id="95"/>
    <w:p>
      <w:pPr>
        <w:spacing w:after="0"/>
        <w:ind w:left="0"/>
        <w:jc w:val="both"/>
      </w:pPr>
      <w:r>
        <w:rPr>
          <w:rFonts w:ascii="Times New Roman"/>
          <w:b w:val="false"/>
          <w:i w:val="false"/>
          <w:color w:val="000000"/>
          <w:sz w:val="28"/>
        </w:rPr>
        <w:t>
      3. Тариф (баға) залдың (ғимараттың, құрылысжайдың, үй-жайдың) барлық ауданы үшін тұтас немесе оның құрамдас бөліктерінің әрқайсысы бойынша шартта көзделген, кезең-кезеңімен немесе біржолғы төленетін төлемнің тіркелген сомасында бөлек белгіленеді.</w:t>
      </w:r>
    </w:p>
    <w:bookmarkEnd w:id="95"/>
    <w:bookmarkStart w:name="z113" w:id="96"/>
    <w:p>
      <w:pPr>
        <w:spacing w:after="0"/>
        <w:ind w:left="0"/>
        <w:jc w:val="both"/>
      </w:pPr>
      <w:r>
        <w:rPr>
          <w:rFonts w:ascii="Times New Roman"/>
          <w:b w:val="false"/>
          <w:i w:val="false"/>
          <w:color w:val="000000"/>
          <w:sz w:val="28"/>
        </w:rPr>
        <w:t>
      4. Залды (ғимаратты, құрылысжайды, үй-жайды) беру жөніндегі көрсетілетін қызметке тарифке (бағаға) коммуналдық қызметтерге, ағымдағы және күрделі жөндеуге арналған аударымға, объектіні қызмет көрсеткені үшін төленетін төлем қосылмайды.</w:t>
      </w:r>
    </w:p>
    <w:bookmarkEnd w:id="96"/>
    <w:bookmarkStart w:name="z114" w:id="97"/>
    <w:p>
      <w:pPr>
        <w:spacing w:after="0"/>
        <w:ind w:left="0"/>
        <w:jc w:val="both"/>
      </w:pPr>
      <w:r>
        <w:rPr>
          <w:rFonts w:ascii="Times New Roman"/>
          <w:b w:val="false"/>
          <w:i w:val="false"/>
          <w:color w:val="000000"/>
          <w:sz w:val="28"/>
        </w:rPr>
        <w:t>
      5. Залды (ғимаратты, құрылысжайды, үй-жайды) беру бойынша көрсетілетін қызметке тариф (баға) нарықтық бағаға сүйене отырып қалыптастырылады, егер базалық есептік көрсеткіш нарықтан жоғары болған жағдайда тариф базалық есептік көрсеткіш бойынша бекітіледі.</w:t>
      </w:r>
    </w:p>
    <w:bookmarkEnd w:id="97"/>
    <w:bookmarkStart w:name="z115" w:id="98"/>
    <w:p>
      <w:pPr>
        <w:spacing w:after="0"/>
        <w:ind w:left="0"/>
        <w:jc w:val="both"/>
      </w:pPr>
      <w:r>
        <w:rPr>
          <w:rFonts w:ascii="Times New Roman"/>
          <w:b w:val="false"/>
          <w:i w:val="false"/>
          <w:color w:val="000000"/>
          <w:sz w:val="28"/>
        </w:rPr>
        <w:t>
      Базалық есептік көрсеткіш және қолданылатын коэффициент мөлшері</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Әкімшілік-аумақтық бірлік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есептік көрсеткіштің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2,5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кент, ауылдық округ, қаладағы аудан, қала, аудан, облыс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тиісті жылға арналған республикалық бюджет туралы Заңында белгіленген 1,5 айлық есептік көрсеткіш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Коэффициенттің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ұсыну сипатын ескеретін коэффициент (Кху):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семинарлар, шеберлік сабақтары, брифинг конференциялары, дайындық курстары, форумдар, топтар, квесттер және басқа да іс-шараларды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қоймада жауапты сақтау (оның ішінде гараждар, қазандық)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спорттық іс-шараларды өткізу үшін (жарыстар, арнайы кешенді спорттық іс-шаралар өткізу)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мәдени-бұқаралық, патриоттық іс-шараларды өткізу үшін (жиын, салтанатты іс-шаралар, концерттер, қабылдау өткізу, фото-, бейне түсірілім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ұйымдастыру және іс-шаралар өткізу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емес үй-жайдың түрін ескеретін коэффициент (Кк)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тұрған ғимарат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салынған-кіріктірілген үй-жайлар және жерүсті қабаттардағы үй-жайлар (алаңдар)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 (жартылай жертөле) қабаты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жертөле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төбе, тамбур, мансарда, лоджия, ашық спорттық құрылыс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Ыңғайлылық дәрежесін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және коммуникациялары бар үй-жайлар үшін (электр энергиясы, кәріз, сумен жабдықтау, жылыту) коммуникациялардың қандай да бір түрі болмаған кезде әрбір түрі үшін 0,1-ге азайтылады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орналасуын ескеретін коэффициент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және Байқоңыр қаласының әкімшілік орталығы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 қалалар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орталық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 ауыл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қызмет түрін ескеретін коэффициент (Квд):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Ұлттық пошта операторының есеп айырысу-кассалық орталықтары, банкоматтар, төлем терминалдары (мульти кассалар) үшін (келу мүмкіндігі шектелген мемлекеттік заңды тұлғалардың ғимараттарында төмендету коэффициенті 0,5 қолданылады)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брокерлік қызмет және кедендік қызметтер көрсету, айырбастау пункттері және қызметі бағалы қағаздар нарығымен байланысты ұйымдар, сақтандыру, инвестициялық компаниялар, нотариат кеңселері, адвокаттық кеңселер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сауданы, қонақүй қызметтерін, сауда автоматтарын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ғимараттарында және оқу орындарының жатақханаларында сауданы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тамақтануды (асхана, буфет), оның ішінде денсаулық сақтау, мәдениет және спорт нысандарында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 және жоғары білім орта және қосымша білім беру, мектепке дейінгі білім беру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мәдениет және спорт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байланыс, интернет желісі (телекоммуникациялық жабдықты орналастыру) саласындағы қызметтерді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заңды тұлғалардың өткізу жүйесі бар (қолжетімділігі шектелген) ғимараттарында қызметкерлердің тамақтануын ұйымдастыру, тұрмыстық қызметтер көрсету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орындарында (мектептерде, гимназияларда, лицейлерде, колледждерде және спорт мектептерінде) және оқу орындарының жатақханаларында қоғамдық тамақтануды (асхана, швед үстелі) ұйымдастыру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6.1-6.10-тармақтарда көрсетілген қызмет түрлерін қоспағанда, қызмет түрлері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қызметтерді пайдаланушының ұйымдық-құқықтық нысанын ескеретін коэффициент (Копф):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сауда-делдалдық қызметті қоспағанда, шағын кәсіпкерлік субъектілері үшін өндірістік қызметті ұйымдастыру және халыққа көрсетілетін қызметтер саласын дамыту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бақылайтын акционерлік қоғамдар (жауапкершілігі шектеулі серіктестіктер)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қайырымдылық және қоғамдық бірлестіктер, коммерциялық емес ұйымдар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қалғандары үшін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