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2ac15" w14:textId="252ac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Үлкен Нарын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Үлкен Нарын аудандық мәслихатының 2025 жылғы 5 қаңтардағы № 9/95-VIII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 2025 бастап қолданысқа енгізіледі.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-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 – 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 – тармағының 1) тармақшасына сәйкес, Үлкен Нарын ауданы мәслихаты ШЕШІМ ҚАБЫЛДАДЫ: 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жылдардарға арналған Үлкен Нарын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1 088 706,5 мың теңге, оның iшiнде: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156 965,0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18 452,0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түсiмдері –913 289,5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1 116 033,5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-27 327,0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27 327,0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–27 327,0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Шығыс Қазақстан облысы Үлкен Нарын аудандық мәслихатының 23.12.2025 </w:t>
      </w:r>
      <w:r>
        <w:rPr>
          <w:rFonts w:ascii="Times New Roman"/>
          <w:b w:val="false"/>
          <w:i w:val="false"/>
          <w:color w:val="000000"/>
          <w:sz w:val="28"/>
        </w:rPr>
        <w:t>№ 19/207-VIII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жылғы 1 қаңтардан бастап қолданысқа енгізіледі.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Үлкен Нарын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Сыдыкова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Үлкен Нарын ауданы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5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№9/95-VIII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Үлкен Нарын ауылдық округінің 2025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Шығыс Қазақстан облысы Үлкен Нарын аудандық мәслихатының 23.12.2025 </w:t>
      </w:r>
      <w:r>
        <w:rPr>
          <w:rFonts w:ascii="Times New Roman"/>
          <w:b w:val="false"/>
          <w:i w:val="false"/>
          <w:color w:val="ff0000"/>
          <w:sz w:val="28"/>
        </w:rPr>
        <w:t>№ 19/207-VIII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кірістер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1088706,5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913289,5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913289,5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913289,5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1116033,5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408841,0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408841,0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Басқалар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329776,5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329776,5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329776,5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Қаржылық активтермен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VIІ. Бюджет тапшылығын қаржыландыру (профицитін 6пайдалану)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Үлкен Нарын ауданы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5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№9/ 95-VIII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Үлкен Нарын ауылдық округінің 2026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кірістер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 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Үлкен Нарын ауданы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5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№9/95-VIII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Үлкен Нарын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кірістер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 асалынатын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\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 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