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c7f10" w14:textId="32c7f1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2025 жылғы 25 желтоқсандағы № 391 "Әулиекөл ауданының 2026-2028 жылдарға арналған аудандық бюджеті туралы" шешіміне өзгерістер енгізу туралы</w:t>
      </w:r>
    </w:p>
    <w:p>
      <w:pPr>
        <w:spacing w:after="0"/>
        <w:ind w:left="0"/>
        <w:jc w:val="both"/>
      </w:pPr>
      <w:r>
        <w:rPr>
          <w:rFonts w:ascii="Times New Roman"/>
          <w:b w:val="false"/>
          <w:i w:val="false"/>
          <w:color w:val="000000"/>
          <w:sz w:val="28"/>
        </w:rPr>
        <w:t>Қостанай облысы Әулиекөл аудандық мәслихатының 2026 жылғы 28 шілдедегі № 458 шешімі</w:t>
      </w:r>
    </w:p>
    <w:p>
      <w:pPr>
        <w:spacing w:after="0"/>
        <w:ind w:left="0"/>
        <w:jc w:val="both"/>
      </w:pPr>
      <w:bookmarkStart w:name="z4" w:id="0"/>
      <w:r>
        <w:rPr>
          <w:rFonts w:ascii="Times New Roman"/>
          <w:b w:val="false"/>
          <w:i w:val="false"/>
          <w:color w:val="000000"/>
          <w:sz w:val="28"/>
        </w:rPr>
        <w:t>
      Әулиекөл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"Әулиекөл ауданының 2026-2028 жылдарға арналған аудандық бюджеті туралы" 2025 жылғы 25 желтоқсандағы </w:t>
      </w:r>
      <w:r>
        <w:rPr>
          <w:rFonts w:ascii="Times New Roman"/>
          <w:b w:val="false"/>
          <w:i w:val="false"/>
          <w:color w:val="000000"/>
          <w:sz w:val="28"/>
        </w:rPr>
        <w:t>№ 391</w:t>
      </w:r>
      <w:r>
        <w:rPr>
          <w:rFonts w:ascii="Times New Roman"/>
          <w:b w:val="false"/>
          <w:i w:val="false"/>
          <w:color w:val="000000"/>
          <w:sz w:val="28"/>
        </w:rPr>
        <w:t xml:space="preserve"> шешіміне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жаңа редакцияда жазылсын:</w:t>
      </w:r>
    </w:p>
    <w:bookmarkEnd w:id="2"/>
    <w:bookmarkStart w:name="z7" w:id="3"/>
    <w:p>
      <w:pPr>
        <w:spacing w:after="0"/>
        <w:ind w:left="0"/>
        <w:jc w:val="both"/>
      </w:pPr>
      <w:r>
        <w:rPr>
          <w:rFonts w:ascii="Times New Roman"/>
          <w:b w:val="false"/>
          <w:i w:val="false"/>
          <w:color w:val="000000"/>
          <w:sz w:val="28"/>
        </w:rPr>
        <w:t>
      "1. Әулиекөл ауданының 2026 - 2028 жылдарға арналған аудандық бюджеті тиісінше 1, 2 және 3-қосымшаларға сәйкес, оның ішінде 2026 жылға мынадай көлемдерде бекітілсін:</w:t>
      </w:r>
    </w:p>
    <w:bookmarkEnd w:id="3"/>
    <w:bookmarkStart w:name="z8" w:id="4"/>
    <w:p>
      <w:pPr>
        <w:spacing w:after="0"/>
        <w:ind w:left="0"/>
        <w:jc w:val="both"/>
      </w:pPr>
      <w:r>
        <w:rPr>
          <w:rFonts w:ascii="Times New Roman"/>
          <w:b w:val="false"/>
          <w:i w:val="false"/>
          <w:color w:val="000000"/>
          <w:sz w:val="28"/>
        </w:rPr>
        <w:t>
      1) кірістер – 4 363 676,0 мың теңге, оның ішінде:</w:t>
      </w:r>
    </w:p>
    <w:bookmarkEnd w:id="4"/>
    <w:bookmarkStart w:name="z9" w:id="5"/>
    <w:p>
      <w:pPr>
        <w:spacing w:after="0"/>
        <w:ind w:left="0"/>
        <w:jc w:val="both"/>
      </w:pPr>
      <w:r>
        <w:rPr>
          <w:rFonts w:ascii="Times New Roman"/>
          <w:b w:val="false"/>
          <w:i w:val="false"/>
          <w:color w:val="000000"/>
          <w:sz w:val="28"/>
        </w:rPr>
        <w:t>
      салықтық түсімдер бойынша – 2 492 599,0 мың теңге;</w:t>
      </w:r>
    </w:p>
    <w:bookmarkEnd w:id="5"/>
    <w:bookmarkStart w:name="z10" w:id="6"/>
    <w:p>
      <w:pPr>
        <w:spacing w:after="0"/>
        <w:ind w:left="0"/>
        <w:jc w:val="both"/>
      </w:pPr>
      <w:r>
        <w:rPr>
          <w:rFonts w:ascii="Times New Roman"/>
          <w:b w:val="false"/>
          <w:i w:val="false"/>
          <w:color w:val="000000"/>
          <w:sz w:val="28"/>
        </w:rPr>
        <w:t>
      салықтық емес түсімдер бойынша – 53 833,0 мың теңге;</w:t>
      </w:r>
    </w:p>
    <w:bookmarkEnd w:id="6"/>
    <w:bookmarkStart w:name="z11" w:id="7"/>
    <w:p>
      <w:pPr>
        <w:spacing w:after="0"/>
        <w:ind w:left="0"/>
        <w:jc w:val="both"/>
      </w:pPr>
      <w:r>
        <w:rPr>
          <w:rFonts w:ascii="Times New Roman"/>
          <w:b w:val="false"/>
          <w:i w:val="false"/>
          <w:color w:val="000000"/>
          <w:sz w:val="28"/>
        </w:rPr>
        <w:t>
      негізгі капиталды сатудан түсетін түсімдер бойынша – 8 153,0 мың теңге;</w:t>
      </w:r>
    </w:p>
    <w:bookmarkEnd w:id="7"/>
    <w:bookmarkStart w:name="z12" w:id="8"/>
    <w:p>
      <w:pPr>
        <w:spacing w:after="0"/>
        <w:ind w:left="0"/>
        <w:jc w:val="both"/>
      </w:pPr>
      <w:r>
        <w:rPr>
          <w:rFonts w:ascii="Times New Roman"/>
          <w:b w:val="false"/>
          <w:i w:val="false"/>
          <w:color w:val="000000"/>
          <w:sz w:val="28"/>
        </w:rPr>
        <w:t>
      трансферттер түсімі бойынша – 1 809 091,0 мың теңге;</w:t>
      </w:r>
    </w:p>
    <w:bookmarkEnd w:id="8"/>
    <w:bookmarkStart w:name="z13" w:id="9"/>
    <w:p>
      <w:pPr>
        <w:spacing w:after="0"/>
        <w:ind w:left="0"/>
        <w:jc w:val="both"/>
      </w:pPr>
      <w:r>
        <w:rPr>
          <w:rFonts w:ascii="Times New Roman"/>
          <w:b w:val="false"/>
          <w:i w:val="false"/>
          <w:color w:val="000000"/>
          <w:sz w:val="28"/>
        </w:rPr>
        <w:t>
      2) шығындар – 4 536 861,4 мың теңге;</w:t>
      </w:r>
    </w:p>
    <w:bookmarkEnd w:id="9"/>
    <w:bookmarkStart w:name="z14" w:id="10"/>
    <w:p>
      <w:pPr>
        <w:spacing w:after="0"/>
        <w:ind w:left="0"/>
        <w:jc w:val="both"/>
      </w:pPr>
      <w:r>
        <w:rPr>
          <w:rFonts w:ascii="Times New Roman"/>
          <w:b w:val="false"/>
          <w:i w:val="false"/>
          <w:color w:val="000000"/>
          <w:sz w:val="28"/>
        </w:rPr>
        <w:t xml:space="preserve">
      3) таза бюджеттік кредиттеу – 55 316,0 мың теңге, оның ішінде: </w:t>
      </w:r>
    </w:p>
    <w:bookmarkEnd w:id="10"/>
    <w:bookmarkStart w:name="z15" w:id="11"/>
    <w:p>
      <w:pPr>
        <w:spacing w:after="0"/>
        <w:ind w:left="0"/>
        <w:jc w:val="both"/>
      </w:pPr>
      <w:r>
        <w:rPr>
          <w:rFonts w:ascii="Times New Roman"/>
          <w:b w:val="false"/>
          <w:i w:val="false"/>
          <w:color w:val="000000"/>
          <w:sz w:val="28"/>
        </w:rPr>
        <w:t>
      бюджеттік кредиттер – 183 813,0 мың теңге;</w:t>
      </w:r>
    </w:p>
    <w:bookmarkEnd w:id="11"/>
    <w:bookmarkStart w:name="z16" w:id="12"/>
    <w:p>
      <w:pPr>
        <w:spacing w:after="0"/>
        <w:ind w:left="0"/>
        <w:jc w:val="both"/>
      </w:pPr>
      <w:r>
        <w:rPr>
          <w:rFonts w:ascii="Times New Roman"/>
          <w:b w:val="false"/>
          <w:i w:val="false"/>
          <w:color w:val="000000"/>
          <w:sz w:val="28"/>
        </w:rPr>
        <w:t>
      бюджеттік кредиттерді өтеу – 128 497,0 мың теңге;</w:t>
      </w:r>
    </w:p>
    <w:bookmarkEnd w:id="12"/>
    <w:bookmarkStart w:name="z17" w:id="13"/>
    <w:p>
      <w:pPr>
        <w:spacing w:after="0"/>
        <w:ind w:left="0"/>
        <w:jc w:val="both"/>
      </w:pPr>
      <w:r>
        <w:rPr>
          <w:rFonts w:ascii="Times New Roman"/>
          <w:b w:val="false"/>
          <w:i w:val="false"/>
          <w:color w:val="000000"/>
          <w:sz w:val="28"/>
        </w:rPr>
        <w:t>
      4) қаржы активтерімен операциялар бойынша сальдо – 100,0 мың теңге;</w:t>
      </w:r>
    </w:p>
    <w:bookmarkEnd w:id="13"/>
    <w:bookmarkStart w:name="z18" w:id="14"/>
    <w:p>
      <w:pPr>
        <w:spacing w:after="0"/>
        <w:ind w:left="0"/>
        <w:jc w:val="both"/>
      </w:pPr>
      <w:r>
        <w:rPr>
          <w:rFonts w:ascii="Times New Roman"/>
          <w:b w:val="false"/>
          <w:i w:val="false"/>
          <w:color w:val="000000"/>
          <w:sz w:val="28"/>
        </w:rPr>
        <w:t>
      5) бюджет тапшылығы (профициті) – -228 601,4 мың теңге;</w:t>
      </w:r>
    </w:p>
    <w:bookmarkEnd w:id="14"/>
    <w:bookmarkStart w:name="z19" w:id="15"/>
    <w:p>
      <w:pPr>
        <w:spacing w:after="0"/>
        <w:ind w:left="0"/>
        <w:jc w:val="both"/>
      </w:pPr>
      <w:r>
        <w:rPr>
          <w:rFonts w:ascii="Times New Roman"/>
          <w:b w:val="false"/>
          <w:i w:val="false"/>
          <w:color w:val="000000"/>
          <w:sz w:val="28"/>
        </w:rPr>
        <w:t>
      6) бюджет тапшылығын қаржыландыру (профицитін пайдалану) – 228 601,4 мың теңге.".</w:t>
      </w:r>
    </w:p>
    <w:bookmarkEnd w:id="15"/>
    <w:bookmarkStart w:name="z20" w:id="16"/>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w:t>
      </w:r>
      <w:r>
        <w:rPr>
          <w:rFonts w:ascii="Times New Roman"/>
          <w:b w:val="false"/>
          <w:i w:val="false"/>
          <w:color w:val="000000"/>
          <w:sz w:val="28"/>
        </w:rPr>
        <w:t xml:space="preserve"> осы шешімнің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қосымшаларына</w:t>
      </w:r>
      <w:r>
        <w:rPr>
          <w:rFonts w:ascii="Times New Roman"/>
          <w:b w:val="false"/>
          <w:i w:val="false"/>
          <w:color w:val="000000"/>
          <w:sz w:val="28"/>
        </w:rPr>
        <w:t xml:space="preserve"> сәйкес жаңа редакцияда жазылсын.</w:t>
      </w:r>
    </w:p>
    <w:bookmarkEnd w:id="16"/>
    <w:bookmarkStart w:name="z21" w:id="17"/>
    <w:p>
      <w:pPr>
        <w:spacing w:after="0"/>
        <w:ind w:left="0"/>
        <w:jc w:val="both"/>
      </w:pPr>
      <w:r>
        <w:rPr>
          <w:rFonts w:ascii="Times New Roman"/>
          <w:b w:val="false"/>
          <w:i w:val="false"/>
          <w:color w:val="000000"/>
          <w:sz w:val="28"/>
        </w:rPr>
        <w:t>
      2. Осы шешім 2026 жылғы 1 қаңтардан бастап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Қойшыбаев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 2026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28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458 шешіміне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 2025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25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391 шешіміне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31" w:id="18"/>
    <w:p>
      <w:pPr>
        <w:spacing w:after="0"/>
        <w:ind w:left="0"/>
        <w:jc w:val="left"/>
      </w:pPr>
      <w:r>
        <w:rPr>
          <w:rFonts w:ascii="Times New Roman"/>
          <w:b/>
          <w:i w:val="false"/>
          <w:color w:val="000000"/>
        </w:rPr>
        <w:t xml:space="preserve"> Әулиекөл ауданының 2026 жылға арналған аудандық бюджеті</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9"/>
          <w:p>
            <w:pPr>
              <w:spacing w:after="20"/>
              <w:ind w:left="20"/>
              <w:jc w:val="both"/>
            </w:pPr>
            <w:r>
              <w:rPr>
                <w:rFonts w:ascii="Times New Roman"/>
                <w:b w:val="false"/>
                <w:i w:val="false"/>
                <w:color w:val="000000"/>
                <w:sz w:val="20"/>
              </w:rPr>
              <w:t>
Сомасы,</w:t>
            </w:r>
          </w:p>
          <w:bookmarkEnd w:id="19"/>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4363676,0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2492599,0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1885657,0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1809091,0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364211,6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364211,6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1444879,4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1444879,4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0"/>
          <w:p>
            <w:pPr>
              <w:spacing w:after="20"/>
              <w:ind w:left="20"/>
              <w:jc w:val="both"/>
            </w:pPr>
            <w:r>
              <w:rPr>
                <w:rFonts w:ascii="Times New Roman"/>
                <w:b w:val="false"/>
                <w:i w:val="false"/>
                <w:color w:val="000000"/>
                <w:sz w:val="20"/>
              </w:rPr>
              <w:t>
Сомасы,</w:t>
            </w:r>
          </w:p>
          <w:bookmarkEnd w:id="20"/>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4536861,4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798401,7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274743,8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262756,6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304378,9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543298,1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672352,0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525523,0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525523,0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525523,0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994482,4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235324,0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235324,0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235324,0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219616,0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370752,5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сəулет, қалақұрылысы жəне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137377,1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желілерін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137377,1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және мәдениетті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453169,0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453169,0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жəне жер қатынастары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сəулет, қала құрылысы жəне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жəне елді мекендерінің сəулеттік бейнесін жақсарту саласындағы мемлекеттік саясатты іске асыру жəне ауданның (облыстық маңызы бар қаланың) аумағын оңтайлы жəне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өзгеруіне байланысты жоғары тұрған бюджеттен төмен тұрған бюджеттерге өтемақыға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228601,4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 2026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455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Мәслихаттың 2025 жылғы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25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391 шешіміне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2-қосымша</w:t>
            </w:r>
          </w:p>
        </w:tc>
      </w:tr>
    </w:tbl>
    <w:bookmarkStart w:name="z42" w:id="21"/>
    <w:p>
      <w:pPr>
        <w:spacing w:after="0"/>
        <w:ind w:left="0"/>
        <w:jc w:val="left"/>
      </w:pPr>
      <w:r>
        <w:rPr>
          <w:rFonts w:ascii="Times New Roman"/>
          <w:b/>
          <w:i w:val="false"/>
          <w:color w:val="000000"/>
        </w:rPr>
        <w:t xml:space="preserve"> Әулиекөл ауданының 2027 жылға арналған аудандық бюджеті</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2"/>
          <w:p>
            <w:pPr>
              <w:spacing w:after="20"/>
              <w:ind w:left="20"/>
              <w:jc w:val="both"/>
            </w:pPr>
            <w:r>
              <w:rPr>
                <w:rFonts w:ascii="Times New Roman"/>
                <w:b w:val="false"/>
                <w:i w:val="false"/>
                <w:color w:val="000000"/>
                <w:sz w:val="20"/>
              </w:rPr>
              <w:t>
Сомасы,</w:t>
            </w:r>
          </w:p>
          <w:bookmarkEnd w:id="22"/>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8341897,0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2593528,0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2533528,0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5083655,0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4819420,0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4819420,0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23"/>
          <w:p>
            <w:pPr>
              <w:spacing w:after="20"/>
              <w:ind w:left="20"/>
              <w:jc w:val="both"/>
            </w:pPr>
            <w:r>
              <w:rPr>
                <w:rFonts w:ascii="Times New Roman"/>
                <w:b w:val="false"/>
                <w:i w:val="false"/>
                <w:color w:val="000000"/>
                <w:sz w:val="20"/>
              </w:rPr>
              <w:t>
Сомасы,</w:t>
            </w:r>
          </w:p>
          <w:bookmarkEnd w:id="23"/>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8210397,0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1531602,6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344509,0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Мәслихаттар депутаттары қызметінің тиімділігін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1064986,6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1064986,6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1014168,6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231410,5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86170,1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2844672,0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2836372,0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сəулет, қала құрылысы жəне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2836372,0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2836372,0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984235,9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284130,0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284130,0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425751,9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және мәдениетті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308551,9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1224619,0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898219,0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898219,0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898219,0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жəне жер қатынастары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сəулет, қала құрылысы жəне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жəне елді мекендерінің сəулеттік бейнесін жақсарту саласындағы мемлекеттік саясатты іске асыру жəне ауданның (облыстық маңызы бар қаланың) аумағын оңтайлы жəне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1116005,0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өзгеруіне байланысты жоғары тұрған бюджеттен төмен тұрған бюджеттерге өтемақыға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жеке тұлғаларға берілген бюджеттік несиелерді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-126284,0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