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58303" w14:textId="5d583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Есіл ауданы Волошинка ауылдық округінің 2026-2028 жылдарға арналған бюджетін бекіту туралы" Солтүстік Қазақстан облысы Есіл ауданы мәслихатының 2025 жылғы 24 желтоқсандағы № 37/546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Есіл ауданы мәслихатының 2026 жылғы 21 қыркүйектегі № 46/641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Есіл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Есіл ауданы Волошина ауылдық округінің 2026-2028 жылдарға арналған бюджетін бекіту туралы" Солтүстік Қазақстан облысы Есіл ауданы мәслихатының 2025 жылғы 24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37/546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Солтүстік Қазақстан облысы Есіл ауданы Волошинка ауылдық округінің 2026-2028 жылдарға арналған бюджеті сәйкесінше 1, 2, 3-қосымшаларға сәйкес, соның ішінде 2026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- 39 906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- 9 847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- 429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- 0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- 29 630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- 40 719,5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мың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кредиттер - 0 мың теңге; 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 мың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- 813,5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- - 813,5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- 813,5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- 0 мың теңге;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- 813,5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Есіл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Тұтқышев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Есіл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21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46/641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Есіл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37/545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Есіл ауданы Волошинка ауылдық округінің 2026 жылға арналған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түскен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және 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36 695,4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округі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36 695,4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36 695,4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 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округі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қала,ауыл,кент,ауылдық округі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Пайдалынылмаған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Қаржылық активтермен жасалатын операциялар бойынша сальдо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Бюджет тапшылығы (профициті)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- 813,5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- 813,5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