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c6c4" w14:textId="310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154 "2011-2013 жылдарға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16 ақпандағы № 168 шешімі. Ақтөбе облысының Әділет департаментінде 2011 жылғы 18 ақпанда № 3-4-108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2010 жылғы 24 желтоқсандағы № 154 "2011-2013 жылдарға арналған Байғанин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"2 113 387" деген сандар "2 109 887"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"695 452" деген сандар "691 952"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"2 113 387" деген сандар "2 266 960,2"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"19 227,7" деген сандар "26 353,9"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"20 474" деген сандар "27 600,9"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"1 246,3" деген сандар "1 247"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"-19 227,7" деген сандар "-190 554"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"19 227,7" деген сандар "190 554" деген сандармен ауыстырылсын.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абзацтағы "10 000" деген сандар "6500" деген сандармен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Б.Тілеулі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2 266 960,2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техникалық кәсіптік білім беру ұйымдарында электрондық оқыту жүйесін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бюджетте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