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2229ce" w14:textId="a2229c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Еңбек жөніндегі уәкілетті мемлекеттік органның аумақтық бөлімшелері ұсынған әкімшілік деректерді жинауға арналған нысандарды бекіту және "Еңбек инспекциясы жөніндегі жергілікті органдар ұсынған әкімшілік деректерді жинауға арналған нысандарды және оларды толтыру жөніндегі нұсқаулықтарды бекіту туралы" Қазақстан Республикасы Денсаулық сақтау және әлеуметтік даму министрінің 2015 жылғы 23 маусымдағы № 509 бұйрығының күші жойылды деп тану туралы</w:t>
      </w:r>
    </w:p>
    <w:p>
      <w:pPr>
        <w:spacing w:after="0"/>
        <w:ind w:left="0"/>
        <w:jc w:val="both"/>
      </w:pPr>
      <w:r>
        <w:rPr>
          <w:rFonts w:ascii="Times New Roman"/>
          <w:b w:val="false"/>
          <w:i w:val="false"/>
          <w:color w:val="000000"/>
          <w:sz w:val="28"/>
        </w:rPr>
        <w:t>Қазақстан Республикасы Денсаулық сақтау және әлеуметтік даму министрінің 2016 жылғы 28 желтоқсандағы № 988 бұйрығы. Қазақстан Республикасы Әділет министрлігінде 2016 жылғы 28 желтоқсанда № 14625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Еңбек және халықты әлеуметтік қорғау министрінің 30.09.2024 </w:t>
      </w:r>
      <w:r>
        <w:rPr>
          <w:rFonts w:ascii="Times New Roman"/>
          <w:b w:val="false"/>
          <w:i w:val="false"/>
          <w:color w:val="ff0000"/>
          <w:sz w:val="28"/>
        </w:rPr>
        <w:t>№ 390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 Үкіметінің 2017 жылғы 18 ақпандағы № 81 қаулысымен бекітілген Қазақстан Республикасы Еңбек және халықты әлеуметтік қорғау министрлігі туралы ереженің 15-тармағының </w:t>
      </w:r>
      <w:r>
        <w:rPr>
          <w:rFonts w:ascii="Times New Roman"/>
          <w:b w:val="false"/>
          <w:i w:val="false"/>
          <w:color w:val="000000"/>
          <w:sz w:val="28"/>
        </w:rPr>
        <w:t>3) тармақшасына</w:t>
      </w:r>
      <w:r>
        <w:rPr>
          <w:rFonts w:ascii="Times New Roman"/>
          <w:b w:val="false"/>
          <w:i w:val="false"/>
          <w:color w:val="000000"/>
          <w:sz w:val="28"/>
        </w:rPr>
        <w:t xml:space="preserve">,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Еңбек және халықты әлеуметтік қорғау министрінің 30.09.2024 </w:t>
      </w:r>
      <w:r>
        <w:rPr>
          <w:rFonts w:ascii="Times New Roman"/>
          <w:b w:val="false"/>
          <w:i w:val="false"/>
          <w:color w:val="000000"/>
          <w:sz w:val="28"/>
        </w:rPr>
        <w:t>№ 390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"Мемлекеттік еңбек инспекторларының жұмысы туралы мәліметтер" әкімшілік деректерді жинауға арналған нысан;</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Еңбек және халықты әлеуметтік қорғау министрінің 08.07.2025 </w:t>
      </w:r>
      <w:r>
        <w:rPr>
          <w:rFonts w:ascii="Times New Roman"/>
          <w:b w:val="false"/>
          <w:i w:val="false"/>
          <w:color w:val="000000"/>
          <w:sz w:val="28"/>
        </w:rPr>
        <w:t>№ 208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 w:id="3"/>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"Өндірістік жарақаттанудың жай- күйі туралы мәліметтер" әкімшілік деректерді жинауға арналған нысан;</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Еңбек және халықты әлеуметтік қорғау министрінің 08.07.2025 </w:t>
      </w:r>
      <w:r>
        <w:rPr>
          <w:rFonts w:ascii="Times New Roman"/>
          <w:b w:val="false"/>
          <w:i w:val="false"/>
          <w:color w:val="000000"/>
          <w:sz w:val="28"/>
        </w:rPr>
        <w:t>№ 208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Еңбек және халықты әлеуметтік қорғау министрінің 08.07.2025 </w:t>
      </w:r>
      <w:r>
        <w:rPr>
          <w:rFonts w:ascii="Times New Roman"/>
          <w:b w:val="false"/>
          <w:i w:val="false"/>
          <w:color w:val="000000"/>
          <w:sz w:val="28"/>
        </w:rPr>
        <w:t>№ 208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Еңбек және халықты әлеуметтік қорғау министрінің 08.07.2025 </w:t>
      </w:r>
      <w:r>
        <w:rPr>
          <w:rFonts w:ascii="Times New Roman"/>
          <w:b w:val="false"/>
          <w:i w:val="false"/>
          <w:color w:val="000000"/>
          <w:sz w:val="28"/>
        </w:rPr>
        <w:t>№ 208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 w:id="4"/>
    <w:p>
      <w:pPr>
        <w:spacing w:after="0"/>
        <w:ind w:left="0"/>
        <w:jc w:val="both"/>
      </w:pPr>
      <w:r>
        <w:rPr>
          <w:rFonts w:ascii="Times New Roman"/>
          <w:b w:val="false"/>
          <w:i w:val="false"/>
          <w:color w:val="000000"/>
          <w:sz w:val="28"/>
        </w:rPr>
        <w:t xml:space="preserve">
      2. "Еңбек инспекциясы жөніндегі жергілікті органдар ұсынған әкімшілік деректерді жинауға арналған нысандарды және оларды толтыру жөніндегі нұсқаулықтарды бекіту туралы" Қазақстан Республикасы Денсаулық сақтау және әлеуметтік даму министрінің 2015 жылғы 23 маусымдағы № 509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11788 болып тіркелген, 2015 жылғы 5 тамызда "Әділет" ақпараттық-құқықтық жүйесінде жарияланған) күші жойылды деп танылсын.</w:t>
      </w:r>
    </w:p>
    <w:bookmarkEnd w:id="4"/>
    <w:bookmarkStart w:name="z9" w:id="5"/>
    <w:p>
      <w:pPr>
        <w:spacing w:after="0"/>
        <w:ind w:left="0"/>
        <w:jc w:val="both"/>
      </w:pPr>
      <w:r>
        <w:rPr>
          <w:rFonts w:ascii="Times New Roman"/>
          <w:b w:val="false"/>
          <w:i w:val="false"/>
          <w:color w:val="000000"/>
          <w:sz w:val="28"/>
        </w:rPr>
        <w:t>
      3. Қазақстан Республикасы Денсаулық сақтау және әлеуметтік даму министрлігінің Еңбек, әлеуметтік қорғау және көші-қон комитеті:</w:t>
      </w:r>
    </w:p>
    <w:bookmarkEnd w:id="5"/>
    <w:bookmarkStart w:name="z10" w:id="6"/>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6"/>
    <w:bookmarkStart w:name="z11" w:id="7"/>
    <w:p>
      <w:pPr>
        <w:spacing w:after="0"/>
        <w:ind w:left="0"/>
        <w:jc w:val="both"/>
      </w:pPr>
      <w:r>
        <w:rPr>
          <w:rFonts w:ascii="Times New Roman"/>
          <w:b w:val="false"/>
          <w:i w:val="false"/>
          <w:color w:val="000000"/>
          <w:sz w:val="28"/>
        </w:rPr>
        <w:t>
      2) осы бұйрық мемлекеттік тіркелгеннен кейін күнтізбелік он күн ішінде оның көшірмесін мерзімді баспа басылымдарында, "Әділет" ақпараттық-құқықтық жүйесінде ресми жариялауға және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Қазақстан Республикасы нормативтік құқықтық актілерінің Эталондық бақылау банкіне қосу үшін жіберуді;</w:t>
      </w:r>
    </w:p>
    <w:bookmarkEnd w:id="7"/>
    <w:bookmarkStart w:name="z12" w:id="8"/>
    <w:p>
      <w:pPr>
        <w:spacing w:after="0"/>
        <w:ind w:left="0"/>
        <w:jc w:val="both"/>
      </w:pPr>
      <w:r>
        <w:rPr>
          <w:rFonts w:ascii="Times New Roman"/>
          <w:b w:val="false"/>
          <w:i w:val="false"/>
          <w:color w:val="000000"/>
          <w:sz w:val="28"/>
        </w:rPr>
        <w:t>
      3) осы бұйрықты Қазақстан Республикасы Денсаулық сақтау және әлеуметтік даму министрлігінің ресми интернет-ресурсында және мемлекеттік органдардың интранет-порталында орналастыруды;</w:t>
      </w:r>
    </w:p>
    <w:bookmarkEnd w:id="8"/>
    <w:bookmarkStart w:name="z13" w:id="9"/>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мемлекеттік тіркелгеннен кейін он жұмыс күні ішінде Қазақстан Республикасы Денсаулық сақтау және әлеуметтік даму министрлігінің Заң қызметі департаментіне осы тармақтың 1), 2) және 3) тармақшаларында көзделген іс-шаралардың орындалуы туралы мәліметтерді беруді қамтамасыз етсін.</w:t>
      </w:r>
    </w:p>
    <w:bookmarkEnd w:id="9"/>
    <w:bookmarkStart w:name="z14" w:id="10"/>
    <w:p>
      <w:pPr>
        <w:spacing w:after="0"/>
        <w:ind w:left="0"/>
        <w:jc w:val="both"/>
      </w:pPr>
      <w:r>
        <w:rPr>
          <w:rFonts w:ascii="Times New Roman"/>
          <w:b w:val="false"/>
          <w:i w:val="false"/>
          <w:color w:val="000000"/>
          <w:sz w:val="28"/>
        </w:rPr>
        <w:t>
      4. Осы бұйрықтың орындалуын бақылау Қазақстан Республикасының Денсаулық сақтау және әлеуметтік даму вице-министрі Б.Б. Нұрымбетовке жүктелсін.</w:t>
      </w:r>
    </w:p>
    <w:bookmarkEnd w:id="10"/>
    <w:bookmarkStart w:name="z15" w:id="11"/>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Денсаулық сақтау және</w:t>
            </w:r>
          </w:p>
          <w:p>
            <w:pPr>
              <w:spacing w:after="20"/>
              <w:ind w:left="20"/>
              <w:jc w:val="both"/>
            </w:pPr>
            <w:r>
              <w:rPr>
                <w:rFonts w:ascii="Times New Roman"/>
                <w:b w:val="false"/>
                <w:i/>
                <w:color w:val="000000"/>
                <w:sz w:val="20"/>
              </w:rPr>
              <w:t>әлеуметтік даму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Дүйсенова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Ұлттық экономика министрлігі   </w:t>
      </w:r>
    </w:p>
    <w:p>
      <w:pPr>
        <w:spacing w:after="0"/>
        <w:ind w:left="0"/>
        <w:jc w:val="both"/>
      </w:pPr>
      <w:r>
        <w:rPr>
          <w:rFonts w:ascii="Times New Roman"/>
          <w:b w:val="false"/>
          <w:i w:val="false"/>
          <w:color w:val="000000"/>
          <w:sz w:val="28"/>
        </w:rPr>
        <w:t xml:space="preserve">
      Статистика комитетінің төрағасы   </w:t>
      </w:r>
    </w:p>
    <w:p>
      <w:pPr>
        <w:spacing w:after="0"/>
        <w:ind w:left="0"/>
        <w:jc w:val="both"/>
      </w:pPr>
      <w:r>
        <w:rPr>
          <w:rFonts w:ascii="Times New Roman"/>
          <w:b w:val="false"/>
          <w:i w:val="false"/>
          <w:color w:val="000000"/>
          <w:sz w:val="28"/>
        </w:rPr>
        <w:t xml:space="preserve">
      __________________ Н. Айдапкелов   </w:t>
      </w:r>
    </w:p>
    <w:p>
      <w:pPr>
        <w:spacing w:after="0"/>
        <w:ind w:left="0"/>
        <w:jc w:val="both"/>
      </w:pPr>
      <w:r>
        <w:rPr>
          <w:rFonts w:ascii="Times New Roman"/>
          <w:b w:val="false"/>
          <w:i w:val="false"/>
          <w:color w:val="000000"/>
          <w:sz w:val="28"/>
        </w:rPr>
        <w:t>
      2016 жылғы 30 қараша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және</w:t>
            </w:r>
            <w:r>
              <w:br/>
            </w:r>
            <w:r>
              <w:rPr>
                <w:rFonts w:ascii="Times New Roman"/>
                <w:b w:val="false"/>
                <w:i w:val="false"/>
                <w:color w:val="000000"/>
                <w:sz w:val="20"/>
              </w:rPr>
              <w:t>әлеуметтік даму министрінің</w:t>
            </w:r>
            <w:r>
              <w:br/>
            </w:r>
            <w:r>
              <w:rPr>
                <w:rFonts w:ascii="Times New Roman"/>
                <w:b w:val="false"/>
                <w:i w:val="false"/>
                <w:color w:val="000000"/>
                <w:sz w:val="20"/>
              </w:rPr>
              <w:t>2016 жылғы 28 қарашадағы</w:t>
            </w:r>
            <w:r>
              <w:br/>
            </w:r>
            <w:r>
              <w:rPr>
                <w:rFonts w:ascii="Times New Roman"/>
                <w:b w:val="false"/>
                <w:i w:val="false"/>
                <w:color w:val="000000"/>
                <w:sz w:val="20"/>
              </w:rPr>
              <w:t>№ 988 бұйрығына</w:t>
            </w:r>
            <w:r>
              <w:br/>
            </w:r>
            <w:r>
              <w:rPr>
                <w:rFonts w:ascii="Times New Roman"/>
                <w:b w:val="false"/>
                <w:i w:val="false"/>
                <w:color w:val="000000"/>
                <w:sz w:val="20"/>
              </w:rPr>
              <w:t>1-қосымша</w:t>
            </w:r>
            <w:r>
              <w:br/>
            </w: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bookmarkStart w:name="z17" w:id="12"/>
    <w:p>
      <w:pPr>
        <w:spacing w:after="0"/>
        <w:ind w:left="0"/>
        <w:jc w:val="left"/>
      </w:pPr>
      <w:r>
        <w:rPr>
          <w:rFonts w:ascii="Times New Roman"/>
          <w:b/>
          <w:i w:val="false"/>
          <w:color w:val="000000"/>
        </w:rPr>
        <w:t xml:space="preserve"> Мемлекеттік еңбек инспекторларының жұмысы туралы мәліметтер</w:t>
      </w:r>
    </w:p>
    <w:bookmarkEnd w:id="12"/>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14.04.2026 </w:t>
      </w:r>
      <w:r>
        <w:rPr>
          <w:rFonts w:ascii="Times New Roman"/>
          <w:b w:val="false"/>
          <w:i w:val="false"/>
          <w:color w:val="ff0000"/>
          <w:sz w:val="28"/>
        </w:rPr>
        <w:t>№ 133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Қазақстан Республикасы Еңбек және халықты әлеуметтік қорғау министрлігінің Мемлекеттік еңбек инспекциясы комитетіне ұсынылады.</w:t>
      </w:r>
    </w:p>
    <w:p>
      <w:pPr>
        <w:spacing w:after="0"/>
        <w:ind w:left="0"/>
        <w:jc w:val="both"/>
      </w:pPr>
      <w:r>
        <w:rPr>
          <w:rFonts w:ascii="Times New Roman"/>
          <w:b w:val="false"/>
          <w:i w:val="false"/>
          <w:color w:val="000000"/>
          <w:sz w:val="28"/>
        </w:rPr>
        <w:t>
      Әкімшілік деректерді жинауға арналған нысан өтеусіз негізде интернет- ресурста орналастырылған: https://www.gov.kz/memleket/entities/kgit?lang=ru.</w:t>
      </w:r>
    </w:p>
    <w:p>
      <w:pPr>
        <w:spacing w:after="0"/>
        <w:ind w:left="0"/>
        <w:jc w:val="both"/>
      </w:pPr>
      <w:r>
        <w:rPr>
          <w:rFonts w:ascii="Times New Roman"/>
          <w:b w:val="false"/>
          <w:i w:val="false"/>
          <w:color w:val="000000"/>
          <w:sz w:val="28"/>
        </w:rPr>
        <w:t>
      Әкімшілік нысанның атауы: Мемлекеттік еңбек инспекторларының жұмысы туралы мәліметтер.</w:t>
      </w:r>
    </w:p>
    <w:p>
      <w:pPr>
        <w:spacing w:after="0"/>
        <w:ind w:left="0"/>
        <w:jc w:val="both"/>
      </w:pPr>
      <w:r>
        <w:rPr>
          <w:rFonts w:ascii="Times New Roman"/>
          <w:b w:val="false"/>
          <w:i w:val="false"/>
          <w:color w:val="000000"/>
          <w:sz w:val="28"/>
        </w:rPr>
        <w:t>
      Әкімшілік деректерді жинауға арналған нысан индексі өтеусіз негізде:</w:t>
      </w:r>
    </w:p>
    <w:p>
      <w:pPr>
        <w:spacing w:after="0"/>
        <w:ind w:left="0"/>
        <w:jc w:val="both"/>
      </w:pPr>
      <w:r>
        <w:rPr>
          <w:rFonts w:ascii="Times New Roman"/>
          <w:b w:val="false"/>
          <w:i w:val="false"/>
          <w:color w:val="000000"/>
          <w:sz w:val="28"/>
        </w:rPr>
        <w:t>
      1-МЕИЖМ.</w:t>
      </w:r>
    </w:p>
    <w:p>
      <w:pPr>
        <w:spacing w:after="0"/>
        <w:ind w:left="0"/>
        <w:jc w:val="both"/>
      </w:pPr>
      <w:r>
        <w:rPr>
          <w:rFonts w:ascii="Times New Roman"/>
          <w:b w:val="false"/>
          <w:i w:val="false"/>
          <w:color w:val="000000"/>
          <w:sz w:val="28"/>
        </w:rPr>
        <w:t>
      Жиілігі: ай сайын.</w:t>
      </w:r>
    </w:p>
    <w:p>
      <w:pPr>
        <w:spacing w:after="0"/>
        <w:ind w:left="0"/>
        <w:jc w:val="both"/>
      </w:pPr>
      <w:r>
        <w:rPr>
          <w:rFonts w:ascii="Times New Roman"/>
          <w:b w:val="false"/>
          <w:i w:val="false"/>
          <w:color w:val="000000"/>
          <w:sz w:val="28"/>
        </w:rPr>
        <w:t>
      Есепті кезең 20 ___ жылғы _____ай.</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еңбек жөніндегі уәкілетті мемлекеттік органның аумақтық бөлімшелері.</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"Еңбекті қорғау және қауіпсіздік" цифрлық жүйесінде автоматтандырылған режимде есепті кезеңнен кейінгі айдың 3-күніне (қоса алғанда) дейін.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52959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295900" cy="3937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Жинау әдісі - электронды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Өңір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Жүргізілген тексерулер саны</w:t>
            </w:r>
          </w:p>
          <w:p>
            <w:pPr>
              <w:spacing w:after="20"/>
              <w:ind w:left="20"/>
              <w:jc w:val="both"/>
            </w:pPr>
            <w:r>
              <w:rPr>
                <w:rFonts w:ascii="Times New Roman"/>
                <w:b w:val="false"/>
                <w:i w:val="false"/>
                <w:color w:val="000000"/>
                <w:sz w:val="20"/>
              </w:rPr>
              <w:t>
</w:t>
            </w:r>
            <w:r>
              <w:rPr>
                <w:rFonts w:ascii="Times New Roman"/>
                <w:b/>
                <w:i w:val="false"/>
                <w:color w:val="000000"/>
                <w:sz w:val="20"/>
              </w:rPr>
              <w:t>(бірлік)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оның ішінде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Анықталған</w:t>
            </w:r>
          </w:p>
          <w:p>
            <w:pPr>
              <w:spacing w:after="20"/>
              <w:ind w:left="20"/>
              <w:jc w:val="both"/>
            </w:pPr>
            <w:r>
              <w:rPr>
                <w:rFonts w:ascii="Times New Roman"/>
                <w:b w:val="false"/>
                <w:i w:val="false"/>
                <w:color w:val="000000"/>
                <w:sz w:val="20"/>
              </w:rPr>
              <w:t>
</w:t>
            </w:r>
            <w:r>
              <w:rPr>
                <w:rFonts w:ascii="Times New Roman"/>
                <w:b/>
                <w:i w:val="false"/>
                <w:color w:val="000000"/>
                <w:sz w:val="20"/>
              </w:rPr>
              <w:t>бұзушылықтар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Бұзушылықтар жойылды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Ұйғарым берілді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профилактикалық бақылау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жоспардан тыс</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Салынған</w:t>
            </w:r>
            <w:r>
              <w:rPr>
                <w:rFonts w:ascii="Times New Roman"/>
                <w:b w:val="false"/>
                <w:i w:val="false"/>
                <w:color w:val="000000"/>
                <w:sz w:val="20"/>
              </w:rPr>
              <w:t xml:space="preserve"> </w:t>
            </w:r>
            <w:r>
              <w:rPr>
                <w:rFonts w:ascii="Times New Roman"/>
                <w:b/>
                <w:i w:val="false"/>
                <w:color w:val="000000"/>
                <w:sz w:val="20"/>
              </w:rPr>
              <w:t>әкімшілік</w:t>
            </w:r>
            <w:r>
              <w:rPr>
                <w:rFonts w:ascii="Times New Roman"/>
                <w:b w:val="false"/>
                <w:i w:val="false"/>
                <w:color w:val="000000"/>
                <w:sz w:val="20"/>
              </w:rPr>
              <w:t xml:space="preserve"> </w:t>
            </w:r>
            <w:r>
              <w:rPr>
                <w:rFonts w:ascii="Times New Roman"/>
                <w:b/>
                <w:i w:val="false"/>
                <w:color w:val="000000"/>
                <w:sz w:val="20"/>
              </w:rPr>
              <w:t>айыппұлдар</w:t>
            </w:r>
            <w:r>
              <w:rPr>
                <w:rFonts w:ascii="Times New Roman"/>
                <w:b/>
                <w:i w:val="false"/>
                <w:color w:val="000000"/>
                <w:sz w:val="20"/>
              </w:rPr>
              <w:t xml:space="preserve"> саны (</w:t>
            </w:r>
            <w:r>
              <w:rPr>
                <w:rFonts w:ascii="Times New Roman"/>
                <w:b/>
                <w:i w:val="false"/>
                <w:color w:val="000000"/>
                <w:sz w:val="20"/>
              </w:rPr>
              <w:t>барлығы</w:t>
            </w:r>
            <w:r>
              <w:rPr>
                <w:rFonts w:ascii="Times New Roman"/>
                <w:b/>
                <w:i w:val="false"/>
                <w:color w:val="000000"/>
                <w:sz w:val="20"/>
              </w:rPr>
              <w:t>)</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Әкімшілік</w:t>
            </w:r>
            <w:r>
              <w:rPr>
                <w:rFonts w:ascii="Times New Roman"/>
                <w:b w:val="false"/>
                <w:i w:val="false"/>
                <w:color w:val="000000"/>
                <w:sz w:val="20"/>
              </w:rPr>
              <w:t xml:space="preserve"> </w:t>
            </w:r>
            <w:r>
              <w:rPr>
                <w:rFonts w:ascii="Times New Roman"/>
                <w:b/>
                <w:i w:val="false"/>
                <w:color w:val="000000"/>
                <w:sz w:val="20"/>
              </w:rPr>
              <w:t>айыппұлдар</w:t>
            </w:r>
            <w:r>
              <w:rPr>
                <w:rFonts w:ascii="Times New Roman"/>
                <w:b w:val="false"/>
                <w:i w:val="false"/>
                <w:color w:val="000000"/>
                <w:sz w:val="20"/>
              </w:rPr>
              <w:t xml:space="preserve"> </w:t>
            </w:r>
            <w:r>
              <w:rPr>
                <w:rFonts w:ascii="Times New Roman"/>
                <w:b/>
                <w:i w:val="false"/>
                <w:color w:val="000000"/>
                <w:sz w:val="20"/>
              </w:rPr>
              <w:t>сомасы</w:t>
            </w:r>
            <w:r>
              <w:rPr>
                <w:rFonts w:ascii="Times New Roman"/>
                <w:b/>
                <w:i w:val="false"/>
                <w:color w:val="000000"/>
                <w:sz w:val="20"/>
              </w:rPr>
              <w:t xml:space="preserve"> (</w:t>
            </w:r>
            <w:r>
              <w:rPr>
                <w:rFonts w:ascii="Times New Roman"/>
                <w:b/>
                <w:i w:val="false"/>
                <w:color w:val="000000"/>
                <w:sz w:val="20"/>
              </w:rPr>
              <w:t>мың</w:t>
            </w:r>
            <w:r>
              <w:rPr>
                <w:rFonts w:ascii="Times New Roman"/>
                <w:b w:val="false"/>
                <w:i w:val="false"/>
                <w:color w:val="000000"/>
                <w:sz w:val="20"/>
              </w:rPr>
              <w:t xml:space="preserve"> </w:t>
            </w:r>
            <w:r>
              <w:rPr>
                <w:rFonts w:ascii="Times New Roman"/>
                <w:b/>
                <w:i w:val="false"/>
                <w:color w:val="000000"/>
                <w:sz w:val="20"/>
              </w:rPr>
              <w:t>теңге</w:t>
            </w:r>
            <w:r>
              <w:rPr>
                <w:rFonts w:ascii="Times New Roman"/>
                <w:b/>
                <w:i w:val="false"/>
                <w:color w:val="000000"/>
                <w:sz w:val="20"/>
              </w:rPr>
              <w: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Тоқтатылған</w:t>
            </w:r>
            <w:r>
              <w:rPr>
                <w:rFonts w:ascii="Times New Roman"/>
                <w:b/>
                <w:i w:val="false"/>
                <w:color w:val="000000"/>
                <w:sz w:val="20"/>
              </w:rPr>
              <w:t xml:space="preserve"> (</w:t>
            </w:r>
            <w:r>
              <w:rPr>
                <w:rFonts w:ascii="Times New Roman"/>
                <w:b/>
                <w:i w:val="false"/>
                <w:color w:val="000000"/>
                <w:sz w:val="20"/>
              </w:rPr>
              <w:t>тыйым</w:t>
            </w:r>
            <w:r>
              <w:rPr>
                <w:rFonts w:ascii="Times New Roman"/>
                <w:b w:val="false"/>
                <w:i w:val="false"/>
                <w:color w:val="000000"/>
                <w:sz w:val="20"/>
              </w:rPr>
              <w:t xml:space="preserve"> </w:t>
            </w:r>
            <w:r>
              <w:rPr>
                <w:rFonts w:ascii="Times New Roman"/>
                <w:b/>
                <w:i w:val="false"/>
                <w:color w:val="000000"/>
                <w:sz w:val="20"/>
              </w:rPr>
              <w:t>салынған</w:t>
            </w:r>
            <w:r>
              <w:rPr>
                <w:rFonts w:ascii="Times New Roman"/>
                <w:b/>
                <w:i w:val="false"/>
                <w:color w:val="000000"/>
                <w:sz w:val="20"/>
              </w:rPr>
              <w:t xml:space="preserve">) </w:t>
            </w:r>
            <w:r>
              <w:rPr>
                <w:rFonts w:ascii="Times New Roman"/>
                <w:b/>
                <w:i w:val="false"/>
                <w:color w:val="000000"/>
                <w:sz w:val="20"/>
              </w:rPr>
              <w:t>жұмыс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Жұмысы</w:t>
            </w:r>
            <w:r>
              <w:rPr>
                <w:rFonts w:ascii="Times New Roman"/>
                <w:b w:val="false"/>
                <w:i w:val="false"/>
                <w:color w:val="000000"/>
                <w:sz w:val="20"/>
              </w:rPr>
              <w:t xml:space="preserve"> </w:t>
            </w:r>
            <w:r>
              <w:rPr>
                <w:rFonts w:ascii="Times New Roman"/>
                <w:b/>
                <w:i w:val="false"/>
                <w:color w:val="000000"/>
                <w:sz w:val="20"/>
              </w:rPr>
              <w:t>нан</w:t>
            </w:r>
            <w:r>
              <w:rPr>
                <w:rFonts w:ascii="Times New Roman"/>
                <w:b w:val="false"/>
                <w:i w:val="false"/>
                <w:color w:val="000000"/>
                <w:sz w:val="20"/>
              </w:rPr>
              <w:t xml:space="preserve"> </w:t>
            </w:r>
            <w:r>
              <w:rPr>
                <w:rFonts w:ascii="Times New Roman"/>
                <w:b/>
                <w:i w:val="false"/>
                <w:color w:val="000000"/>
                <w:sz w:val="20"/>
              </w:rPr>
              <w:t>шеттетілген</w:t>
            </w:r>
            <w:r>
              <w:rPr>
                <w:rFonts w:ascii="Times New Roman"/>
                <w:b w:val="false"/>
                <w:i w:val="false"/>
                <w:color w:val="000000"/>
                <w:sz w:val="20"/>
              </w:rPr>
              <w:t xml:space="preserve"> </w:t>
            </w:r>
            <w:r>
              <w:rPr>
                <w:rFonts w:ascii="Times New Roman"/>
                <w:b/>
                <w:i w:val="false"/>
                <w:color w:val="000000"/>
                <w:sz w:val="20"/>
              </w:rPr>
              <w:t>жұмыскерлердің</w:t>
            </w:r>
            <w:r>
              <w:rPr>
                <w:rFonts w:ascii="Times New Roman"/>
                <w:b/>
                <w:i w:val="false"/>
                <w:color w:val="000000"/>
                <w:sz w:val="20"/>
              </w:rPr>
              <w:t xml:space="preserve"> саны (</w:t>
            </w:r>
            <w:r>
              <w:rPr>
                <w:rFonts w:ascii="Times New Roman"/>
                <w:b/>
                <w:i w:val="false"/>
                <w:color w:val="000000"/>
                <w:sz w:val="20"/>
              </w:rPr>
              <w:t>адам</w:t>
            </w:r>
            <w:r>
              <w:rPr>
                <w:rFonts w:ascii="Times New Roman"/>
                <w:b/>
                <w:i w:val="false"/>
                <w:color w:val="000000"/>
                <w:sz w:val="20"/>
              </w:rPr>
              <w: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еңбек</w:t>
            </w:r>
            <w:r>
              <w:rPr>
                <w:rFonts w:ascii="Times New Roman"/>
                <w:b w:val="false"/>
                <w:i w:val="false"/>
                <w:color w:val="000000"/>
                <w:sz w:val="20"/>
              </w:rPr>
              <w:t xml:space="preserve"> </w:t>
            </w:r>
            <w:r>
              <w:rPr>
                <w:rFonts w:ascii="Times New Roman"/>
                <w:b/>
                <w:i w:val="false"/>
                <w:color w:val="000000"/>
                <w:sz w:val="20"/>
              </w:rPr>
              <w:t>инспекторлары</w:t>
            </w:r>
            <w:r>
              <w:rPr>
                <w:rFonts w:ascii="Times New Roman"/>
                <w:b w:val="false"/>
                <w:i w:val="false"/>
                <w:color w:val="000000"/>
                <w:sz w:val="20"/>
              </w:rPr>
              <w:t xml:space="preserve"> </w:t>
            </w:r>
            <w:r>
              <w:rPr>
                <w:rFonts w:ascii="Times New Roman"/>
                <w:b/>
                <w:i w:val="false"/>
                <w:color w:val="000000"/>
                <w:sz w:val="20"/>
              </w:rPr>
              <w:t>жазатайым</w:t>
            </w:r>
            <w:r>
              <w:rPr>
                <w:rFonts w:ascii="Times New Roman"/>
                <w:b w:val="false"/>
                <w:i w:val="false"/>
                <w:color w:val="000000"/>
                <w:sz w:val="20"/>
              </w:rPr>
              <w:t xml:space="preserve"> </w:t>
            </w:r>
            <w:r>
              <w:rPr>
                <w:rFonts w:ascii="Times New Roman"/>
                <w:b/>
                <w:i w:val="false"/>
                <w:color w:val="000000"/>
                <w:sz w:val="20"/>
              </w:rPr>
              <w:t>оқиғаға</w:t>
            </w:r>
            <w:r>
              <w:rPr>
                <w:rFonts w:ascii="Times New Roman"/>
                <w:b w:val="false"/>
                <w:i w:val="false"/>
                <w:color w:val="000000"/>
                <w:sz w:val="20"/>
              </w:rPr>
              <w:t xml:space="preserve"> </w:t>
            </w:r>
            <w:r>
              <w:rPr>
                <w:rFonts w:ascii="Times New Roman"/>
                <w:b/>
                <w:i w:val="false"/>
                <w:color w:val="000000"/>
                <w:sz w:val="20"/>
              </w:rPr>
              <w:t>жүргізген</w:t>
            </w:r>
            <w:r>
              <w:rPr>
                <w:rFonts w:ascii="Times New Roman"/>
                <w:b w:val="false"/>
                <w:i w:val="false"/>
                <w:color w:val="000000"/>
                <w:sz w:val="20"/>
              </w:rPr>
              <w:t xml:space="preserve"> </w:t>
            </w:r>
            <w:r>
              <w:rPr>
                <w:rFonts w:ascii="Times New Roman"/>
                <w:b/>
                <w:i w:val="false"/>
                <w:color w:val="000000"/>
                <w:sz w:val="20"/>
              </w:rPr>
              <w:t>тергеулер</w:t>
            </w:r>
            <w:r>
              <w:rPr>
                <w:rFonts w:ascii="Times New Roman"/>
                <w:b/>
                <w:i w:val="false"/>
                <w:color w:val="000000"/>
                <w:sz w:val="20"/>
              </w:rPr>
              <w:t xml:space="preserve"> саны (</w:t>
            </w:r>
            <w:r>
              <w:rPr>
                <w:rFonts w:ascii="Times New Roman"/>
                <w:b/>
                <w:i w:val="false"/>
                <w:color w:val="000000"/>
                <w:sz w:val="20"/>
              </w:rPr>
              <w:t>аяқталған</w:t>
            </w:r>
            <w:r>
              <w:rPr>
                <w:rFonts w:ascii="Times New Roman"/>
                <w:b/>
                <w:i w:val="false"/>
                <w:color w:val="000000"/>
                <w:sz w:val="20"/>
              </w:rPr>
              <w:t xml:space="preserve">) </w:t>
            </w:r>
            <w:r>
              <w:rPr>
                <w:rFonts w:ascii="Times New Roman"/>
                <w:b/>
                <w:i w:val="false"/>
                <w:color w:val="000000"/>
                <w:sz w:val="20"/>
              </w:rPr>
              <w:t>Барлығы</w:t>
            </w:r>
            <w:r>
              <w:rPr>
                <w:rFonts w:ascii="Times New Roman"/>
                <w:b/>
                <w:i w:val="false"/>
                <w:color w:val="000000"/>
                <w:sz w:val="20"/>
              </w:rPr>
              <w:t xml:space="preserve"> (</w:t>
            </w:r>
            <w:r>
              <w:rPr>
                <w:rFonts w:ascii="Times New Roman"/>
                <w:b/>
                <w:i w:val="false"/>
                <w:color w:val="000000"/>
                <w:sz w:val="20"/>
              </w:rPr>
              <w:t>бірлік</w:t>
            </w:r>
            <w:r>
              <w:rPr>
                <w:rFonts w:ascii="Times New Roman"/>
                <w:b/>
                <w:i w:val="false"/>
                <w:color w:val="000000"/>
                <w:sz w:val="20"/>
              </w:rPr>
              <w: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Құқық</w:t>
            </w:r>
            <w:r>
              <w:rPr>
                <w:rFonts w:ascii="Times New Roman"/>
                <w:b w:val="false"/>
                <w:i w:val="false"/>
                <w:color w:val="000000"/>
                <w:sz w:val="20"/>
              </w:rPr>
              <w:t xml:space="preserve"> </w:t>
            </w:r>
            <w:r>
              <w:rPr>
                <w:rFonts w:ascii="Times New Roman"/>
                <w:b/>
                <w:i w:val="false"/>
                <w:color w:val="000000"/>
                <w:sz w:val="20"/>
              </w:rPr>
              <w:t>қорғау</w:t>
            </w:r>
            <w:r>
              <w:rPr>
                <w:rFonts w:ascii="Times New Roman"/>
                <w:b w:val="false"/>
                <w:i w:val="false"/>
                <w:color w:val="000000"/>
                <w:sz w:val="20"/>
              </w:rPr>
              <w:t xml:space="preserve"> </w:t>
            </w:r>
            <w:r>
              <w:rPr>
                <w:rFonts w:ascii="Times New Roman"/>
                <w:b/>
                <w:i w:val="false"/>
                <w:color w:val="000000"/>
                <w:sz w:val="20"/>
              </w:rPr>
              <w:t>органдарына</w:t>
            </w:r>
            <w:r>
              <w:rPr>
                <w:rFonts w:ascii="Times New Roman"/>
                <w:b w:val="false"/>
                <w:i w:val="false"/>
                <w:color w:val="000000"/>
                <w:sz w:val="20"/>
              </w:rPr>
              <w:t xml:space="preserve"> </w:t>
            </w:r>
            <w:r>
              <w:rPr>
                <w:rFonts w:ascii="Times New Roman"/>
                <w:b/>
                <w:i w:val="false"/>
                <w:color w:val="000000"/>
                <w:sz w:val="20"/>
              </w:rPr>
              <w:t>берілген</w:t>
            </w:r>
            <w:r>
              <w:rPr>
                <w:rFonts w:ascii="Times New Roman"/>
                <w:b w:val="false"/>
                <w:i w:val="false"/>
                <w:color w:val="000000"/>
                <w:sz w:val="20"/>
              </w:rPr>
              <w:t xml:space="preserve"> </w:t>
            </w:r>
            <w:r>
              <w:rPr>
                <w:rFonts w:ascii="Times New Roman"/>
                <w:b/>
                <w:i w:val="false"/>
                <w:color w:val="000000"/>
                <w:sz w:val="20"/>
              </w:rPr>
              <w:t>материалдардың</w:t>
            </w:r>
            <w:r>
              <w:rPr>
                <w:rFonts w:ascii="Times New Roman"/>
                <w:b/>
                <w:i w:val="false"/>
                <w:color w:val="000000"/>
                <w:sz w:val="20"/>
              </w:rPr>
              <w:t xml:space="preserve">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Жазатайым</w:t>
            </w:r>
            <w:r>
              <w:rPr>
                <w:rFonts w:ascii="Times New Roman"/>
                <w:b w:val="false"/>
                <w:i w:val="false"/>
                <w:color w:val="000000"/>
                <w:sz w:val="20"/>
              </w:rPr>
              <w:t xml:space="preserve"> </w:t>
            </w:r>
            <w:r>
              <w:rPr>
                <w:rFonts w:ascii="Times New Roman"/>
                <w:b/>
                <w:i w:val="false"/>
                <w:color w:val="000000"/>
                <w:sz w:val="20"/>
              </w:rPr>
              <w:t>оқиғаға</w:t>
            </w:r>
            <w:r>
              <w:rPr>
                <w:rFonts w:ascii="Times New Roman"/>
                <w:b w:val="false"/>
                <w:i w:val="false"/>
                <w:color w:val="000000"/>
                <w:sz w:val="20"/>
              </w:rPr>
              <w:t xml:space="preserve"> </w:t>
            </w:r>
            <w:r>
              <w:rPr>
                <w:rFonts w:ascii="Times New Roman"/>
                <w:b/>
                <w:i w:val="false"/>
                <w:color w:val="000000"/>
                <w:sz w:val="20"/>
              </w:rPr>
              <w:t>арнайы</w:t>
            </w:r>
            <w:r>
              <w:rPr>
                <w:rFonts w:ascii="Times New Roman"/>
                <w:b w:val="false"/>
                <w:i w:val="false"/>
                <w:color w:val="000000"/>
                <w:sz w:val="20"/>
              </w:rPr>
              <w:t xml:space="preserve"> </w:t>
            </w:r>
            <w:r>
              <w:rPr>
                <w:rFonts w:ascii="Times New Roman"/>
                <w:b/>
                <w:i w:val="false"/>
                <w:color w:val="000000"/>
                <w:sz w:val="20"/>
              </w:rPr>
              <w:t>тергеп-тексеру</w:t>
            </w:r>
            <w:r>
              <w:rPr>
                <w:rFonts w:ascii="Times New Roman"/>
                <w:b w:val="false"/>
                <w:i w:val="false"/>
                <w:color w:val="000000"/>
                <w:sz w:val="20"/>
              </w:rPr>
              <w:t xml:space="preserve"> </w:t>
            </w:r>
            <w:r>
              <w:rPr>
                <w:rFonts w:ascii="Times New Roman"/>
                <w:b/>
                <w:i w:val="false"/>
                <w:color w:val="000000"/>
                <w:sz w:val="20"/>
              </w:rPr>
              <w:t>материалдары</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қылмыстық</w:t>
            </w:r>
            <w:r>
              <w:rPr>
                <w:rFonts w:ascii="Times New Roman"/>
                <w:b w:val="false"/>
                <w:i w:val="false"/>
                <w:color w:val="000000"/>
                <w:sz w:val="20"/>
              </w:rPr>
              <w:t xml:space="preserve"> </w:t>
            </w:r>
            <w:r>
              <w:rPr>
                <w:rFonts w:ascii="Times New Roman"/>
                <w:b/>
                <w:i w:val="false"/>
                <w:color w:val="000000"/>
                <w:sz w:val="20"/>
              </w:rPr>
              <w:t>жауаптылыққа</w:t>
            </w:r>
            <w:r>
              <w:rPr>
                <w:rFonts w:ascii="Times New Roman"/>
                <w:b w:val="false"/>
                <w:i w:val="false"/>
                <w:color w:val="000000"/>
                <w:sz w:val="20"/>
              </w:rPr>
              <w:t xml:space="preserve"> </w:t>
            </w:r>
            <w:r>
              <w:rPr>
                <w:rFonts w:ascii="Times New Roman"/>
                <w:b/>
                <w:i w:val="false"/>
                <w:color w:val="000000"/>
                <w:sz w:val="20"/>
              </w:rPr>
              <w:t>тартылған</w:t>
            </w:r>
            <w:r>
              <w:rPr>
                <w:rFonts w:ascii="Times New Roman"/>
                <w:b w:val="false"/>
                <w:i w:val="false"/>
                <w:color w:val="000000"/>
                <w:sz w:val="20"/>
              </w:rPr>
              <w:t xml:space="preserve"> </w:t>
            </w:r>
            <w:r>
              <w:rPr>
                <w:rFonts w:ascii="Times New Roman"/>
                <w:b/>
                <w:i w:val="false"/>
                <w:color w:val="000000"/>
                <w:sz w:val="20"/>
              </w:rPr>
              <w:t>адамдардың</w:t>
            </w:r>
            <w:r>
              <w:rPr>
                <w:rFonts w:ascii="Times New Roman"/>
                <w:b/>
                <w:i w:val="false"/>
                <w:color w:val="000000"/>
                <w:sz w:val="20"/>
              </w:rPr>
              <w:t xml:space="preserve"> саны </w:t>
            </w:r>
            <w:r>
              <w:rPr>
                <w:rFonts w:ascii="Times New Roman"/>
                <w:b/>
                <w:i w:val="false"/>
                <w:color w:val="000000"/>
                <w:sz w:val="20"/>
              </w:rPr>
              <w:t>Барлығы</w:t>
            </w:r>
            <w:r>
              <w:rPr>
                <w:rFonts w:ascii="Times New Roman"/>
                <w:b/>
                <w:i w:val="false"/>
                <w:color w:val="000000"/>
                <w:sz w:val="20"/>
              </w:rPr>
              <w:t xml:space="preserve"> (</w:t>
            </w:r>
            <w:r>
              <w:rPr>
                <w:rFonts w:ascii="Times New Roman"/>
                <w:b/>
                <w:i w:val="false"/>
                <w:color w:val="000000"/>
                <w:sz w:val="20"/>
              </w:rPr>
              <w:t>бірлік</w:t>
            </w:r>
            <w:r>
              <w:rPr>
                <w:rFonts w:ascii="Times New Roman"/>
                <w:b/>
                <w:i w:val="false"/>
                <w:color w:val="000000"/>
                <w:sz w:val="20"/>
              </w:rPr>
              <w:t>)</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станоктар, жабдықтар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объетілер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 қызметі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қозғалған қылмыстық істер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bl>
    <w:p>
      <w:pPr>
        <w:spacing w:after="0"/>
        <w:ind w:left="0"/>
        <w:jc w:val="both"/>
      </w:pPr>
      <w:r>
        <w:rPr>
          <w:rFonts w:ascii="Times New Roman"/>
          <w:b w:val="false"/>
          <w:i w:val="false"/>
          <w:color w:val="000000"/>
          <w:sz w:val="28"/>
        </w:rPr>
        <w:t>
      Атауы__________________________________________________________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w:t>
      </w:r>
    </w:p>
    <w:p>
      <w:pPr>
        <w:spacing w:after="0"/>
        <w:ind w:left="0"/>
        <w:jc w:val="both"/>
      </w:pPr>
      <w:r>
        <w:rPr>
          <w:rFonts w:ascii="Times New Roman"/>
          <w:b w:val="false"/>
          <w:i w:val="false"/>
          <w:color w:val="000000"/>
          <w:sz w:val="28"/>
        </w:rPr>
        <w:t>
      Телефон ________________________________________________________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w:t>
      </w:r>
    </w:p>
    <w:p>
      <w:pPr>
        <w:spacing w:after="0"/>
        <w:ind w:left="0"/>
        <w:jc w:val="both"/>
      </w:pPr>
      <w:r>
        <w:rPr>
          <w:rFonts w:ascii="Times New Roman"/>
          <w:b w:val="false"/>
          <w:i w:val="false"/>
          <w:color w:val="000000"/>
          <w:sz w:val="28"/>
        </w:rPr>
        <w:t>
      Орындаушы: _____________________________________ ______________</w:t>
      </w:r>
    </w:p>
    <w:p>
      <w:pPr>
        <w:spacing w:after="0"/>
        <w:ind w:left="0"/>
        <w:jc w:val="both"/>
      </w:pPr>
      <w:r>
        <w:rPr>
          <w:rFonts w:ascii="Times New Roman"/>
          <w:b w:val="false"/>
          <w:i w:val="false"/>
          <w:color w:val="000000"/>
          <w:sz w:val="28"/>
        </w:rPr>
        <w:t>
      Тегі, аты және әкесінің аты (ол болған жағдайда) қолы</w:t>
      </w:r>
    </w:p>
    <w:p>
      <w:pPr>
        <w:spacing w:after="0"/>
        <w:ind w:left="0"/>
        <w:jc w:val="both"/>
      </w:pPr>
      <w:r>
        <w:rPr>
          <w:rFonts w:ascii="Times New Roman"/>
          <w:b w:val="false"/>
          <w:i w:val="false"/>
          <w:color w:val="000000"/>
          <w:sz w:val="28"/>
        </w:rPr>
        <w:t>
      Басшы немесе қол қоюға уәкілетті тұлға:</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 _________________</w:t>
      </w:r>
    </w:p>
    <w:p>
      <w:pPr>
        <w:spacing w:after="0"/>
        <w:ind w:left="0"/>
        <w:jc w:val="both"/>
      </w:pPr>
      <w:r>
        <w:rPr>
          <w:rFonts w:ascii="Times New Roman"/>
          <w:b w:val="false"/>
          <w:i w:val="false"/>
          <w:color w:val="000000"/>
          <w:sz w:val="28"/>
        </w:rPr>
        <w:t>
      Мөр орны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еңбек</w:t>
            </w:r>
            <w:r>
              <w:br/>
            </w:r>
            <w:r>
              <w:rPr>
                <w:rFonts w:ascii="Times New Roman"/>
                <w:b w:val="false"/>
                <w:i w:val="false"/>
                <w:color w:val="000000"/>
                <w:sz w:val="20"/>
              </w:rPr>
              <w:t>инспекторларының жұмысы</w:t>
            </w:r>
            <w:r>
              <w:br/>
            </w:r>
            <w:r>
              <w:rPr>
                <w:rFonts w:ascii="Times New Roman"/>
                <w:b w:val="false"/>
                <w:i w:val="false"/>
                <w:color w:val="000000"/>
                <w:sz w:val="20"/>
              </w:rPr>
              <w:t>туралы мәліметтер" әкімшілік</w:t>
            </w:r>
            <w:r>
              <w:br/>
            </w:r>
            <w:r>
              <w:rPr>
                <w:rFonts w:ascii="Times New Roman"/>
                <w:b w:val="false"/>
                <w:i w:val="false"/>
                <w:color w:val="000000"/>
                <w:sz w:val="20"/>
              </w:rPr>
              <w:t>деректерді жинауға арналған</w:t>
            </w:r>
            <w:r>
              <w:br/>
            </w:r>
            <w:r>
              <w:rPr>
                <w:rFonts w:ascii="Times New Roman"/>
                <w:b w:val="false"/>
                <w:i w:val="false"/>
                <w:color w:val="000000"/>
                <w:sz w:val="20"/>
              </w:rPr>
              <w:t>нысанға қосымша</w:t>
            </w:r>
          </w:p>
        </w:tc>
      </w:tr>
    </w:tbl>
    <w:p>
      <w:pPr>
        <w:spacing w:after="0"/>
        <w:ind w:left="0"/>
        <w:jc w:val="left"/>
      </w:pPr>
      <w:r>
        <w:rPr>
          <w:rFonts w:ascii="Times New Roman"/>
          <w:b/>
          <w:i w:val="false"/>
          <w:color w:val="000000"/>
        </w:rPr>
        <w:t xml:space="preserve"> "Мемлекеттік еңбек инспекторларының жұмысы туралы мәліметтер" өтеусіз негізде әкімшілік деректерді жинауға арналған нысанды толтыру бойынша түсіндірме (индексі 1-МЕИЖМ, кезеңділігі ай сайын) 1-тарау. Жалпы ережелер</w:t>
      </w:r>
    </w:p>
    <w:p>
      <w:pPr>
        <w:spacing w:after="0"/>
        <w:ind w:left="0"/>
        <w:jc w:val="both"/>
      </w:pPr>
      <w:r>
        <w:rPr>
          <w:rFonts w:ascii="Times New Roman"/>
          <w:b w:val="false"/>
          <w:i w:val="false"/>
          <w:color w:val="000000"/>
          <w:sz w:val="28"/>
        </w:rPr>
        <w:t>
      1. "Мемлекеттік еңбек инспекторларының жұмысы туралы мәліметтер" әкімшілік деректерін жинауға арналған нысанды толтыру бойынша осы түсіндірме "Мемлекеттік еңбек инспекторларының жұмысы туралы мәліметтер" әкімшілік деректерін қалыптастыруға арналған бірыңғай талаптарды (бұдан әрі – Нысан) анықтайды.</w:t>
      </w:r>
    </w:p>
    <w:p>
      <w:pPr>
        <w:spacing w:after="0"/>
        <w:ind w:left="0"/>
        <w:jc w:val="both"/>
      </w:pPr>
      <w:r>
        <w:rPr>
          <w:rFonts w:ascii="Times New Roman"/>
          <w:b w:val="false"/>
          <w:i w:val="false"/>
          <w:color w:val="000000"/>
          <w:sz w:val="28"/>
        </w:rPr>
        <w:t>
      2. Осы нысанды жүргізудің негізгі міндеті Қазақстан Республикасының еңбек заңнамасының сақталуына мониторингті жүзеге асыру болып табылады.</w:t>
      </w:r>
    </w:p>
    <w:p>
      <w:pPr>
        <w:spacing w:after="0"/>
        <w:ind w:left="0"/>
        <w:jc w:val="both"/>
      </w:pPr>
      <w:r>
        <w:rPr>
          <w:rFonts w:ascii="Times New Roman"/>
          <w:b w:val="false"/>
          <w:i w:val="false"/>
          <w:color w:val="000000"/>
          <w:sz w:val="28"/>
        </w:rPr>
        <w:t>
      3. Нысан "Еңбекті қорғау және қауіпсіздік" цифрлық жүйесінен автоматты түрде қалыптастырылады және жүктеледі.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Еңбек және халықты әлеуметтік қорғау министрінің 14.04.2026 </w:t>
      </w:r>
      <w:r>
        <w:rPr>
          <w:rFonts w:ascii="Times New Roman"/>
          <w:b w:val="false"/>
          <w:i w:val="false"/>
          <w:color w:val="000000"/>
          <w:sz w:val="28"/>
        </w:rPr>
        <w:t>№ 133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Көрсеткіштер нақты деректер бойынша ағымдағы есепті кезеңнің бірінші күніне қалыптастырылады.</w:t>
      </w:r>
    </w:p>
    <w:p>
      <w:pPr>
        <w:spacing w:after="0"/>
        <w:ind w:left="0"/>
        <w:jc w:val="left"/>
      </w:pPr>
      <w:r>
        <w:rPr>
          <w:rFonts w:ascii="Times New Roman"/>
          <w:b/>
          <w:i w:val="false"/>
          <w:color w:val="000000"/>
        </w:rPr>
        <w:t xml:space="preserve"> 2-тарау. Нысанды толтыру бойынша түсіндірме</w:t>
      </w:r>
    </w:p>
    <w:p>
      <w:pPr>
        <w:spacing w:after="0"/>
        <w:ind w:left="0"/>
        <w:jc w:val="both"/>
      </w:pPr>
      <w:r>
        <w:rPr>
          <w:rFonts w:ascii="Times New Roman"/>
          <w:b w:val="false"/>
          <w:i w:val="false"/>
          <w:color w:val="000000"/>
          <w:sz w:val="28"/>
        </w:rPr>
        <w:t>
      1. 1-бағанда өңірлердің атаулары ҚР ҰЖ 11-2025 Әкімшілік-аумақтық объектілер жіктеуішіне сәйкес көрсетіледі.</w:t>
      </w:r>
    </w:p>
    <w:p>
      <w:pPr>
        <w:spacing w:after="0"/>
        <w:ind w:left="0"/>
        <w:jc w:val="both"/>
      </w:pPr>
      <w:r>
        <w:rPr>
          <w:rFonts w:ascii="Times New Roman"/>
          <w:b w:val="false"/>
          <w:i w:val="false"/>
          <w:color w:val="000000"/>
          <w:sz w:val="28"/>
        </w:rPr>
        <w:t>
      2. 2-бағанда жүргізілген тексерулер саны жеке және заңды тұлғаларға қатысты көрсетіледі.</w:t>
      </w:r>
    </w:p>
    <w:p>
      <w:pPr>
        <w:spacing w:after="0"/>
        <w:ind w:left="0"/>
        <w:jc w:val="both"/>
      </w:pPr>
      <w:r>
        <w:rPr>
          <w:rFonts w:ascii="Times New Roman"/>
          <w:b w:val="false"/>
          <w:i w:val="false"/>
          <w:color w:val="000000"/>
          <w:sz w:val="28"/>
        </w:rPr>
        <w:t>
      3. 3-бағанда оның ішінде профилактикалық бақылау көрсетіледі.</w:t>
      </w:r>
    </w:p>
    <w:p>
      <w:pPr>
        <w:spacing w:after="0"/>
        <w:ind w:left="0"/>
        <w:jc w:val="both"/>
      </w:pPr>
      <w:r>
        <w:rPr>
          <w:rFonts w:ascii="Times New Roman"/>
          <w:b w:val="false"/>
          <w:i w:val="false"/>
          <w:color w:val="000000"/>
          <w:sz w:val="28"/>
        </w:rPr>
        <w:t>
      4. 4-бағанда оның ішінде жоспардан тыс тексерулер көрсетіледі.</w:t>
      </w:r>
    </w:p>
    <w:p>
      <w:pPr>
        <w:spacing w:after="0"/>
        <w:ind w:left="0"/>
        <w:jc w:val="both"/>
      </w:pPr>
      <w:r>
        <w:rPr>
          <w:rFonts w:ascii="Times New Roman"/>
          <w:b w:val="false"/>
          <w:i w:val="false"/>
          <w:color w:val="000000"/>
          <w:sz w:val="28"/>
        </w:rPr>
        <w:t>
      5. 5-бағанда анықталған бұзушылықтардың саны көрсетіледі.</w:t>
      </w:r>
    </w:p>
    <w:p>
      <w:pPr>
        <w:spacing w:after="0"/>
        <w:ind w:left="0"/>
        <w:jc w:val="both"/>
      </w:pPr>
      <w:r>
        <w:rPr>
          <w:rFonts w:ascii="Times New Roman"/>
          <w:b w:val="false"/>
          <w:i w:val="false"/>
          <w:color w:val="000000"/>
          <w:sz w:val="28"/>
        </w:rPr>
        <w:t>
      6. 6-бағанда жойылған бұзушылықтардың саны көрсетіледі.</w:t>
      </w:r>
    </w:p>
    <w:p>
      <w:pPr>
        <w:spacing w:after="0"/>
        <w:ind w:left="0"/>
        <w:jc w:val="both"/>
      </w:pPr>
      <w:r>
        <w:rPr>
          <w:rFonts w:ascii="Times New Roman"/>
          <w:b w:val="false"/>
          <w:i w:val="false"/>
          <w:color w:val="000000"/>
          <w:sz w:val="28"/>
        </w:rPr>
        <w:t>
      7. 7-бағанда берілген нұсқамалардың саны көрсетіледі.</w:t>
      </w:r>
    </w:p>
    <w:p>
      <w:pPr>
        <w:spacing w:after="0"/>
        <w:ind w:left="0"/>
        <w:jc w:val="both"/>
      </w:pPr>
      <w:r>
        <w:rPr>
          <w:rFonts w:ascii="Times New Roman"/>
          <w:b w:val="false"/>
          <w:i w:val="false"/>
          <w:color w:val="000000"/>
          <w:sz w:val="28"/>
        </w:rPr>
        <w:t>
      8. 8-бағанда салынған әкімшілік айыппұлдардың саны көрсетіледі.</w:t>
      </w:r>
    </w:p>
    <w:p>
      <w:pPr>
        <w:spacing w:after="0"/>
        <w:ind w:left="0"/>
        <w:jc w:val="both"/>
      </w:pPr>
      <w:r>
        <w:rPr>
          <w:rFonts w:ascii="Times New Roman"/>
          <w:b w:val="false"/>
          <w:i w:val="false"/>
          <w:color w:val="000000"/>
          <w:sz w:val="28"/>
        </w:rPr>
        <w:t>
      9. 9-бағанда әкімшілік айыппұлдардың сомасы (мың теңге) көрсетіледі.</w:t>
      </w:r>
    </w:p>
    <w:p>
      <w:pPr>
        <w:spacing w:after="0"/>
        <w:ind w:left="0"/>
        <w:jc w:val="both"/>
      </w:pPr>
      <w:r>
        <w:rPr>
          <w:rFonts w:ascii="Times New Roman"/>
          <w:b w:val="false"/>
          <w:i w:val="false"/>
          <w:color w:val="000000"/>
          <w:sz w:val="28"/>
        </w:rPr>
        <w:t>
      10. 10-бағанда жұмыстың, оның ішінде станоктардың, жабдықтардың тоқтатылғаны (тыйым салынды) көрсетіледі.</w:t>
      </w:r>
    </w:p>
    <w:p>
      <w:pPr>
        <w:spacing w:after="0"/>
        <w:ind w:left="0"/>
        <w:jc w:val="both"/>
      </w:pPr>
      <w:r>
        <w:rPr>
          <w:rFonts w:ascii="Times New Roman"/>
          <w:b w:val="false"/>
          <w:i w:val="false"/>
          <w:color w:val="000000"/>
          <w:sz w:val="28"/>
        </w:rPr>
        <w:t xml:space="preserve">
      11. 11-бағанда жұмыстың, оның ішінде өндірістік объектілердің тоқтатылғаны (тыйым салынғаны) көрсетіледі. </w:t>
      </w:r>
    </w:p>
    <w:p>
      <w:pPr>
        <w:spacing w:after="0"/>
        <w:ind w:left="0"/>
        <w:jc w:val="both"/>
      </w:pPr>
      <w:r>
        <w:rPr>
          <w:rFonts w:ascii="Times New Roman"/>
          <w:b w:val="false"/>
          <w:i w:val="false"/>
          <w:color w:val="000000"/>
          <w:sz w:val="28"/>
        </w:rPr>
        <w:t>
      12. 12-бағанда жұмыстың, оның ішінде ұйымдардың қызметі тоқтатылғаны (тыйым салынғаны) көрсетіледі.</w:t>
      </w:r>
    </w:p>
    <w:p>
      <w:pPr>
        <w:spacing w:after="0"/>
        <w:ind w:left="0"/>
        <w:jc w:val="both"/>
      </w:pPr>
      <w:r>
        <w:rPr>
          <w:rFonts w:ascii="Times New Roman"/>
          <w:b w:val="false"/>
          <w:i w:val="false"/>
          <w:color w:val="000000"/>
          <w:sz w:val="28"/>
        </w:rPr>
        <w:t xml:space="preserve">
      13. 13-бағанда жұмыстан шеттетілген жұмыскерлердің саны көрсетіледі. </w:t>
      </w:r>
    </w:p>
    <w:p>
      <w:pPr>
        <w:spacing w:after="0"/>
        <w:ind w:left="0"/>
        <w:jc w:val="both"/>
      </w:pPr>
      <w:r>
        <w:rPr>
          <w:rFonts w:ascii="Times New Roman"/>
          <w:b w:val="false"/>
          <w:i w:val="false"/>
          <w:color w:val="000000"/>
          <w:sz w:val="28"/>
        </w:rPr>
        <w:t xml:space="preserve">
      14. 14-бағанда мемлекеттік еңбек инспекторлары жүргізген жазатайым оқиғаларды тергеп-тексеру саны (аяқталған) көрсетіледі. </w:t>
      </w:r>
    </w:p>
    <w:p>
      <w:pPr>
        <w:spacing w:after="0"/>
        <w:ind w:left="0"/>
        <w:jc w:val="both"/>
      </w:pPr>
      <w:r>
        <w:rPr>
          <w:rFonts w:ascii="Times New Roman"/>
          <w:b w:val="false"/>
          <w:i w:val="false"/>
          <w:color w:val="000000"/>
          <w:sz w:val="28"/>
        </w:rPr>
        <w:t xml:space="preserve">
      15. 15-бағанда құқық қорғау органдарына берілген материалдардың саны көрсетіледі. </w:t>
      </w:r>
    </w:p>
    <w:p>
      <w:pPr>
        <w:spacing w:after="0"/>
        <w:ind w:left="0"/>
        <w:jc w:val="both"/>
      </w:pPr>
      <w:r>
        <w:rPr>
          <w:rFonts w:ascii="Times New Roman"/>
          <w:b w:val="false"/>
          <w:i w:val="false"/>
          <w:color w:val="000000"/>
          <w:sz w:val="28"/>
        </w:rPr>
        <w:t xml:space="preserve">
      16. 16-бағанда қозғалған қылмыстық істердің саны көрсетіледі. </w:t>
      </w:r>
    </w:p>
    <w:p>
      <w:pPr>
        <w:spacing w:after="0"/>
        <w:ind w:left="0"/>
        <w:jc w:val="both"/>
      </w:pPr>
      <w:r>
        <w:rPr>
          <w:rFonts w:ascii="Times New Roman"/>
          <w:b w:val="false"/>
          <w:i w:val="false"/>
          <w:color w:val="000000"/>
          <w:sz w:val="28"/>
        </w:rPr>
        <w:t>
      17. 17-бағанда жазатайым оқиғаны арнайы тергеп-тексеру материалдары бойынша қылмыстық жауаптылыққа тартылған адамдардың саны көрсетіледі.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және</w:t>
            </w:r>
            <w:r>
              <w:br/>
            </w:r>
            <w:r>
              <w:rPr>
                <w:rFonts w:ascii="Times New Roman"/>
                <w:b w:val="false"/>
                <w:i w:val="false"/>
                <w:color w:val="000000"/>
                <w:sz w:val="20"/>
              </w:rPr>
              <w:t>әлеуметтік даму министрінің</w:t>
            </w:r>
            <w:r>
              <w:br/>
            </w:r>
            <w:r>
              <w:rPr>
                <w:rFonts w:ascii="Times New Roman"/>
                <w:b w:val="false"/>
                <w:i w:val="false"/>
                <w:color w:val="000000"/>
                <w:sz w:val="20"/>
              </w:rPr>
              <w:t>2016 жылғы 28 қарашадағы</w:t>
            </w:r>
            <w:r>
              <w:br/>
            </w:r>
            <w:r>
              <w:rPr>
                <w:rFonts w:ascii="Times New Roman"/>
                <w:b w:val="false"/>
                <w:i w:val="false"/>
                <w:color w:val="000000"/>
                <w:sz w:val="20"/>
              </w:rPr>
              <w:t>№ 988 бұйрығына</w:t>
            </w:r>
            <w:r>
              <w:br/>
            </w:r>
            <w:r>
              <w:rPr>
                <w:rFonts w:ascii="Times New Roman"/>
                <w:b w:val="false"/>
                <w:i w:val="false"/>
                <w:color w:val="000000"/>
                <w:sz w:val="20"/>
              </w:rPr>
              <w:t>2-қосымша</w:t>
            </w:r>
          </w:p>
        </w:tc>
      </w:tr>
    </w:tbl>
    <w:bookmarkStart w:name="z78" w:id="13"/>
    <w:p>
      <w:pPr>
        <w:spacing w:after="0"/>
        <w:ind w:left="0"/>
        <w:jc w:val="left"/>
      </w:pPr>
      <w:r>
        <w:rPr>
          <w:rFonts w:ascii="Times New Roman"/>
          <w:b/>
          <w:i w:val="false"/>
          <w:color w:val="000000"/>
        </w:rPr>
        <w:t xml:space="preserve"> "Шетелдік қатысуы бар ұйымдар бойынша мемлекеттік еңбек инспекторларының жұмысы туралы мәліметтер"</w:t>
      </w:r>
    </w:p>
    <w:bookmarkEnd w:id="13"/>
    <w:p>
      <w:pPr>
        <w:spacing w:after="0"/>
        <w:ind w:left="0"/>
        <w:jc w:val="both"/>
      </w:pPr>
      <w:r>
        <w:rPr>
          <w:rFonts w:ascii="Times New Roman"/>
          <w:b w:val="false"/>
          <w:i w:val="false"/>
          <w:color w:val="ff0000"/>
          <w:sz w:val="28"/>
        </w:rPr>
        <w:t xml:space="preserve">
      Ескерту. 2-қосымша алып тасталды – ҚР Еңбек және халықты әлеуметтік қорғау министрінің 08.07.2025 </w:t>
      </w:r>
      <w:r>
        <w:rPr>
          <w:rFonts w:ascii="Times New Roman"/>
          <w:b w:val="false"/>
          <w:i w:val="false"/>
          <w:color w:val="ff0000"/>
          <w:sz w:val="28"/>
        </w:rPr>
        <w:t>№ 208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даму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2016 жылғы 28 қарашадағы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988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w:t>
            </w:r>
          </w:p>
        </w:tc>
      </w:tr>
    </w:tbl>
    <w:bookmarkStart w:name="z127" w:id="14"/>
    <w:p>
      <w:pPr>
        <w:spacing w:after="0"/>
        <w:ind w:left="0"/>
        <w:jc w:val="both"/>
      </w:pPr>
      <w:r>
        <w:rPr>
          <w:rFonts w:ascii="Times New Roman"/>
          <w:b w:val="false"/>
          <w:i w:val="false"/>
          <w:color w:val="ff0000"/>
          <w:sz w:val="28"/>
        </w:rPr>
        <w:t xml:space="preserve">
      Ескерту. 3-қосымша жаңа редакцияда - ҚР Еңбек және халықты әлеуметтік қорғау министрінің 14.04.2026 </w:t>
      </w:r>
      <w:r>
        <w:rPr>
          <w:rFonts w:ascii="Times New Roman"/>
          <w:b w:val="false"/>
          <w:i w:val="false"/>
          <w:color w:val="ff0000"/>
          <w:sz w:val="28"/>
        </w:rPr>
        <w:t>№ 133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End w:id="14"/>
    <w:p>
      <w:pPr>
        <w:spacing w:after="0"/>
        <w:ind w:left="0"/>
        <w:jc w:val="both"/>
      </w:pPr>
      <w:r>
        <w:rPr>
          <w:rFonts w:ascii="Times New Roman"/>
          <w:b w:val="false"/>
          <w:i w:val="false"/>
          <w:color w:val="000000"/>
          <w:sz w:val="28"/>
        </w:rPr>
        <w:t>
      Қазақстан Республикасы Еңбек және халықты әлеуметтік қорғау министрлігінің Мемлекеттік еңбек инспекциясы комитетіне ұсынылады.</w:t>
      </w:r>
    </w:p>
    <w:p>
      <w:pPr>
        <w:spacing w:after="0"/>
        <w:ind w:left="0"/>
        <w:jc w:val="both"/>
      </w:pPr>
      <w:r>
        <w:rPr>
          <w:rFonts w:ascii="Times New Roman"/>
          <w:b w:val="false"/>
          <w:i w:val="false"/>
          <w:color w:val="000000"/>
          <w:sz w:val="28"/>
        </w:rPr>
        <w:t>
      Әкімшілік деректерді жинауға арналған нысан өтеусіз негізде интернет- ресурста орналастырылған: https://www.gov.kz/memleket/entities/kgit?lang=ru.</w:t>
      </w:r>
    </w:p>
    <w:p>
      <w:pPr>
        <w:spacing w:after="0"/>
        <w:ind w:left="0"/>
        <w:jc w:val="both"/>
      </w:pPr>
      <w:r>
        <w:rPr>
          <w:rFonts w:ascii="Times New Roman"/>
          <w:b w:val="false"/>
          <w:i w:val="false"/>
          <w:color w:val="000000"/>
          <w:sz w:val="28"/>
        </w:rPr>
        <w:t>
      Әкімшілік нысанның атауы: Өндірістік жарақаттанудың жай-күйі туралы мәліметтер.</w:t>
      </w:r>
    </w:p>
    <w:p>
      <w:pPr>
        <w:spacing w:after="0"/>
        <w:ind w:left="0"/>
        <w:jc w:val="both"/>
      </w:pPr>
      <w:r>
        <w:rPr>
          <w:rFonts w:ascii="Times New Roman"/>
          <w:b w:val="false"/>
          <w:i w:val="false"/>
          <w:color w:val="000000"/>
          <w:sz w:val="28"/>
        </w:rPr>
        <w:t>
      Әкімшілік деректерді жинауға арналған нысан индексі өтеусіз негізде: 2-ӨЖ.</w:t>
      </w:r>
    </w:p>
    <w:p>
      <w:pPr>
        <w:spacing w:after="0"/>
        <w:ind w:left="0"/>
        <w:jc w:val="both"/>
      </w:pPr>
      <w:r>
        <w:rPr>
          <w:rFonts w:ascii="Times New Roman"/>
          <w:b w:val="false"/>
          <w:i w:val="false"/>
          <w:color w:val="000000"/>
          <w:sz w:val="28"/>
        </w:rPr>
        <w:t>
      Жиілігі: ай сайын.</w:t>
      </w:r>
    </w:p>
    <w:p>
      <w:pPr>
        <w:spacing w:after="0"/>
        <w:ind w:left="0"/>
        <w:jc w:val="both"/>
      </w:pPr>
      <w:r>
        <w:rPr>
          <w:rFonts w:ascii="Times New Roman"/>
          <w:b w:val="false"/>
          <w:i w:val="false"/>
          <w:color w:val="000000"/>
          <w:sz w:val="28"/>
        </w:rPr>
        <w:t>
      Есепті кезең 20 ___ жылғы _____ай.</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еңбек жөніндегі уәкілетті мемлекеттік органның аумақтық бөлімшелері.</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"Еңбекті қорғау және қауіпсіздік" цифрлық жүйесінде автоматтандырылған режимде есепті кезеңнен кейінгі айдың 3-күніне (қоса алғанда) дейін.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2959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295900" cy="393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p>
      <w:pPr>
        <w:spacing w:after="0"/>
        <w:ind w:left="0"/>
        <w:jc w:val="both"/>
      </w:pPr>
      <w:r>
        <w:rPr>
          <w:rFonts w:ascii="Times New Roman"/>
          <w:b w:val="false"/>
          <w:i w:val="false"/>
          <w:color w:val="000000"/>
          <w:sz w:val="28"/>
        </w:rPr>
        <w:t>
      Жинау әдісі - электронды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Өңір</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Барлығы жазатайым оқиғалар саны (бірлік)</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Оның ішінде топтық (бірлік)</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Барлығы зардап шеккендер саны (адам)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Топтық жазатайым оқиғаларда зардап шеккендердің саны (адам)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және орташа дәрежедегі зардап шеккендердің саны (адам)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нәтижемен зардап шеккендер саны (адам)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 тапқандар саны (адам)</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bl>
    <w:p>
      <w:pPr>
        <w:spacing w:after="0"/>
        <w:ind w:left="0"/>
        <w:jc w:val="both"/>
      </w:pPr>
      <w:r>
        <w:rPr>
          <w:rFonts w:ascii="Times New Roman"/>
          <w:b w:val="false"/>
          <w:i w:val="false"/>
          <w:color w:val="000000"/>
          <w:sz w:val="28"/>
        </w:rPr>
        <w:t>
      Атауы _____________________________________________________________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Мекенжайы____________________________________________________________</w:t>
      </w:r>
    </w:p>
    <w:p>
      <w:pPr>
        <w:spacing w:after="0"/>
        <w:ind w:left="0"/>
        <w:jc w:val="both"/>
      </w:pPr>
      <w:r>
        <w:rPr>
          <w:rFonts w:ascii="Times New Roman"/>
          <w:b w:val="false"/>
          <w:i w:val="false"/>
          <w:color w:val="000000"/>
          <w:sz w:val="28"/>
        </w:rPr>
        <w:t>
      Телефон _______________________________________________________________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___________________________________________</w:t>
      </w:r>
    </w:p>
    <w:p>
      <w:pPr>
        <w:spacing w:after="0"/>
        <w:ind w:left="0"/>
        <w:jc w:val="both"/>
      </w:pPr>
      <w:r>
        <w:rPr>
          <w:rFonts w:ascii="Times New Roman"/>
          <w:b w:val="false"/>
          <w:i w:val="false"/>
          <w:color w:val="000000"/>
          <w:sz w:val="28"/>
        </w:rPr>
        <w:t>
      Орындаушы: ________________________________________________ ___________</w:t>
      </w:r>
    </w:p>
    <w:p>
      <w:pPr>
        <w:spacing w:after="0"/>
        <w:ind w:left="0"/>
        <w:jc w:val="both"/>
      </w:pPr>
      <w:r>
        <w:rPr>
          <w:rFonts w:ascii="Times New Roman"/>
          <w:b w:val="false"/>
          <w:i w:val="false"/>
          <w:color w:val="000000"/>
          <w:sz w:val="28"/>
        </w:rPr>
        <w:t>
      Тегі, аты және әкесінің аты (ол болған жағдайда) қолы</w:t>
      </w:r>
    </w:p>
    <w:p>
      <w:pPr>
        <w:spacing w:after="0"/>
        <w:ind w:left="0"/>
        <w:jc w:val="both"/>
      </w:pPr>
      <w:r>
        <w:rPr>
          <w:rFonts w:ascii="Times New Roman"/>
          <w:b w:val="false"/>
          <w:i w:val="false"/>
          <w:color w:val="000000"/>
          <w:sz w:val="28"/>
        </w:rPr>
        <w:t>
      Басшы немесе қол қоюға уәкілетті тұлға:</w:t>
      </w:r>
    </w:p>
    <w:p>
      <w:pPr>
        <w:spacing w:after="0"/>
        <w:ind w:left="0"/>
        <w:jc w:val="both"/>
      </w:pPr>
      <w:r>
        <w:rPr>
          <w:rFonts w:ascii="Times New Roman"/>
          <w:b w:val="false"/>
          <w:i w:val="false"/>
          <w:color w:val="000000"/>
          <w:sz w:val="28"/>
        </w:rPr>
        <w:t>
      _______________________________________________________ ______________</w:t>
      </w:r>
    </w:p>
    <w:p>
      <w:pPr>
        <w:spacing w:after="0"/>
        <w:ind w:left="0"/>
        <w:jc w:val="both"/>
      </w:pPr>
      <w:r>
        <w:rPr>
          <w:rFonts w:ascii="Times New Roman"/>
          <w:b w:val="false"/>
          <w:i w:val="false"/>
          <w:color w:val="000000"/>
          <w:sz w:val="28"/>
        </w:rPr>
        <w:t>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 _________________</w:t>
      </w:r>
    </w:p>
    <w:p>
      <w:pPr>
        <w:spacing w:after="0"/>
        <w:ind w:left="0"/>
        <w:jc w:val="both"/>
      </w:pPr>
      <w:r>
        <w:rPr>
          <w:rFonts w:ascii="Times New Roman"/>
          <w:b w:val="false"/>
          <w:i w:val="false"/>
          <w:color w:val="000000"/>
          <w:sz w:val="28"/>
        </w:rPr>
        <w:t>
      Мөр орны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"Өндірістік жарақаттанудың</w:t>
            </w:r>
            <w:r>
              <w:br/>
            </w:r>
            <w:r>
              <w:rPr>
                <w:rFonts w:ascii="Times New Roman"/>
                <w:b w:val="false"/>
                <w:i w:val="false"/>
                <w:color w:val="000000"/>
                <w:sz w:val="20"/>
              </w:rPr>
              <w:t>жай-күйі туралы мәліметтер"</w:t>
            </w:r>
            <w:r>
              <w:br/>
            </w:r>
            <w:r>
              <w:rPr>
                <w:rFonts w:ascii="Times New Roman"/>
                <w:b w:val="false"/>
                <w:i w:val="false"/>
                <w:color w:val="000000"/>
                <w:sz w:val="20"/>
              </w:rPr>
              <w:t>әкімшілік деректерін жинауға</w:t>
            </w:r>
            <w:r>
              <w:br/>
            </w:r>
            <w:r>
              <w:rPr>
                <w:rFonts w:ascii="Times New Roman"/>
                <w:b w:val="false"/>
                <w:i w:val="false"/>
                <w:color w:val="000000"/>
                <w:sz w:val="20"/>
              </w:rPr>
              <w:t>арналған нысанға қосымша</w:t>
            </w:r>
          </w:p>
        </w:tc>
      </w:tr>
    </w:tbl>
    <w:p>
      <w:pPr>
        <w:spacing w:after="0"/>
        <w:ind w:left="0"/>
        <w:jc w:val="left"/>
      </w:pPr>
      <w:r>
        <w:rPr>
          <w:rFonts w:ascii="Times New Roman"/>
          <w:b/>
          <w:i w:val="false"/>
          <w:color w:val="000000"/>
        </w:rPr>
        <w:t xml:space="preserve"> "Өндірістік жарақаттанудың жай-күйі туралы мәліметтер" өтеусіз негізде әкімшілік деректерді жинауға арналған нысанды толтыру бойынша түсіндірме (индексі 2-ӨЖ, кезеңділігі ай сайын) 1-тарау. Жалпы ережелер</w:t>
      </w:r>
    </w:p>
    <w:p>
      <w:pPr>
        <w:spacing w:after="0"/>
        <w:ind w:left="0"/>
        <w:jc w:val="both"/>
      </w:pPr>
      <w:r>
        <w:rPr>
          <w:rFonts w:ascii="Times New Roman"/>
          <w:b w:val="false"/>
          <w:i w:val="false"/>
          <w:color w:val="000000"/>
          <w:sz w:val="28"/>
        </w:rPr>
        <w:t>
      1. "Өндірістік жарақаттанудың жай-күйі туралы мәліметтер" әкімшілік деректерін жинауға арналған нысанды толтыру жөніндегі осы түсіндірме мемлекеттік еңбек инспекторларының жұмысы туралы мәліметтер әкімшілік деректерін қалыптастыруға арналған нысанды толтыру тәртібін (бұдан әрі - Нысан) регламенттейді.</w:t>
      </w:r>
    </w:p>
    <w:p>
      <w:pPr>
        <w:spacing w:after="0"/>
        <w:ind w:left="0"/>
        <w:jc w:val="both"/>
      </w:pPr>
      <w:r>
        <w:rPr>
          <w:rFonts w:ascii="Times New Roman"/>
          <w:b w:val="false"/>
          <w:i w:val="false"/>
          <w:color w:val="000000"/>
          <w:sz w:val="28"/>
        </w:rPr>
        <w:t>
      2. Осы нысанды жүргізудің негізгі міндеті Қазақстан Республикасының еңбек заңнамасының сақталуына мониторингті жүзеге асыру болып табылады.</w:t>
      </w:r>
    </w:p>
    <w:p>
      <w:pPr>
        <w:spacing w:after="0"/>
        <w:ind w:left="0"/>
        <w:jc w:val="both"/>
      </w:pPr>
      <w:r>
        <w:rPr>
          <w:rFonts w:ascii="Times New Roman"/>
          <w:b w:val="false"/>
          <w:i w:val="false"/>
          <w:color w:val="000000"/>
          <w:sz w:val="28"/>
        </w:rPr>
        <w:t>
      3. Нысан "Еңбекті қорғау және қауіпсіздік" цифрлық жүйесінен автоматты түрде қалыптастырылады және жүктеледі.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Еңбек және халықты әлеуметтік қорғау министрінің 14.04.2026 </w:t>
      </w:r>
      <w:r>
        <w:rPr>
          <w:rFonts w:ascii="Times New Roman"/>
          <w:b w:val="false"/>
          <w:i w:val="false"/>
          <w:color w:val="000000"/>
          <w:sz w:val="28"/>
        </w:rPr>
        <w:t>№ 133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Көрсеткіштер нақты деректер бойынша ағымдағы есепті кезеңнің бірінші күніне қалыптастырылады.</w:t>
      </w:r>
    </w:p>
    <w:p>
      <w:pPr>
        <w:spacing w:after="0"/>
        <w:ind w:left="0"/>
        <w:jc w:val="left"/>
      </w:pPr>
      <w:r>
        <w:rPr>
          <w:rFonts w:ascii="Times New Roman"/>
          <w:b/>
          <w:i w:val="false"/>
          <w:color w:val="000000"/>
        </w:rPr>
        <w:t xml:space="preserve"> 2-тарау. Нысанды толтыру жөніндегі түсіндірме</w:t>
      </w:r>
    </w:p>
    <w:p>
      <w:pPr>
        <w:spacing w:after="0"/>
        <w:ind w:left="0"/>
        <w:jc w:val="both"/>
      </w:pPr>
      <w:r>
        <w:rPr>
          <w:rFonts w:ascii="Times New Roman"/>
          <w:b w:val="false"/>
          <w:i w:val="false"/>
          <w:color w:val="000000"/>
          <w:sz w:val="28"/>
        </w:rPr>
        <w:t>
      1. 1-бағанда өңірлердің атаулары ҚР ҰЖ 11-2025 Әкімшілік-аумақтық объектілер жіктеуішіне сәйкес көрсетіледі.</w:t>
      </w:r>
    </w:p>
    <w:p>
      <w:pPr>
        <w:spacing w:after="0"/>
        <w:ind w:left="0"/>
        <w:jc w:val="both"/>
      </w:pPr>
      <w:r>
        <w:rPr>
          <w:rFonts w:ascii="Times New Roman"/>
          <w:b w:val="false"/>
          <w:i w:val="false"/>
          <w:color w:val="000000"/>
          <w:sz w:val="28"/>
        </w:rPr>
        <w:t xml:space="preserve">
      2. 2-бағанда жазатайым оқиғалардың саны көрсетіледі. </w:t>
      </w:r>
    </w:p>
    <w:p>
      <w:pPr>
        <w:spacing w:after="0"/>
        <w:ind w:left="0"/>
        <w:jc w:val="both"/>
      </w:pPr>
      <w:r>
        <w:rPr>
          <w:rFonts w:ascii="Times New Roman"/>
          <w:b w:val="false"/>
          <w:i w:val="false"/>
          <w:color w:val="000000"/>
          <w:sz w:val="28"/>
        </w:rPr>
        <w:t>
      3. 3-бағанда топтық жазатайым оқиғалардың саны көрсетіледі.</w:t>
      </w:r>
    </w:p>
    <w:p>
      <w:pPr>
        <w:spacing w:after="0"/>
        <w:ind w:left="0"/>
        <w:jc w:val="both"/>
      </w:pPr>
      <w:r>
        <w:rPr>
          <w:rFonts w:ascii="Times New Roman"/>
          <w:b w:val="false"/>
          <w:i w:val="false"/>
          <w:color w:val="000000"/>
          <w:sz w:val="28"/>
        </w:rPr>
        <w:t xml:space="preserve">
      4. 4-бағанда зардап шеккендердің саны көрсетіледі. </w:t>
      </w:r>
    </w:p>
    <w:p>
      <w:pPr>
        <w:spacing w:after="0"/>
        <w:ind w:left="0"/>
        <w:jc w:val="both"/>
      </w:pPr>
      <w:r>
        <w:rPr>
          <w:rFonts w:ascii="Times New Roman"/>
          <w:b w:val="false"/>
          <w:i w:val="false"/>
          <w:color w:val="000000"/>
          <w:sz w:val="28"/>
        </w:rPr>
        <w:t xml:space="preserve">
      5. 5-бағанда топтық жазатайым оқиғалардан зардап шеккендердің саны көрсетіледі. </w:t>
      </w:r>
    </w:p>
    <w:p>
      <w:pPr>
        <w:spacing w:after="0"/>
        <w:ind w:left="0"/>
        <w:jc w:val="both"/>
      </w:pPr>
      <w:r>
        <w:rPr>
          <w:rFonts w:ascii="Times New Roman"/>
          <w:b w:val="false"/>
          <w:i w:val="false"/>
          <w:color w:val="000000"/>
          <w:sz w:val="28"/>
        </w:rPr>
        <w:t xml:space="preserve">
      6. 6-бағанда жеңіл және орташа дәрежедегі зардап шеккендердің саны көрсетіледі. </w:t>
      </w:r>
    </w:p>
    <w:p>
      <w:pPr>
        <w:spacing w:after="0"/>
        <w:ind w:left="0"/>
        <w:jc w:val="both"/>
      </w:pPr>
      <w:r>
        <w:rPr>
          <w:rFonts w:ascii="Times New Roman"/>
          <w:b w:val="false"/>
          <w:i w:val="false"/>
          <w:color w:val="000000"/>
          <w:sz w:val="28"/>
        </w:rPr>
        <w:t xml:space="preserve">
      7. 7-бағанда ауыр нәтижемен зардап шеккендердің саны көрсетіледі. </w:t>
      </w:r>
    </w:p>
    <w:p>
      <w:pPr>
        <w:spacing w:after="0"/>
        <w:ind w:left="0"/>
        <w:jc w:val="both"/>
      </w:pPr>
      <w:r>
        <w:rPr>
          <w:rFonts w:ascii="Times New Roman"/>
          <w:b w:val="false"/>
          <w:i w:val="false"/>
          <w:color w:val="000000"/>
          <w:sz w:val="28"/>
        </w:rPr>
        <w:t>
      8. 8-бағанда қаза болғандардың саны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және</w:t>
            </w:r>
            <w:r>
              <w:br/>
            </w:r>
            <w:r>
              <w:rPr>
                <w:rFonts w:ascii="Times New Roman"/>
                <w:b w:val="false"/>
                <w:i w:val="false"/>
                <w:color w:val="000000"/>
                <w:sz w:val="20"/>
              </w:rPr>
              <w:t>әлеуметтік даму министрінің</w:t>
            </w:r>
            <w:r>
              <w:br/>
            </w:r>
            <w:r>
              <w:rPr>
                <w:rFonts w:ascii="Times New Roman"/>
                <w:b w:val="false"/>
                <w:i w:val="false"/>
                <w:color w:val="000000"/>
                <w:sz w:val="20"/>
              </w:rPr>
              <w:t>2016 жылғы 28 қарашадағы</w:t>
            </w:r>
            <w:r>
              <w:br/>
            </w:r>
            <w:r>
              <w:rPr>
                <w:rFonts w:ascii="Times New Roman"/>
                <w:b w:val="false"/>
                <w:i w:val="false"/>
                <w:color w:val="000000"/>
                <w:sz w:val="20"/>
              </w:rPr>
              <w:t>№ 988 бұйрығына</w:t>
            </w:r>
            <w:r>
              <w:br/>
            </w:r>
            <w:r>
              <w:rPr>
                <w:rFonts w:ascii="Times New Roman"/>
                <w:b w:val="false"/>
                <w:i w:val="false"/>
                <w:color w:val="000000"/>
                <w:sz w:val="20"/>
              </w:rPr>
              <w:t>4-қосымша</w:t>
            </w:r>
          </w:p>
        </w:tc>
      </w:tr>
    </w:tbl>
    <w:bookmarkStart w:name="z205" w:id="15"/>
    <w:p>
      <w:pPr>
        <w:spacing w:after="0"/>
        <w:ind w:left="0"/>
        <w:jc w:val="left"/>
      </w:pPr>
      <w:r>
        <w:rPr>
          <w:rFonts w:ascii="Times New Roman"/>
          <w:b/>
          <w:i w:val="false"/>
          <w:color w:val="000000"/>
        </w:rPr>
        <w:t xml:space="preserve"> "Мемлекеттік еңбек инспекторларының жұмысы туралы оперативтік мәліметтер"</w:t>
      </w:r>
    </w:p>
    <w:bookmarkEnd w:id="15"/>
    <w:p>
      <w:pPr>
        <w:spacing w:after="0"/>
        <w:ind w:left="0"/>
        <w:jc w:val="both"/>
      </w:pPr>
      <w:r>
        <w:rPr>
          <w:rFonts w:ascii="Times New Roman"/>
          <w:b w:val="false"/>
          <w:i w:val="false"/>
          <w:color w:val="ff0000"/>
          <w:sz w:val="28"/>
        </w:rPr>
        <w:t xml:space="preserve">
      Ескерту. 4-қосымша алып тасталды – ҚР Еңбек және халықты әлеуметтік қорғау министрінің 08.07.2025 </w:t>
      </w:r>
      <w:r>
        <w:rPr>
          <w:rFonts w:ascii="Times New Roman"/>
          <w:b w:val="false"/>
          <w:i w:val="false"/>
          <w:color w:val="ff0000"/>
          <w:sz w:val="28"/>
        </w:rPr>
        <w:t>№ 208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және</w:t>
            </w:r>
            <w:r>
              <w:br/>
            </w:r>
            <w:r>
              <w:rPr>
                <w:rFonts w:ascii="Times New Roman"/>
                <w:b w:val="false"/>
                <w:i w:val="false"/>
                <w:color w:val="000000"/>
                <w:sz w:val="20"/>
              </w:rPr>
              <w:t>әлеуметтік даму министрінің</w:t>
            </w:r>
            <w:r>
              <w:br/>
            </w:r>
            <w:r>
              <w:rPr>
                <w:rFonts w:ascii="Times New Roman"/>
                <w:b w:val="false"/>
                <w:i w:val="false"/>
                <w:color w:val="000000"/>
                <w:sz w:val="20"/>
              </w:rPr>
              <w:t>2016 жылғы 28 қарашадағы</w:t>
            </w:r>
            <w:r>
              <w:br/>
            </w:r>
            <w:r>
              <w:rPr>
                <w:rFonts w:ascii="Times New Roman"/>
                <w:b w:val="false"/>
                <w:i w:val="false"/>
                <w:color w:val="000000"/>
                <w:sz w:val="20"/>
              </w:rPr>
              <w:t>№ 988 бұйрығына</w:t>
            </w:r>
            <w:r>
              <w:br/>
            </w:r>
            <w:r>
              <w:rPr>
                <w:rFonts w:ascii="Times New Roman"/>
                <w:b w:val="false"/>
                <w:i w:val="false"/>
                <w:color w:val="000000"/>
                <w:sz w:val="20"/>
              </w:rPr>
              <w:t>5-қосымша</w:t>
            </w:r>
          </w:p>
        </w:tc>
      </w:tr>
    </w:tbl>
    <w:bookmarkStart w:name="z228" w:id="16"/>
    <w:p>
      <w:pPr>
        <w:spacing w:after="0"/>
        <w:ind w:left="0"/>
        <w:jc w:val="left"/>
      </w:pPr>
      <w:r>
        <w:rPr>
          <w:rFonts w:ascii="Times New Roman"/>
          <w:b/>
          <w:i w:val="false"/>
          <w:color w:val="000000"/>
        </w:rPr>
        <w:t xml:space="preserve"> "Шетелдік қатысуы бар ұйымдар бойынша мемлекеттік еңбек инспекторларының жұмысы туралы оперативтік мәліметтер"</w:t>
      </w:r>
    </w:p>
    <w:bookmarkEnd w:id="16"/>
    <w:p>
      <w:pPr>
        <w:spacing w:after="0"/>
        <w:ind w:left="0"/>
        <w:jc w:val="both"/>
      </w:pPr>
      <w:r>
        <w:rPr>
          <w:rFonts w:ascii="Times New Roman"/>
          <w:b w:val="false"/>
          <w:i w:val="false"/>
          <w:color w:val="ff0000"/>
          <w:sz w:val="28"/>
        </w:rPr>
        <w:t xml:space="preserve">
      Ескерту. 5-қосымша алып тасталды – ҚР Еңбек және халықты әлеуметтік қорғау министрінің 08.07.2025 </w:t>
      </w:r>
      <w:r>
        <w:rPr>
          <w:rFonts w:ascii="Times New Roman"/>
          <w:b w:val="false"/>
          <w:i w:val="false"/>
          <w:color w:val="ff0000"/>
          <w:sz w:val="28"/>
        </w:rPr>
        <w:t>№ 208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