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3739b" w14:textId="fe373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Шикі газды факелде жағуға рұқсат беру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25 сәуірдегі № 140 бұйрығы. Қазақстан Республикасының Әділет министрлігінде 2018 жылғы 17 мамырда № 16902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2018 жылғы 29 маусымнан бастап қолданысқа енгізіледі.</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Кодексі </w:t>
      </w:r>
      <w:r>
        <w:rPr>
          <w:rFonts w:ascii="Times New Roman"/>
          <w:b w:val="false"/>
          <w:i w:val="false"/>
          <w:color w:val="000000"/>
          <w:sz w:val="28"/>
        </w:rPr>
        <w:t>146-бабының</w:t>
      </w:r>
      <w:r>
        <w:rPr>
          <w:rFonts w:ascii="Times New Roman"/>
          <w:b w:val="false"/>
          <w:i w:val="false"/>
          <w:color w:val="000000"/>
          <w:sz w:val="28"/>
        </w:rPr>
        <w:t xml:space="preserve"> 4-тармағына,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Шикі газды факелде жағуға рұқсат беру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Энергетика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Энергетика министрлігінің Мұнай-газ кешеніндегі мемлекеттік инспекция департаменті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Республикасының нормативтік құқықтық актілерінің эталондық бақылау банкіне қосу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баспасөз басылымдарына ресми жариялауға жіберуді;</w:t>
      </w:r>
    </w:p>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Энергетика министрлігінің интернет-ресурсында орналастыруды;</w:t>
      </w:r>
    </w:p>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3) және 4) тармақшаларында көзделген іс-шаралардың орындалуы туралы мәліметтерді беруді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4"/>
    <w:bookmarkStart w:name="z6" w:id="5"/>
    <w:p>
      <w:pPr>
        <w:spacing w:after="0"/>
        <w:ind w:left="0"/>
        <w:jc w:val="both"/>
      </w:pPr>
      <w:r>
        <w:rPr>
          <w:rFonts w:ascii="Times New Roman"/>
          <w:b w:val="false"/>
          <w:i w:val="false"/>
          <w:color w:val="000000"/>
          <w:sz w:val="28"/>
        </w:rPr>
        <w:t>
      5. Осы бұйрық 2018 жылғы 29 маусымнан бастап қолданысқа енгізіледі және ресми жариялануға тиіс.</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Д. Абаев</w:t>
      </w:r>
    </w:p>
    <w:p>
      <w:pPr>
        <w:spacing w:after="0"/>
        <w:ind w:left="0"/>
        <w:jc w:val="both"/>
      </w:pPr>
      <w:r>
        <w:rPr>
          <w:rFonts w:ascii="Times New Roman"/>
          <w:b w:val="false"/>
          <w:i w:val="false"/>
          <w:color w:val="000000"/>
          <w:sz w:val="28"/>
        </w:rPr>
        <w:t>
      2018 жылғы 26 сәуір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Т. Сүлейменов</w:t>
      </w:r>
    </w:p>
    <w:p>
      <w:pPr>
        <w:spacing w:after="0"/>
        <w:ind w:left="0"/>
        <w:jc w:val="both"/>
      </w:pPr>
      <w:r>
        <w:rPr>
          <w:rFonts w:ascii="Times New Roman"/>
          <w:b w:val="false"/>
          <w:i w:val="false"/>
          <w:color w:val="000000"/>
          <w:sz w:val="28"/>
        </w:rPr>
        <w:t>
      2018 жылғы 3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25 сәуірдегі</w:t>
            </w:r>
            <w:r>
              <w:br/>
            </w:r>
            <w:r>
              <w:rPr>
                <w:rFonts w:ascii="Times New Roman"/>
                <w:b w:val="false"/>
                <w:i w:val="false"/>
                <w:color w:val="000000"/>
                <w:sz w:val="20"/>
              </w:rPr>
              <w:t>№ 140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Шикі газды факелде жағуға рұқсат беру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м.а. 13.06.2023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xml:space="preserve">
      1. Осы Шикі газды факелде жағуға рұқсат беру қағидалары (бұдан әрі – Қағидалар) "Жер қойнауы және жер қойнауын пайдалану туралы" Қазақстан Республикасы Кодексі (бұдан әрі – Кодекс) </w:t>
      </w:r>
      <w:r>
        <w:rPr>
          <w:rFonts w:ascii="Times New Roman"/>
          <w:b w:val="false"/>
          <w:i w:val="false"/>
          <w:color w:val="000000"/>
          <w:sz w:val="28"/>
        </w:rPr>
        <w:t>146-бабының</w:t>
      </w:r>
      <w:r>
        <w:rPr>
          <w:rFonts w:ascii="Times New Roman"/>
          <w:b w:val="false"/>
          <w:i w:val="false"/>
          <w:color w:val="000000"/>
          <w:sz w:val="28"/>
        </w:rPr>
        <w:t xml:space="preserve"> 4-тармағына, "Мемлекеттік және әлеуметтік жауапты қызметтер туралы" Қазақстан Республикасы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шикі газды факелде жағуға рұқсат беру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16" w:id="10"/>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0"/>
    <w:bookmarkStart w:name="z17" w:id="11"/>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1"/>
    <w:bookmarkStart w:name="z18" w:id="12"/>
    <w:p>
      <w:pPr>
        <w:spacing w:after="0"/>
        <w:ind w:left="0"/>
        <w:jc w:val="both"/>
      </w:pPr>
      <w:r>
        <w:rPr>
          <w:rFonts w:ascii="Times New Roman"/>
          <w:b w:val="false"/>
          <w:i w:val="false"/>
          <w:color w:val="000000"/>
          <w:sz w:val="28"/>
        </w:rPr>
        <w:t>
      3) рұқсаттар мен хабарламалардың мемлекеттік цифрлық жүйесі – лицензиялауды, сәйкестендіру нөмірін бере отырып, рұқсат алу бөлігінде рұқсат беру рәсімдерін электрондық түрде жүзеге асыруға, өтініш берушінің хабарлама жіберуіне және осы процестерді қамтамасыз етуге арналған, "цифрлық үкіметтің" құрауышы болып табылатын цифрлық жүйе;</w:t>
      </w:r>
    </w:p>
    <w:bookmarkEnd w:id="12"/>
    <w:bookmarkStart w:name="z19" w:id="13"/>
    <w:p>
      <w:pPr>
        <w:spacing w:after="0"/>
        <w:ind w:left="0"/>
        <w:jc w:val="both"/>
      </w:pPr>
      <w:r>
        <w:rPr>
          <w:rFonts w:ascii="Times New Roman"/>
          <w:b w:val="false"/>
          <w:i w:val="false"/>
          <w:color w:val="000000"/>
          <w:sz w:val="28"/>
        </w:rPr>
        <w:t>
      4) "цифрлық үкіметтің" веб-порталы –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объектілер;</w:t>
      </w:r>
    </w:p>
    <w:bookmarkEnd w:id="13"/>
    <w:bookmarkStart w:name="z20" w:id="14"/>
    <w:p>
      <w:pPr>
        <w:spacing w:after="0"/>
        <w:ind w:left="0"/>
        <w:jc w:val="both"/>
      </w:pPr>
      <w:r>
        <w:rPr>
          <w:rFonts w:ascii="Times New Roman"/>
          <w:b w:val="false"/>
          <w:i w:val="false"/>
          <w:color w:val="000000"/>
          <w:sz w:val="28"/>
        </w:rPr>
        <w:t>
      5)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3. Шикі газды факелде жағуға рұқсаттар беру:</w:t>
      </w:r>
    </w:p>
    <w:bookmarkEnd w:id="15"/>
    <w:bookmarkStart w:name="z22" w:id="16"/>
    <w:p>
      <w:pPr>
        <w:spacing w:after="0"/>
        <w:ind w:left="0"/>
        <w:jc w:val="both"/>
      </w:pPr>
      <w:r>
        <w:rPr>
          <w:rFonts w:ascii="Times New Roman"/>
          <w:b w:val="false"/>
          <w:i w:val="false"/>
          <w:color w:val="000000"/>
          <w:sz w:val="28"/>
        </w:rPr>
        <w:t>
      1) ұңғыма объектілерін сынау кезінде;</w:t>
      </w:r>
    </w:p>
    <w:bookmarkEnd w:id="16"/>
    <w:bookmarkStart w:name="z23" w:id="17"/>
    <w:p>
      <w:pPr>
        <w:spacing w:after="0"/>
        <w:ind w:left="0"/>
        <w:jc w:val="both"/>
      </w:pPr>
      <w:r>
        <w:rPr>
          <w:rFonts w:ascii="Times New Roman"/>
          <w:b w:val="false"/>
          <w:i w:val="false"/>
          <w:color w:val="000000"/>
          <w:sz w:val="28"/>
        </w:rPr>
        <w:t>
      2) кен орнын сынамалап пайдалану кезінде;</w:t>
      </w:r>
    </w:p>
    <w:bookmarkEnd w:id="17"/>
    <w:bookmarkStart w:name="z24" w:id="18"/>
    <w:p>
      <w:pPr>
        <w:spacing w:after="0"/>
        <w:ind w:left="0"/>
        <w:jc w:val="both"/>
      </w:pPr>
      <w:r>
        <w:rPr>
          <w:rFonts w:ascii="Times New Roman"/>
          <w:b w:val="false"/>
          <w:i w:val="false"/>
          <w:color w:val="000000"/>
          <w:sz w:val="28"/>
        </w:rPr>
        <w:t>
      3) шикі газды технологиялық тұрғыдан еріксіз жағу кезінде жүзеге асырылады.</w:t>
      </w:r>
    </w:p>
    <w:bookmarkEnd w:id="18"/>
    <w:bookmarkStart w:name="z25" w:id="19"/>
    <w:p>
      <w:pPr>
        <w:spacing w:after="0"/>
        <w:ind w:left="0"/>
        <w:jc w:val="both"/>
      </w:pPr>
      <w:r>
        <w:rPr>
          <w:rFonts w:ascii="Times New Roman"/>
          <w:b w:val="false"/>
          <w:i w:val="false"/>
          <w:color w:val="000000"/>
          <w:sz w:val="28"/>
        </w:rPr>
        <w:t xml:space="preserve">
      4. "Шикі газды факелде жағуға рұқсат беру" мемлекеттік қызмет көрсетуге қойылатын негізгі талаптардың тізбесі (бұдан әрі – Мемлекеттік қызмет көрсетуге қойылатын негізгі талаптардың тізбесі )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9"/>
    <w:bookmarkStart w:name="z26" w:id="20"/>
    <w:p>
      <w:pPr>
        <w:spacing w:after="0"/>
        <w:ind w:left="0"/>
        <w:jc w:val="left"/>
      </w:pPr>
      <w:r>
        <w:rPr>
          <w:rFonts w:ascii="Times New Roman"/>
          <w:b/>
          <w:i w:val="false"/>
          <w:color w:val="000000"/>
        </w:rPr>
        <w:t xml:space="preserve"> 2-тарау. Шикі газды факелде жағуға рұқсаттар беру тәртібі</w:t>
      </w:r>
    </w:p>
    <w:bookmarkEnd w:id="20"/>
    <w:bookmarkStart w:name="z27" w:id="21"/>
    <w:p>
      <w:pPr>
        <w:spacing w:after="0"/>
        <w:ind w:left="0"/>
        <w:jc w:val="left"/>
      </w:pPr>
      <w:r>
        <w:rPr>
          <w:rFonts w:ascii="Times New Roman"/>
          <w:b/>
          <w:i w:val="false"/>
          <w:color w:val="000000"/>
        </w:rPr>
        <w:t xml:space="preserve"> 1-параграф. Ұңғымалар объектілерін сынау кезінде шикі газды факелде жағуға рұқсаттар беру</w:t>
      </w:r>
    </w:p>
    <w:bookmarkEnd w:id="21"/>
    <w:bookmarkStart w:name="z28" w:id="22"/>
    <w:p>
      <w:pPr>
        <w:spacing w:after="0"/>
        <w:ind w:left="0"/>
        <w:jc w:val="both"/>
      </w:pPr>
      <w:r>
        <w:rPr>
          <w:rFonts w:ascii="Times New Roman"/>
          <w:b w:val="false"/>
          <w:i w:val="false"/>
          <w:color w:val="000000"/>
          <w:sz w:val="28"/>
        </w:rPr>
        <w:t>
      5. Ұңғыма объектілерін сынау кезінде шикі газды жағуға жер қойнауын пайдаланушы (жер қойнауын пайдалануға арналған келісімшарт бойынша оператор, сенімгерлік басқарушы) (бұдан әрі – арыз беруші) бекіткен және Кодекс көзделген сараптамалардың оң қорытындыларын алған жер қойнауын пайдалану бойынша операцияларын жүргізу үшін базалық жобалау құжатына немесе әзірлеуді талдауға сәйкес, арыз беруші бекіткен ұңғыма объектілерін сынау жоспарында көзделген мерзімге, ұңғыманың әрбір объектісі үшін тоқсан күннен аспайтын мерзімге шикі газды жағуға жол беріледі.</w:t>
      </w:r>
    </w:p>
    <w:bookmarkEnd w:id="22"/>
    <w:bookmarkStart w:name="z29" w:id="23"/>
    <w:p>
      <w:pPr>
        <w:spacing w:after="0"/>
        <w:ind w:left="0"/>
        <w:jc w:val="both"/>
      </w:pPr>
      <w:r>
        <w:rPr>
          <w:rFonts w:ascii="Times New Roman"/>
          <w:b w:val="false"/>
          <w:i w:val="false"/>
          <w:color w:val="000000"/>
          <w:sz w:val="28"/>
        </w:rPr>
        <w:t>
      Ұңғыма объектілерін сынау кезінде Кодекс қолданысқа енгізілгенге дейін бекітілген жобалау құжатына сәйкес, арыз беруші бекіткен ұңғыма объектілерін сынау жоспарында көзделген мерзімге, ұңғыманың әрбір объектісі үшін тоқсан күннен аспайтын мерзімге шикі газды жағуға жол беріледі.</w:t>
      </w:r>
    </w:p>
    <w:bookmarkEnd w:id="23"/>
    <w:bookmarkStart w:name="z30" w:id="24"/>
    <w:p>
      <w:pPr>
        <w:spacing w:after="0"/>
        <w:ind w:left="0"/>
        <w:jc w:val="both"/>
      </w:pPr>
      <w:r>
        <w:rPr>
          <w:rFonts w:ascii="Times New Roman"/>
          <w:b w:val="false"/>
          <w:i w:val="false"/>
          <w:color w:val="000000"/>
          <w:sz w:val="28"/>
        </w:rPr>
        <w:t>
      6. Өтініш беруші ұңғыма объектілеріне сынақ жүргізу кезінде рұқсат алу үшін Портал арқылы көмірсутектер саласындағы уәкілетті органға мемлекеттік қызмет көрсетуге қойылатын негізгі талаптар тізбесінің 8-тармағында көрсетілген мемлекеттік қызмет көрсету үшін қажетті құжаттарды жібереді.</w:t>
      </w:r>
    </w:p>
    <w:bookmarkEnd w:id="24"/>
    <w:bookmarkStart w:name="z31" w:id="25"/>
    <w:p>
      <w:pPr>
        <w:spacing w:after="0"/>
        <w:ind w:left="0"/>
        <w:jc w:val="both"/>
      </w:pPr>
      <w:r>
        <w:rPr>
          <w:rFonts w:ascii="Times New Roman"/>
          <w:b w:val="false"/>
          <w:i w:val="false"/>
          <w:color w:val="000000"/>
          <w:sz w:val="28"/>
        </w:rPr>
        <w:t>
      7. Ұңғыма объектілерін, оның ішінде нақты немесе жобалық ұңғымаларды бұрғылау бойынша сынау жоспарын арыз беруші:</w:t>
      </w:r>
    </w:p>
    <w:bookmarkEnd w:id="25"/>
    <w:p>
      <w:pPr>
        <w:spacing w:after="0"/>
        <w:ind w:left="0"/>
        <w:jc w:val="both"/>
      </w:pPr>
      <w:r>
        <w:rPr>
          <w:rFonts w:ascii="Times New Roman"/>
          <w:b w:val="false"/>
          <w:i w:val="false"/>
          <w:color w:val="000000"/>
          <w:sz w:val="28"/>
        </w:rPr>
        <w:t>
      барлау кезеңінде – барлау кезеңінен, сондай-ақ осы Қағидалардың 5-тармағында көрсетілген жобалау құжатының қолдану мерзімінен аспайтын мерзімге;</w:t>
      </w:r>
    </w:p>
    <w:p>
      <w:pPr>
        <w:spacing w:after="0"/>
        <w:ind w:left="0"/>
        <w:jc w:val="both"/>
      </w:pPr>
      <w:r>
        <w:rPr>
          <w:rFonts w:ascii="Times New Roman"/>
          <w:b w:val="false"/>
          <w:i w:val="false"/>
          <w:color w:val="000000"/>
          <w:sz w:val="28"/>
        </w:rPr>
        <w:t>
      өндіру кезеңінде – өндіру кезеңінен, сондай-ақ Қағидалардың 5-тармағында көрсетілген жобалау құжатының қолдану мерзімінен аспайтын мерзімге жасайды.</w:t>
      </w:r>
    </w:p>
    <w:bookmarkStart w:name="z76" w:id="26"/>
    <w:p>
      <w:pPr>
        <w:spacing w:after="0"/>
        <w:ind w:left="0"/>
        <w:jc w:val="left"/>
      </w:pPr>
      <w:r>
        <w:rPr>
          <w:rFonts w:ascii="Times New Roman"/>
          <w:b/>
          <w:i w:val="false"/>
          <w:color w:val="000000"/>
        </w:rPr>
        <w:t xml:space="preserve"> 2-параграф. Кен орнын сынамалап пайдалану, шикі газды технологиялық тұрғыдан еріксіз жағу кезінде шикі газды факелде жағуға рұқсаттар беру</w:t>
      </w:r>
    </w:p>
    <w:bookmarkEnd w:id="26"/>
    <w:bookmarkStart w:name="z77" w:id="27"/>
    <w:p>
      <w:pPr>
        <w:spacing w:after="0"/>
        <w:ind w:left="0"/>
        <w:jc w:val="both"/>
      </w:pPr>
      <w:r>
        <w:rPr>
          <w:rFonts w:ascii="Times New Roman"/>
          <w:b w:val="false"/>
          <w:i w:val="false"/>
          <w:color w:val="000000"/>
          <w:sz w:val="28"/>
        </w:rPr>
        <w:t xml:space="preserve">
      8. Кен орнын сынамалап пайдалану, шикі газды технологиялық тұрғыдан еріксіз жағу кезінде рұқсатты алу үшін Мемлекеттік қызмет көрсетуге қойылатын негізгі талаптар тізбесінің 8-тармағында көрсетілген мемлекеттік қызмет көрсету үшін қажетті құжаттар ұсынылады. </w:t>
      </w:r>
    </w:p>
    <w:bookmarkEnd w:id="27"/>
    <w:bookmarkStart w:name="z78" w:id="28"/>
    <w:p>
      <w:pPr>
        <w:spacing w:after="0"/>
        <w:ind w:left="0"/>
        <w:jc w:val="both"/>
      </w:pPr>
      <w:r>
        <w:rPr>
          <w:rFonts w:ascii="Times New Roman"/>
          <w:b w:val="false"/>
          <w:i w:val="false"/>
          <w:color w:val="000000"/>
          <w:sz w:val="28"/>
        </w:rPr>
        <w:t>
      9. Арыз беруші сынамалап пайдалану кезінде барлау кезеңінен, сондай-ақ сынамалап пайдалану жобасының және шикі газды қайта өңдеу бағдарламасының қолдану мерзімінен аспайтын мерзімге рұқсат сұратады.</w:t>
      </w:r>
    </w:p>
    <w:bookmarkEnd w:id="28"/>
    <w:p>
      <w:pPr>
        <w:spacing w:after="0"/>
        <w:ind w:left="0"/>
        <w:jc w:val="both"/>
      </w:pPr>
      <w:r>
        <w:rPr>
          <w:rFonts w:ascii="Times New Roman"/>
          <w:b w:val="false"/>
          <w:i w:val="false"/>
          <w:color w:val="000000"/>
          <w:sz w:val="28"/>
        </w:rPr>
        <w:t>
      Арыз беруші шикі газды технологиялық тұрғыдан еріксіз жағу кезінде өндіру кезеңі мерзімінен, сондай-ақ базалық жобалау құжатының, әзірлеуді талдаудың немесе Кодекс қолданысқа енгізілгенге дейін бекітілген жобалау құжатының және шикі газды қайта өңдеу бағдарламасының қолдану мерзімінен аспайтын мерзімге рұқсат сұратады.</w:t>
      </w:r>
    </w:p>
    <w:bookmarkStart w:name="z79" w:id="29"/>
    <w:p>
      <w:pPr>
        <w:spacing w:after="0"/>
        <w:ind w:left="0"/>
        <w:jc w:val="both"/>
      </w:pPr>
      <w:r>
        <w:rPr>
          <w:rFonts w:ascii="Times New Roman"/>
          <w:b w:val="false"/>
          <w:i w:val="false"/>
          <w:color w:val="000000"/>
          <w:sz w:val="28"/>
        </w:rPr>
        <w:t xml:space="preserve">
      10. Егер кен орнын сынамалап пайдалану кезінде, шикі газды технологиялық тұрғыдан еріксіз жағу кезінде рұқсат алу үшін өтініш берілсе, өтініш берілген күннен бастап осындай кезеңнің өткен күндерін шегеріп тастағанда және жағылатын шикі газ көлемін тиісті қайта есептеумен уәкілетті органның рұқсат беру мерзімін шегеріп тастағандағы Кодекстің 147-бабының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органмен бекітілген шикі газды қайта өңдеуді дамыту бағдарламасына сәйкес кезең жағудың сұратылып отырған кезеңі болып көрсетіледі.</w:t>
      </w:r>
    </w:p>
    <w:bookmarkEnd w:id="29"/>
    <w:bookmarkStart w:name="z38" w:id="30"/>
    <w:p>
      <w:pPr>
        <w:spacing w:after="0"/>
        <w:ind w:left="0"/>
        <w:jc w:val="left"/>
      </w:pPr>
      <w:r>
        <w:rPr>
          <w:rFonts w:ascii="Times New Roman"/>
          <w:b/>
          <w:i w:val="false"/>
          <w:color w:val="000000"/>
        </w:rPr>
        <w:t xml:space="preserve"> 3-тарау. Уәкілетті органның шикі газды факелде жағуға рұқсаттар беруге өтініштерін қарауы</w:t>
      </w:r>
    </w:p>
    <w:bookmarkEnd w:id="30"/>
    <w:bookmarkStart w:name="z80" w:id="31"/>
    <w:p>
      <w:pPr>
        <w:spacing w:after="0"/>
        <w:ind w:left="0"/>
        <w:jc w:val="both"/>
      </w:pPr>
      <w:r>
        <w:rPr>
          <w:rFonts w:ascii="Times New Roman"/>
          <w:b w:val="false"/>
          <w:i w:val="false"/>
          <w:color w:val="000000"/>
          <w:sz w:val="28"/>
        </w:rPr>
        <w:t>
      11. Өтініш келіп түскен күні көмірсутектер саласындағы уәкілетті органның кеңсе қызметкері құжаттарды қабылдауды және тіркеуді жүзеге асырады және тіркелген құжаттарды құрылымдық бөлімшенің жауапты орындаушысын айқындайтын жауапты құрылымдық бөлімшенің басшысына береді.</w:t>
      </w:r>
    </w:p>
    <w:bookmarkEnd w:id="31"/>
    <w:bookmarkStart w:name="z81" w:id="32"/>
    <w:p>
      <w:pPr>
        <w:spacing w:after="0"/>
        <w:ind w:left="0"/>
        <w:jc w:val="both"/>
      </w:pPr>
      <w:r>
        <w:rPr>
          <w:rFonts w:ascii="Times New Roman"/>
          <w:b w:val="false"/>
          <w:i w:val="false"/>
          <w:color w:val="000000"/>
          <w:sz w:val="28"/>
        </w:rPr>
        <w:t>
      Егер мемлекеттік қызмет көрсетуге өтініш көмірсутектер саласындағы уәкілетті органның жұмыс күні аяқталғанға дейін екі сағат бұрын келіп түссе, онда мерзім келесі жұмыс күнінен басталады.</w:t>
      </w:r>
    </w:p>
    <w:bookmarkEnd w:id="32"/>
    <w:bookmarkStart w:name="z82" w:id="33"/>
    <w:p>
      <w:pPr>
        <w:spacing w:after="0"/>
        <w:ind w:left="0"/>
        <w:jc w:val="both"/>
      </w:pPr>
      <w:r>
        <w:rPr>
          <w:rFonts w:ascii="Times New Roman"/>
          <w:b w:val="false"/>
          <w:i w:val="false"/>
          <w:color w:val="000000"/>
          <w:sz w:val="28"/>
        </w:rPr>
        <w:t>
      Өтініш беруші мемлекеттік қызмет көрсетуге қойылатын негізгі талаптар тізбесінің 8-тармағында көрсетілген құжаттарды берген кезде өтініш берушінің "жеке кабинетінде" көрсетілетін сұрау салуды қабылдау туралы мәртебе Портал арқылы өтініштің қабылданғанын растау болып табылады.</w:t>
      </w:r>
    </w:p>
    <w:bookmarkEnd w:id="33"/>
    <w:bookmarkStart w:name="z83" w:id="34"/>
    <w:p>
      <w:pPr>
        <w:spacing w:after="0"/>
        <w:ind w:left="0"/>
        <w:jc w:val="both"/>
      </w:pPr>
      <w:r>
        <w:rPr>
          <w:rFonts w:ascii="Times New Roman"/>
          <w:b w:val="false"/>
          <w:i w:val="false"/>
          <w:color w:val="000000"/>
          <w:sz w:val="28"/>
        </w:rPr>
        <w:t>
      Уәкілетті орган жеке басын куәландыратын құжаттар, заңды тұлғаны мемлекеттік тіркеу (қайта тіркеу) туралы мәліметтерді қызметті беруші тиісті мемлекеттік ақпараттық жүйелерден "цифрлық үкімет" шлюзі арқылы алады.</w:t>
      </w:r>
    </w:p>
    <w:bookmarkEnd w:id="34"/>
    <w:bookmarkStart w:name="z84" w:id="35"/>
    <w:p>
      <w:pPr>
        <w:spacing w:after="0"/>
        <w:ind w:left="0"/>
        <w:jc w:val="both"/>
      </w:pPr>
      <w:r>
        <w:rPr>
          <w:rFonts w:ascii="Times New Roman"/>
          <w:b w:val="false"/>
          <w:i w:val="false"/>
          <w:color w:val="000000"/>
          <w:sz w:val="28"/>
        </w:rPr>
        <w:t>
      Көмірсутектер саласындағы уәкілетті орган мемлекеттік қызмет көрсету процесін мынадай:</w:t>
      </w:r>
    </w:p>
    <w:bookmarkEnd w:id="35"/>
    <w:bookmarkStart w:name="z85" w:id="36"/>
    <w:p>
      <w:pPr>
        <w:spacing w:after="0"/>
        <w:ind w:left="0"/>
        <w:jc w:val="both"/>
      </w:pPr>
      <w:r>
        <w:rPr>
          <w:rFonts w:ascii="Times New Roman"/>
          <w:b w:val="false"/>
          <w:i w:val="false"/>
          <w:color w:val="000000"/>
          <w:sz w:val="28"/>
        </w:rPr>
        <w:t>
      1) егер өтініш берушінің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6"/>
    <w:bookmarkStart w:name="z86" w:id="3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7"/>
    <w:bookmarkStart w:name="z87" w:id="38"/>
    <w:p>
      <w:pPr>
        <w:spacing w:after="0"/>
        <w:ind w:left="0"/>
        <w:jc w:val="both"/>
      </w:pPr>
      <w:r>
        <w:rPr>
          <w:rFonts w:ascii="Times New Roman"/>
          <w:b w:val="false"/>
          <w:i w:val="false"/>
          <w:color w:val="000000"/>
          <w:sz w:val="28"/>
        </w:rPr>
        <w:t>
      3) мемлекеттік органдарда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38"/>
    <w:bookmarkStart w:name="z88" w:id="39"/>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bookmarkEnd w:id="39"/>
    <w:bookmarkStart w:name="z89" w:id="40"/>
    <w:p>
      <w:pPr>
        <w:spacing w:after="0"/>
        <w:ind w:left="0"/>
        <w:jc w:val="both"/>
      </w:pPr>
      <w:r>
        <w:rPr>
          <w:rFonts w:ascii="Times New Roman"/>
          <w:b w:val="false"/>
          <w:i w:val="false"/>
          <w:color w:val="000000"/>
          <w:sz w:val="28"/>
        </w:rPr>
        <w:t>
      Мемлекеттік қызмет көрсету процесі:</w:t>
      </w:r>
    </w:p>
    <w:bookmarkEnd w:id="40"/>
    <w:bookmarkStart w:name="z90" w:id="41"/>
    <w:p>
      <w:pPr>
        <w:spacing w:after="0"/>
        <w:ind w:left="0"/>
        <w:jc w:val="both"/>
      </w:pPr>
      <w:r>
        <w:rPr>
          <w:rFonts w:ascii="Times New Roman"/>
          <w:b w:val="false"/>
          <w:i w:val="false"/>
          <w:color w:val="000000"/>
          <w:sz w:val="28"/>
        </w:rPr>
        <w:t>
      1) осы тармақтың төртінші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41"/>
    <w:bookmarkStart w:name="z91" w:id="42"/>
    <w:p>
      <w:pPr>
        <w:spacing w:after="0"/>
        <w:ind w:left="0"/>
        <w:jc w:val="both"/>
      </w:pPr>
      <w:r>
        <w:rPr>
          <w:rFonts w:ascii="Times New Roman"/>
          <w:b w:val="false"/>
          <w:i w:val="false"/>
          <w:color w:val="000000"/>
          <w:sz w:val="28"/>
        </w:rPr>
        <w:t>
      2) осы тармақтың төртінші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42"/>
    <w:bookmarkStart w:name="z92" w:id="43"/>
    <w:p>
      <w:pPr>
        <w:spacing w:after="0"/>
        <w:ind w:left="0"/>
        <w:jc w:val="both"/>
      </w:pPr>
      <w:r>
        <w:rPr>
          <w:rFonts w:ascii="Times New Roman"/>
          <w:b w:val="false"/>
          <w:i w:val="false"/>
          <w:color w:val="000000"/>
          <w:sz w:val="28"/>
        </w:rPr>
        <w:t>
      3) осы тармақтың төртінші бөлігінің 4) тармақшасында көзделген жағдайларда ұңғыма объектілерін сынау кезінде 6 (алты) жұмыс күнінен аспайтын мерзімде және кен орнын сынамалап пайдалану, шикі газды технологиялық тұрғыдан еріксіз жағу кезінде 1 (бір) жұмыс күнінен аспайтын мерзімде жойылғанға дейін тоқтатылады.</w:t>
      </w:r>
    </w:p>
    <w:bookmarkEnd w:id="43"/>
    <w:bookmarkStart w:name="z93" w:id="44"/>
    <w:p>
      <w:pPr>
        <w:spacing w:after="0"/>
        <w:ind w:left="0"/>
        <w:jc w:val="both"/>
      </w:pPr>
      <w:r>
        <w:rPr>
          <w:rFonts w:ascii="Times New Roman"/>
          <w:b w:val="false"/>
          <w:i w:val="false"/>
          <w:color w:val="000000"/>
          <w:sz w:val="28"/>
        </w:rPr>
        <w:t>
      Бұл ретте осы тармақтың бесінші бөлігінің 3) тармақшасында белгіленген мерзім мемлекеттік қызмет көрсетудің жалпы мерзіміне кірмейді.</w:t>
      </w:r>
    </w:p>
    <w:bookmarkEnd w:id="44"/>
    <w:bookmarkStart w:name="z94" w:id="45"/>
    <w:p>
      <w:pPr>
        <w:spacing w:after="0"/>
        <w:ind w:left="0"/>
        <w:jc w:val="both"/>
      </w:pPr>
      <w:r>
        <w:rPr>
          <w:rFonts w:ascii="Times New Roman"/>
          <w:b w:val="false"/>
          <w:i w:val="false"/>
          <w:color w:val="000000"/>
          <w:sz w:val="28"/>
        </w:rPr>
        <w:t>
      Көмірсутектер саласындағы уәкілетті орган өтініш берушінің өтінішхаты бойынша немесе өз бастамасы бойынша мемлекеттік қызмет көрсету процесін мынадай:</w:t>
      </w:r>
    </w:p>
    <w:bookmarkEnd w:id="45"/>
    <w:bookmarkStart w:name="z95" w:id="46"/>
    <w:p>
      <w:pPr>
        <w:spacing w:after="0"/>
        <w:ind w:left="0"/>
        <w:jc w:val="both"/>
      </w:pPr>
      <w:r>
        <w:rPr>
          <w:rFonts w:ascii="Times New Roman"/>
          <w:b w:val="false"/>
          <w:i w:val="false"/>
          <w:color w:val="000000"/>
          <w:sz w:val="28"/>
        </w:rPr>
        <w:t>
      1) мемлекеттік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6"/>
    <w:bookmarkStart w:name="z96" w:id="47"/>
    <w:p>
      <w:pPr>
        <w:spacing w:after="0"/>
        <w:ind w:left="0"/>
        <w:jc w:val="both"/>
      </w:pPr>
      <w:r>
        <w:rPr>
          <w:rFonts w:ascii="Times New Roman"/>
          <w:b w:val="false"/>
          <w:i w:val="false"/>
          <w:color w:val="000000"/>
          <w:sz w:val="28"/>
        </w:rPr>
        <w:t>
      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bookmarkEnd w:id="47"/>
    <w:bookmarkStart w:name="z97" w:id="48"/>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өтініш беруші ұсынбаған жағдайларда, көмірсутектер саласындағы уәкілетті орган өтініштерді цифрлық күту парағы арқылы қабылдайды.</w:t>
      </w:r>
    </w:p>
    <w:bookmarkEnd w:id="48"/>
    <w:bookmarkStart w:name="z98" w:id="49"/>
    <w:p>
      <w:pPr>
        <w:spacing w:after="0"/>
        <w:ind w:left="0"/>
        <w:jc w:val="both"/>
      </w:pPr>
      <w:r>
        <w:rPr>
          <w:rFonts w:ascii="Times New Roman"/>
          <w:b w:val="false"/>
          <w:i w:val="false"/>
          <w:color w:val="000000"/>
          <w:sz w:val="28"/>
        </w:rPr>
        <w:t xml:space="preserve">
      Мемлекеттік қызмет көрсету мерзімін тоқтата тұру көмірсутектер саласындағы уәкілетті орган өтініш берушіге мемлекеттік қызмет көрсету процесін тоқтата тұру туралы хабарлама жіберген күннен басталады. </w:t>
      </w:r>
    </w:p>
    <w:bookmarkEnd w:id="49"/>
    <w:bookmarkStart w:name="z99" w:id="50"/>
    <w:p>
      <w:pPr>
        <w:spacing w:after="0"/>
        <w:ind w:left="0"/>
        <w:jc w:val="both"/>
      </w:pPr>
      <w:r>
        <w:rPr>
          <w:rFonts w:ascii="Times New Roman"/>
          <w:b w:val="false"/>
          <w:i w:val="false"/>
          <w:color w:val="000000"/>
          <w:sz w:val="28"/>
        </w:rPr>
        <w:t xml:space="preserve">
      Құжаттарды қайтадан ұсынуды өтініш беруші көмірсутектер саласындағы уәкілетті органнан мемлекеттік қызмет көрсету процесі тоқтатылғаны туралы хабарлама жіберілген күннен бастап анықталған кемшіліктерді жойғаннан кейін ұңғыма объектілерін сынау кезінде 6 (алты) жұмыс күнінен аспайтын мерзімде, ал кен орнын сынамалап пайдалану және шикі газды технологиялық тұрғыдан еріксіз жағу кезінде 1 (бір) жұмыс күнінен аспайтын мерзімде жүзеге асырады. </w:t>
      </w:r>
    </w:p>
    <w:bookmarkEnd w:id="50"/>
    <w:bookmarkStart w:name="z100" w:id="51"/>
    <w:p>
      <w:pPr>
        <w:spacing w:after="0"/>
        <w:ind w:left="0"/>
        <w:jc w:val="both"/>
      </w:pPr>
      <w:r>
        <w:rPr>
          <w:rFonts w:ascii="Times New Roman"/>
          <w:b w:val="false"/>
          <w:i w:val="false"/>
          <w:color w:val="000000"/>
          <w:sz w:val="28"/>
        </w:rPr>
        <w:t>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bookmarkEnd w:id="51"/>
    <w:bookmarkStart w:name="z101" w:id="52"/>
    <w:p>
      <w:pPr>
        <w:spacing w:after="0"/>
        <w:ind w:left="0"/>
        <w:jc w:val="both"/>
      </w:pPr>
      <w:r>
        <w:rPr>
          <w:rFonts w:ascii="Times New Roman"/>
          <w:b w:val="false"/>
          <w:i w:val="false"/>
          <w:color w:val="000000"/>
          <w:sz w:val="28"/>
        </w:rPr>
        <w:t>
      Көмірсутектер саласындағы уәкілетті орган анықталған кемшіліктер осы тармақтың бесінші бөлігінің 3) тармақшасында көрсетілген мерзімде жойылмаған жағдайда мемлекеттік қызметті көрсетуден бас тартады.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53"/>
    <w:p>
      <w:pPr>
        <w:spacing w:after="0"/>
        <w:ind w:left="0"/>
        <w:jc w:val="both"/>
      </w:pPr>
      <w:r>
        <w:rPr>
          <w:rFonts w:ascii="Times New Roman"/>
          <w:b w:val="false"/>
          <w:i w:val="false"/>
          <w:color w:val="000000"/>
          <w:sz w:val="28"/>
        </w:rPr>
        <w:t>
      12. Өтініш беруші ұңғыма объектілеріне сынақтар жүргізу кезінде рұқсат алу үшін құжаттардың толық топтамасын ұсынған жағдайда, көмірсутектер саласындағы уәкілетті органның жауапты құрылымдық бөлімшесінің қызметкері оларды 6 (алты) жұмыс күні ішінде осы Қағидаларда белгіленген талаптарға сәйкестігін қарайды.</w:t>
      </w:r>
    </w:p>
    <w:bookmarkEnd w:id="53"/>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 8-тармағында көзделген кен орнын сынамалы пайдалану, шикі газды технологиялық тұрғыдан еріксіз жағу кезінде рұқсат алу үшін құжаттардың толық топтамасын ұсынған жағдайда, көмірсутектер саласындағы уәкілетті органның жауапты құрылымдық бөлімшесінің қызметкері оларды 2 (екі) жұмыс күні ішінде осы Қағидаларда белгіленген талаптарға сәйкестігін қарайды.</w:t>
      </w:r>
    </w:p>
    <w:p>
      <w:pPr>
        <w:spacing w:after="0"/>
        <w:ind w:left="0"/>
        <w:jc w:val="both"/>
      </w:pPr>
      <w:r>
        <w:rPr>
          <w:rFonts w:ascii="Times New Roman"/>
          <w:b w:val="false"/>
          <w:i w:val="false"/>
          <w:color w:val="000000"/>
          <w:sz w:val="28"/>
        </w:rPr>
        <w:t xml:space="preserve">
      Ұсынылған құжаттардың және мәліметтердің дұрыстығы және олардың осы Қағидаларда белгіленген талаптарға сәйкестігі кезінде көмірсутектер саласындағы уәкілетті органның жауапты құрылымдық бөлімшесінің қызметкері 2 (екі)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не Мемлекеттік қызмет көрсетуге қойылатын негізгі талаптар тізбесінің 9-тармағында көрсетілген негіздер бойынша шикі газды факелде жағуға рұқсат беруді (бұдан әрі – рұқсат беру),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рұқсат беруден уәжді бас тартуды дайындайды және өтініш берушіге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4"/>
    <w:p>
      <w:pPr>
        <w:spacing w:after="0"/>
        <w:ind w:left="0"/>
        <w:jc w:val="both"/>
      </w:pPr>
      <w:r>
        <w:rPr>
          <w:rFonts w:ascii="Times New Roman"/>
          <w:b w:val="false"/>
          <w:i w:val="false"/>
          <w:color w:val="000000"/>
          <w:sz w:val="28"/>
        </w:rPr>
        <w:t>
      13. Мемлекеттік қызмет көрсетуден бас тартылған кезде тыңдау өткізілмейді.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14. Көмірсутектер саласындағы уәкілетті орган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5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53" w:id="56"/>
    <w:p>
      <w:pPr>
        <w:spacing w:after="0"/>
        <w:ind w:left="0"/>
        <w:jc w:val="both"/>
      </w:pPr>
      <w:r>
        <w:rPr>
          <w:rFonts w:ascii="Times New Roman"/>
          <w:b w:val="false"/>
          <w:i w:val="false"/>
          <w:color w:val="000000"/>
          <w:sz w:val="28"/>
        </w:rPr>
        <w:t>
      15. Көмірсутектер саласындағы уәкілетті орган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"цифрлық үкіметтің" цифрлық-коммуникациялық инфрақұрылымының операторына және Бірыңғай байланыс орталығына жолдайды.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54" w:id="57"/>
    <w:p>
      <w:pPr>
        <w:spacing w:after="0"/>
        <w:ind w:left="0"/>
        <w:jc w:val="both"/>
      </w:pPr>
      <w:r>
        <w:rPr>
          <w:rFonts w:ascii="Times New Roman"/>
          <w:b w:val="false"/>
          <w:i w:val="false"/>
          <w:color w:val="000000"/>
          <w:sz w:val="28"/>
        </w:rPr>
        <w:t>
      16. Көмірсутектер саласындағы уәкілетті органның және (немесе) оның лауазымды адамдарының мемлекеттік қызметтер көрсету мәселелері бойынша шешімдеріне, әрекет жасауына (әрекетсіздік танытуына) шағымдану үшін шағым уәкілетті орган әкімшілік актіні қабылдағаны немесе әрекет жасағаны (әрекетсіздік танытқаны) туралы өтініш берушіге белгілі болған күннен бастап 3 (үш) айдан кешіктірілмей:</w:t>
      </w:r>
    </w:p>
    <w:bookmarkEnd w:id="57"/>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мемлекеттік қызметті тікелей көрсететін көмірсутектер саласындағы уәкілетті орган басшылығының атына беріледі.</w:t>
      </w:r>
    </w:p>
    <w:p>
      <w:pPr>
        <w:spacing w:after="0"/>
        <w:ind w:left="0"/>
        <w:jc w:val="both"/>
      </w:pPr>
      <w:r>
        <w:rPr>
          <w:rFonts w:ascii="Times New Roman"/>
          <w:b w:val="false"/>
          <w:i w:val="false"/>
          <w:color w:val="000000"/>
          <w:sz w:val="28"/>
        </w:rPr>
        <w:t xml:space="preserve">
      Өтініш берушінің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мемлекеттік қызметті тікелей көрсететін көмірсутектер саласындағы уәкілетті орган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тиіс.</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көмірсутектер саласындағы уәкілетті органның, мемлекеттік қызметтер көрсету сапасын бағалау және бақылау жөніндегі уәкілетті органның шағымды қарау мерзімі:</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 шағымды қарау мерзімі ұзартылған сәттен бастап 3 (үш) жұмыс күні ішінде шағым берген арыз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көмірсутектер саласындағы уәкілетті орган шағымды қарайтын органға ол келіп түскен күннен бастап 3 (үш) жұмыс күні ішінде жібереді. Уәкілетті орган қолайлы акт қабылданған, шағым түскен күннен бастап үш жұмыс күні ішінде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58"/>
    <w:p>
      <w:pPr>
        <w:spacing w:after="0"/>
        <w:ind w:left="0"/>
        <w:jc w:val="both"/>
      </w:pPr>
      <w:r>
        <w:rPr>
          <w:rFonts w:ascii="Times New Roman"/>
          <w:b w:val="false"/>
          <w:i w:val="false"/>
          <w:color w:val="000000"/>
          <w:sz w:val="28"/>
        </w:rPr>
        <w:t xml:space="preserve">
      17. Шағымды қарайтын органның шешімімен келіспеген жағдайда, арыз беруші шағымды қарайтын басқа органға немесе ҚР ӘРПК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газды факелде жағуға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p>
        </w:tc>
      </w:tr>
    </w:tbl>
    <w:bookmarkStart w:name="z69" w:id="59"/>
    <w:p>
      <w:pPr>
        <w:spacing w:after="0"/>
        <w:ind w:left="0"/>
        <w:jc w:val="left"/>
      </w:pPr>
      <w:r>
        <w:rPr>
          <w:rFonts w:ascii="Times New Roman"/>
          <w:b/>
          <w:i w:val="false"/>
          <w:color w:val="000000"/>
        </w:rPr>
        <w:t xml:space="preserve"> "Шикі газды факелде жағуға рұқсат беру" мемлекеттік қызмет көрсетуге қойылатын негізгі талаптардың тізбесі</w:t>
      </w:r>
    </w:p>
    <w:bookmarkEnd w:id="59"/>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14.04.2026 </w:t>
      </w:r>
      <w:r>
        <w:rPr>
          <w:rFonts w:ascii="Times New Roman"/>
          <w:b w:val="false"/>
          <w:i w:val="false"/>
          <w:color w:val="ff0000"/>
          <w:sz w:val="28"/>
        </w:rPr>
        <w:t>№ 152-н/қ</w:t>
      </w:r>
      <w:r>
        <w:rPr>
          <w:rFonts w:ascii="Times New Roman"/>
          <w:b w:val="false"/>
          <w:i w:val="false"/>
          <w:color w:val="ff0000"/>
          <w:sz w:val="28"/>
        </w:rPr>
        <w:t xml:space="preserve"> (11.07.2026 бастап қолданысқа енгізіледі); өзгеріс енгізілді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газды факелде жағуға рұқсат беру" мемлекеттік көрсетілетін қызмет атауы.</w:t>
            </w:r>
          </w:p>
          <w:p>
            <w:pPr>
              <w:spacing w:after="20"/>
              <w:ind w:left="20"/>
              <w:jc w:val="both"/>
            </w:pPr>
            <w:r>
              <w:rPr>
                <w:rFonts w:ascii="Times New Roman"/>
                <w:b w:val="false"/>
                <w:i w:val="false"/>
                <w:color w:val="000000"/>
                <w:sz w:val="20"/>
              </w:rPr>
              <w:t>
Мемлекеттік көрсетілетін қызметтің кіші түрлерінің атауы:</w:t>
            </w:r>
          </w:p>
          <w:p>
            <w:pPr>
              <w:spacing w:after="20"/>
              <w:ind w:left="20"/>
              <w:jc w:val="both"/>
            </w:pPr>
            <w:r>
              <w:rPr>
                <w:rFonts w:ascii="Times New Roman"/>
                <w:b w:val="false"/>
                <w:i w:val="false"/>
                <w:color w:val="000000"/>
                <w:sz w:val="20"/>
              </w:rPr>
              <w:t>
1) ұңғыма объектілерін сынау кезінде;</w:t>
            </w:r>
          </w:p>
          <w:p>
            <w:pPr>
              <w:spacing w:after="20"/>
              <w:ind w:left="20"/>
              <w:jc w:val="both"/>
            </w:pPr>
            <w:r>
              <w:rPr>
                <w:rFonts w:ascii="Times New Roman"/>
                <w:b w:val="false"/>
                <w:i w:val="false"/>
                <w:color w:val="000000"/>
                <w:sz w:val="20"/>
              </w:rPr>
              <w:t>
2) кен орнын сынамалап пайдалану кезінде;</w:t>
            </w:r>
          </w:p>
          <w:p>
            <w:pPr>
              <w:spacing w:after="20"/>
              <w:ind w:left="20"/>
              <w:jc w:val="both"/>
            </w:pPr>
            <w:r>
              <w:rPr>
                <w:rFonts w:ascii="Times New Roman"/>
                <w:b w:val="false"/>
                <w:i w:val="false"/>
                <w:color w:val="000000"/>
                <w:sz w:val="20"/>
              </w:rPr>
              <w:t>
3) шикі газды технологиялық тұрғыдан еріксіз жағу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болған жағдайда)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қызметті көрсету нәтижесін беру www.egov.kz, www.elicense. 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болған жағдайда)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ұңғымалар объектілерін сынау кезінде факелде шикі газды жағуға рұқсат беру кезінде – 8 (сегіз) жұмыс күні;</w:t>
            </w:r>
          </w:p>
          <w:p>
            <w:pPr>
              <w:spacing w:after="20"/>
              <w:ind w:left="20"/>
              <w:jc w:val="both"/>
            </w:pPr>
            <w:r>
              <w:rPr>
                <w:rFonts w:ascii="Times New Roman"/>
                <w:b w:val="false"/>
                <w:i w:val="false"/>
                <w:color w:val="000000"/>
                <w:sz w:val="20"/>
              </w:rPr>
              <w:t>
2) кен орнын сынамалы пайдалану кезінде факелде шикі газды жағуға рұқсат беру – 2 (екі) жұмыс күні;</w:t>
            </w:r>
          </w:p>
          <w:p>
            <w:pPr>
              <w:spacing w:after="20"/>
              <w:ind w:left="20"/>
              <w:jc w:val="both"/>
            </w:pPr>
            <w:r>
              <w:rPr>
                <w:rFonts w:ascii="Times New Roman"/>
                <w:b w:val="false"/>
                <w:i w:val="false"/>
                <w:color w:val="000000"/>
                <w:sz w:val="20"/>
              </w:rPr>
              <w:t>
3) шикі газды технологиялық тұрғыдан еріксіз жағу кезінде факелде шикі газды жағуға рұқсат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(жартылай цифрланған).</w:t>
            </w:r>
          </w:p>
          <w:p>
            <w:pPr>
              <w:spacing w:after="20"/>
              <w:ind w:left="20"/>
              <w:jc w:val="both"/>
            </w:pPr>
            <w:r>
              <w:rPr>
                <w:rFonts w:ascii="Times New Roman"/>
                <w:b w:val="false"/>
                <w:i w:val="false"/>
                <w:color w:val="000000"/>
                <w:sz w:val="20"/>
              </w:rPr>
              <w:t>
Факелде шикі газды жағуға рұқсат не мемлекеттік қызмет көрсетуден уәжді бас тарту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Факелде шикі газды жағуға рұқсат не мемлекеттік қызмет көрсетуден уәжді бас тарту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жеке және заңды тұлғаларға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(Кодекске сәйкес жұмыс уақыты аяқталғаннан кейін, демалыс және мереке күндері көрсетілетін қызметті алушы жүгінген кезде арыздарды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және оның кіші түрлерін (бар болған жағдайда)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ұңғымалар объектілерін сынау кезінде:</w:t>
            </w:r>
          </w:p>
          <w:p>
            <w:pPr>
              <w:spacing w:after="20"/>
              <w:ind w:left="20"/>
              <w:jc w:val="both"/>
            </w:pPr>
            <w:r>
              <w:rPr>
                <w:rFonts w:ascii="Times New Roman"/>
                <w:b w:val="false"/>
                <w:i w:val="false"/>
                <w:color w:val="000000"/>
                <w:sz w:val="20"/>
              </w:rPr>
              <w:t>
1) "Шикі газды факелде жағуға рұқсат беру" мемлекеттік қызметті көрсетуге қойылатын негізгі талаптар тізбесіне қосымшаға сәйкес шикі газды факелде жағуға рұқсат алу үшін өтініш (бұдан әрі – өтініш);</w:t>
            </w:r>
          </w:p>
          <w:p>
            <w:pPr>
              <w:spacing w:after="20"/>
              <w:ind w:left="20"/>
              <w:jc w:val="both"/>
            </w:pPr>
            <w:r>
              <w:rPr>
                <w:rFonts w:ascii="Times New Roman"/>
                <w:b w:val="false"/>
                <w:i w:val="false"/>
                <w:color w:val="000000"/>
                <w:sz w:val="20"/>
              </w:rPr>
              <w:t>
2) көрсетілетін қызметті алушы бекіткен ұңғыма объектілерін сынау жоспарының электрондық көшірмесі;</w:t>
            </w:r>
          </w:p>
          <w:p>
            <w:pPr>
              <w:spacing w:after="20"/>
              <w:ind w:left="20"/>
              <w:jc w:val="both"/>
            </w:pPr>
            <w:r>
              <w:rPr>
                <w:rFonts w:ascii="Times New Roman"/>
                <w:b w:val="false"/>
                <w:i w:val="false"/>
                <w:color w:val="000000"/>
                <w:sz w:val="20"/>
              </w:rPr>
              <w:t>
3) бұрын алынған рұқсат шеңберінде ұңғыма объектілерін сынау бойынша жұмыстар жүргізілмеген жағдайда көрсетілетін қызметті алушы оларды жүргізбеу себептерін түсіндіретін растайтын құжаттың электрондық көшірмесін тіркейді; кен орнын сынамалы пайдалану, шикі газды технологиялық тұрғыдан еріксіз жағу кезінде "Шикі газды факелде жағуға рұқсат беру" мемлекеттік қызметті көрсетуге қойылатын негізгі талаптар тізбесіне қосымшаға сәйкес өтініш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рұқсат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"Жер қойнауы және жер қойнауын пайдалану туралы" Қазақстан Республикасының Кодексінде және Қазақстан Республикасы Энергетика министрінің 2018 жылғы 25 сәуірдегі № 140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16902 болып тіркелген) бекітілген Шикі газды факелде жағуға рұқсат беру қағидаларында белгіленген рұқсат беру үшін қажетті ұсынылған материалдардың, объектілердің, деректер мен мәліметтердің сәйкес келмеуі;</w:t>
            </w:r>
          </w:p>
          <w:p>
            <w:pPr>
              <w:spacing w:after="20"/>
              <w:ind w:left="20"/>
              <w:jc w:val="both"/>
            </w:pPr>
            <w:r>
              <w:rPr>
                <w:rFonts w:ascii="Times New Roman"/>
                <w:b w:val="false"/>
                <w:i w:val="false"/>
                <w:color w:val="000000"/>
                <w:sz w:val="20"/>
              </w:rPr>
              <w:t>
3) көрсетілетін қызметті алушыға қатысты мемлекеттік көрсетілетін қызметі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6)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Қазақстан Республикасы Энергетика министрлігінің www.gov.kz интернет-ресурсының "Мемлекеттік көрсетілетін қызметтер" деген бөлімінде;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www.gov.kz интернет-ресурсында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газды факелде жағуға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71" w:id="60"/>
    <w:p>
      <w:pPr>
        <w:spacing w:after="0"/>
        <w:ind w:left="0"/>
        <w:jc w:val="left"/>
      </w:pPr>
      <w:r>
        <w:rPr>
          <w:rFonts w:ascii="Times New Roman"/>
          <w:b/>
          <w:i w:val="false"/>
          <w:color w:val="000000"/>
        </w:rPr>
        <w:t xml:space="preserve"> Шикі газды факелде жағуға рұқсат алу үшін өтініш</w:t>
      </w:r>
    </w:p>
    <w:bookmarkEnd w:id="60"/>
    <w:p>
      <w:pPr>
        <w:spacing w:after="0"/>
        <w:ind w:left="0"/>
        <w:jc w:val="both"/>
      </w:pPr>
      <w:r>
        <w:rPr>
          <w:rFonts w:ascii="Times New Roman"/>
          <w:b w:val="false"/>
          <w:i w:val="false"/>
          <w:color w:val="000000"/>
          <w:sz w:val="28"/>
        </w:rPr>
        <w:t>
      Кімге:__________________________________________________________</w:t>
      </w:r>
    </w:p>
    <w:p>
      <w:pPr>
        <w:spacing w:after="0"/>
        <w:ind w:left="0"/>
        <w:jc w:val="both"/>
      </w:pPr>
      <w:r>
        <w:rPr>
          <w:rFonts w:ascii="Times New Roman"/>
          <w:b w:val="false"/>
          <w:i w:val="false"/>
          <w:color w:val="000000"/>
          <w:sz w:val="28"/>
        </w:rPr>
        <w:t>
      (көмірсутектер саласындағы уәкілетті органның толық атауы)</w:t>
      </w:r>
    </w:p>
    <w:p>
      <w:pPr>
        <w:spacing w:after="0"/>
        <w:ind w:left="0"/>
        <w:jc w:val="both"/>
      </w:pPr>
      <w:r>
        <w:rPr>
          <w:rFonts w:ascii="Times New Roman"/>
          <w:b w:val="false"/>
          <w:i w:val="false"/>
          <w:color w:val="000000"/>
          <w:sz w:val="28"/>
        </w:rPr>
        <w:t>
      Кімнен:__________________________________________________________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әкесінің аты (болған жағдайда), жеке сәйкестендіру нөмірі, </w:t>
      </w:r>
    </w:p>
    <w:p>
      <w:pPr>
        <w:spacing w:after="0"/>
        <w:ind w:left="0"/>
        <w:jc w:val="both"/>
      </w:pPr>
      <w:r>
        <w:rPr>
          <w:rFonts w:ascii="Times New Roman"/>
          <w:b w:val="false"/>
          <w:i w:val="false"/>
          <w:color w:val="000000"/>
          <w:sz w:val="28"/>
        </w:rPr>
        <w:t xml:space="preserve">
      заңды тұлғаның толық атауы, орналасқан жерінің мекенжайы, бизнес-сәйкестендіру </w:t>
      </w:r>
    </w:p>
    <w:p>
      <w:pPr>
        <w:spacing w:after="0"/>
        <w:ind w:left="0"/>
        <w:jc w:val="both"/>
      </w:pPr>
      <w:r>
        <w:rPr>
          <w:rFonts w:ascii="Times New Roman"/>
          <w:b w:val="false"/>
          <w:i w:val="false"/>
          <w:color w:val="000000"/>
          <w:sz w:val="28"/>
        </w:rPr>
        <w:t xml:space="preserve">
      нөмірі, байланыс деректері (телефон нөмері, электрондық пошта мекенжайы))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(кен орны (құрылым); ұңғыма нөмірі*)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(мәлімделген жылға шикі газды жағу көлемі (млн. м3), жағу кезеңін көрсете отырып</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(жер қойнауын пайдалану жөніндегі операцияларды жүргізу арналған жобалау </w:t>
      </w:r>
    </w:p>
    <w:p>
      <w:pPr>
        <w:spacing w:after="0"/>
        <w:ind w:left="0"/>
        <w:jc w:val="both"/>
      </w:pPr>
      <w:r>
        <w:rPr>
          <w:rFonts w:ascii="Times New Roman"/>
          <w:b w:val="false"/>
          <w:i w:val="false"/>
          <w:color w:val="000000"/>
          <w:sz w:val="28"/>
        </w:rPr>
        <w:t>
      құжатының атауы, нөмірі, күні және қолданылу мерзімі)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Энергетика минситрінің 2018 жылғы 5 мамырдағы №164  </w:t>
      </w:r>
    </w:p>
    <w:p>
      <w:pPr>
        <w:spacing w:after="0"/>
        <w:ind w:left="0"/>
        <w:jc w:val="both"/>
      </w:pPr>
      <w:r>
        <w:rPr>
          <w:rFonts w:ascii="Times New Roman"/>
          <w:b w:val="false"/>
          <w:i w:val="false"/>
          <w:color w:val="000000"/>
          <w:sz w:val="28"/>
        </w:rPr>
        <w:t xml:space="preserve">
      бұйрығымен (Нормативті құқықтық актілерді мемлекеттік тіркеу тізілімінде №16961 </w:t>
      </w:r>
    </w:p>
    <w:p>
      <w:pPr>
        <w:spacing w:after="0"/>
        <w:ind w:left="0"/>
        <w:jc w:val="both"/>
      </w:pPr>
      <w:r>
        <w:rPr>
          <w:rFonts w:ascii="Times New Roman"/>
          <w:b w:val="false"/>
          <w:i w:val="false"/>
          <w:color w:val="000000"/>
          <w:sz w:val="28"/>
        </w:rPr>
        <w:t xml:space="preserve">
      болып тіркелген) бекітілген "Жер қойнауын пайдалану жөніндегі операцияларды  </w:t>
      </w:r>
    </w:p>
    <w:p>
      <w:pPr>
        <w:spacing w:after="0"/>
        <w:ind w:left="0"/>
        <w:jc w:val="both"/>
      </w:pPr>
      <w:r>
        <w:rPr>
          <w:rFonts w:ascii="Times New Roman"/>
          <w:b w:val="false"/>
          <w:i w:val="false"/>
          <w:color w:val="000000"/>
          <w:sz w:val="28"/>
        </w:rPr>
        <w:t xml:space="preserve">
      жүргізу кезінде шикі газды жағу нормативтері мен көлемдерін есептеу әдістемесіне" </w:t>
      </w:r>
    </w:p>
    <w:p>
      <w:pPr>
        <w:spacing w:after="0"/>
        <w:ind w:left="0"/>
        <w:jc w:val="both"/>
      </w:pPr>
      <w:r>
        <w:rPr>
          <w:rFonts w:ascii="Times New Roman"/>
          <w:b w:val="false"/>
          <w:i w:val="false"/>
          <w:color w:val="000000"/>
          <w:sz w:val="28"/>
        </w:rPr>
        <w:t>
      сәйкес көмірсутектер шикі газды жағу нормативтері мен көлемдерінің есебі.</w:t>
      </w:r>
    </w:p>
    <w:p>
      <w:pPr>
        <w:spacing w:after="0"/>
        <w:ind w:left="0"/>
        <w:jc w:val="both"/>
      </w:pPr>
      <w:r>
        <w:rPr>
          <w:rFonts w:ascii="Times New Roman"/>
          <w:b w:val="false"/>
          <w:i w:val="false"/>
          <w:color w:val="000000"/>
          <w:sz w:val="28"/>
        </w:rPr>
        <w:t>
      Ұңғыма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және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миллион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бойынша факелде шикі газдың жағылу күндері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ұңғымаларды сынау объектілерінде шикі газды жағуға рұқсат алу үшін</w:t>
      </w:r>
    </w:p>
    <w:p>
      <w:pPr>
        <w:spacing w:after="0"/>
        <w:ind w:left="0"/>
        <w:jc w:val="both"/>
      </w:pPr>
      <w:r>
        <w:rPr>
          <w:rFonts w:ascii="Times New Roman"/>
          <w:b w:val="false"/>
          <w:i w:val="false"/>
          <w:color w:val="000000"/>
          <w:sz w:val="28"/>
        </w:rPr>
        <w:t>
       Қоса беріліп отырған құжаттардың тізбесі:</w:t>
      </w:r>
    </w:p>
    <w:p>
      <w:pPr>
        <w:spacing w:after="0"/>
        <w:ind w:left="0"/>
        <w:jc w:val="both"/>
      </w:pPr>
      <w:r>
        <w:rPr>
          <w:rFonts w:ascii="Times New Roman"/>
          <w:b w:val="false"/>
          <w:i w:val="false"/>
          <w:color w:val="000000"/>
          <w:sz w:val="28"/>
        </w:rPr>
        <w:t>
      1._________________________________________________________________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xml:space="preserve">
      Осы арқылы өтініш берушінің рұқсат беру кезінде цифрлық жүйелерде қамтылған, </w:t>
      </w:r>
    </w:p>
    <w:p>
      <w:pPr>
        <w:spacing w:after="0"/>
        <w:ind w:left="0"/>
        <w:jc w:val="both"/>
      </w:pPr>
      <w:r>
        <w:rPr>
          <w:rFonts w:ascii="Times New Roman"/>
          <w:b w:val="false"/>
          <w:i w:val="false"/>
          <w:color w:val="000000"/>
          <w:sz w:val="28"/>
        </w:rPr>
        <w:t xml:space="preserve">
      заңмен қорғалатын құпияны құрайтын қолжетімділігі шектеулі дербес деректерді </w:t>
      </w:r>
    </w:p>
    <w:p>
      <w:pPr>
        <w:spacing w:after="0"/>
        <w:ind w:left="0"/>
        <w:jc w:val="both"/>
      </w:pPr>
      <w:r>
        <w:rPr>
          <w:rFonts w:ascii="Times New Roman"/>
          <w:b w:val="false"/>
          <w:i w:val="false"/>
          <w:color w:val="000000"/>
          <w:sz w:val="28"/>
        </w:rPr>
        <w:t>
      пайдалануға келісетіні расталады.</w:t>
      </w:r>
    </w:p>
    <w:p>
      <w:pPr>
        <w:spacing w:after="0"/>
        <w:ind w:left="0"/>
        <w:jc w:val="both"/>
      </w:pPr>
      <w:r>
        <w:rPr>
          <w:rFonts w:ascii="Times New Roman"/>
          <w:b w:val="false"/>
          <w:i w:val="false"/>
          <w:color w:val="000000"/>
          <w:sz w:val="28"/>
        </w:rPr>
        <w:t>
      Басшысы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Электрондық цифрлық қолтаңба 20 __ жылғы "____"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газды факелде жағуға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(мемлекеттік тілде)]</w:t>
            </w:r>
          </w:p>
          <w:p>
            <w:pPr>
              <w:spacing w:after="20"/>
              <w:ind w:left="20"/>
              <w:jc w:val="both"/>
            </w:pPr>
            <w:r>
              <w:rPr>
                <w:rFonts w:ascii="Times New Roman"/>
                <w:b w:val="false"/>
                <w:i w:val="false"/>
                <w:color w:val="000000"/>
                <w:sz w:val="20"/>
              </w:rPr>
              <w:t>
МО деректемелері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162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16200" cy="240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(орыс тілінде)]</w:t>
            </w:r>
          </w:p>
          <w:p>
            <w:pPr>
              <w:spacing w:after="20"/>
              <w:ind w:left="20"/>
              <w:jc w:val="both"/>
            </w:pPr>
            <w:r>
              <w:rPr>
                <w:rFonts w:ascii="Times New Roman"/>
                <w:b w:val="false"/>
                <w:i w:val="false"/>
                <w:color w:val="000000"/>
                <w:sz w:val="20"/>
              </w:rPr>
              <w:t xml:space="preserve">
МО деректемелері орыс тілінде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беруден уәжді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[нөмірі]</w:t>
            </w:r>
          </w:p>
          <w:p>
            <w:pPr>
              <w:spacing w:after="20"/>
              <w:ind w:left="20"/>
              <w:jc w:val="both"/>
            </w:pPr>
            <w:r>
              <w:rPr>
                <w:rFonts w:ascii="Times New Roman"/>
                <w:b w:val="false"/>
                <w:i w:val="false"/>
                <w:color w:val="000000"/>
                <w:sz w:val="20"/>
              </w:rPr>
              <w:t>
Берілген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атауы</w:t>
            </w:r>
          </w:p>
          <w:p>
            <w:pPr>
              <w:spacing w:after="20"/>
              <w:ind w:left="20"/>
              <w:jc w:val="both"/>
            </w:pPr>
            <w:r>
              <w:rPr>
                <w:rFonts w:ascii="Times New Roman"/>
                <w:b w:val="false"/>
                <w:i w:val="false"/>
                <w:color w:val="000000"/>
                <w:sz w:val="20"/>
              </w:rPr>
              <w:t>
(жер қойнауын пайдалануға арналған</w:t>
            </w:r>
          </w:p>
          <w:p>
            <w:pPr>
              <w:spacing w:after="20"/>
              <w:ind w:left="20"/>
              <w:jc w:val="both"/>
            </w:pPr>
            <w:r>
              <w:rPr>
                <w:rFonts w:ascii="Times New Roman"/>
                <w:b w:val="false"/>
                <w:i w:val="false"/>
                <w:color w:val="000000"/>
                <w:sz w:val="20"/>
              </w:rPr>
              <w:t>
келісімшарт бойынша оператордың,</w:t>
            </w:r>
          </w:p>
          <w:p>
            <w:pPr>
              <w:spacing w:after="20"/>
              <w:ind w:left="20"/>
              <w:jc w:val="both"/>
            </w:pPr>
            <w:r>
              <w:rPr>
                <w:rFonts w:ascii="Times New Roman"/>
                <w:b w:val="false"/>
                <w:i w:val="false"/>
                <w:color w:val="000000"/>
                <w:sz w:val="20"/>
              </w:rPr>
              <w:t>
сенімгерлік басқарушының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қарап,</w:t>
            </w:r>
          </w:p>
          <w:p>
            <w:pPr>
              <w:spacing w:after="20"/>
              <w:ind w:left="20"/>
              <w:jc w:val="both"/>
            </w:pPr>
            <w:r>
              <w:rPr>
                <w:rFonts w:ascii="Times New Roman"/>
                <w:b w:val="false"/>
                <w:i w:val="false"/>
                <w:color w:val="000000"/>
                <w:sz w:val="20"/>
              </w:rPr>
              <w:t>______________________________________ хабарлайды.</w:t>
            </w:r>
          </w:p>
          <w:p>
            <w:pPr>
              <w:spacing w:after="20"/>
              <w:ind w:left="20"/>
              <w:jc w:val="both"/>
            </w:pPr>
            <w:r>
              <w:rPr>
                <w:rFonts w:ascii="Times New Roman"/>
                <w:b w:val="false"/>
                <w:i w:val="false"/>
                <w:color w:val="000000"/>
                <w:sz w:val="20"/>
              </w:rPr>
              <w:t>[Бас тарту себебі].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w:t>
            </w:r>
          </w:p>
          <w:p>
            <w:pPr>
              <w:spacing w:after="20"/>
              <w:ind w:left="20"/>
              <w:jc w:val="both"/>
            </w:pPr>
            <w:r>
              <w:rPr>
                <w:rFonts w:ascii="Times New Roman"/>
                <w:b w:val="false"/>
                <w:i w:val="false"/>
                <w:color w:val="000000"/>
                <w:sz w:val="20"/>
              </w:rPr>
              <w:t>
органның жауапты құрылымдық</w:t>
            </w:r>
          </w:p>
          <w:p>
            <w:pPr>
              <w:spacing w:after="20"/>
              <w:ind w:left="20"/>
              <w:jc w:val="both"/>
            </w:pPr>
            <w:r>
              <w:rPr>
                <w:rFonts w:ascii="Times New Roman"/>
                <w:b w:val="false"/>
                <w:i w:val="false"/>
                <w:color w:val="000000"/>
                <w:sz w:val="20"/>
              </w:rPr>
              <w:t>
бөлімшесінің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w:t>
            </w:r>
          </w:p>
        </w:tc>
      </w:tr>
    </w:tbl>
    <w:p>
      <w:pPr>
        <w:spacing w:after="0"/>
        <w:ind w:left="0"/>
        <w:jc w:val="left"/>
      </w:pPr>
      <w:r>
        <w:br/>
      </w:r>
    </w:p>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газды факелде жағуға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(мемлекеттік тілде)]</w:t>
                  </w:r>
                </w:p>
                <w:p>
                  <w:pPr>
                    <w:spacing w:after="20"/>
                    <w:ind w:left="20"/>
                    <w:jc w:val="both"/>
                  </w:pPr>
                  <w:r>
                    <w:rPr>
                      <w:rFonts w:ascii="Times New Roman"/>
                      <w:b w:val="false"/>
                      <w:i w:val="false"/>
                      <w:color w:val="000000"/>
                      <w:sz w:val="20"/>
                    </w:rPr>
                    <w:t>
[УО реквизиттері мемлекеттік тілде]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w:t>
                  </w:r>
                </w:p>
                <w:p>
                  <w:pPr>
                    <w:spacing w:after="20"/>
                    <w:ind w:left="20"/>
                    <w:jc w:val="both"/>
                  </w:pPr>
                  <w:r>
                    <w:rPr>
                      <w:rFonts w:ascii="Times New Roman"/>
                      <w:b w:val="false"/>
                      <w:i w:val="false"/>
                      <w:color w:val="000000"/>
                      <w:sz w:val="20"/>
                    </w:rPr>
                    <w:t>
[УО реквизиттері орыс тілінде]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газды факелде жағуға</w:t>
                  </w:r>
                </w:p>
                <w:p>
                  <w:pPr>
                    <w:spacing w:after="20"/>
                    <w:ind w:left="20"/>
                    <w:jc w:val="both"/>
                  </w:pPr>
                  <w:r>
                    <w:rPr>
                      <w:rFonts w:ascii="Times New Roman"/>
                      <w:b w:val="false"/>
                      <w:i w:val="false"/>
                      <w:color w:val="000000"/>
                      <w:sz w:val="20"/>
                    </w:rPr>
                    <w:t>
РҰҚСАТ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[нөмірі]</w:t>
                  </w:r>
                </w:p>
                <w:p>
                  <w:pPr>
                    <w:spacing w:after="20"/>
                    <w:ind w:left="20"/>
                    <w:jc w:val="both"/>
                  </w:pPr>
                  <w:r>
                    <w:rPr>
                      <w:rFonts w:ascii="Times New Roman"/>
                      <w:b w:val="false"/>
                      <w:i w:val="false"/>
                      <w:color w:val="000000"/>
                      <w:sz w:val="20"/>
                    </w:rPr>
                    <w:t>
Берілген күні: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атауы (жер қойнауын пайдалануға арналған келісімшарт бойынша оператордың, сенімгерлік басқарушының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Берілді: ________________________________________________________</w:t>
                  </w:r>
                </w:p>
                <w:p>
                  <w:pPr>
                    <w:spacing w:after="20"/>
                    <w:ind w:left="20"/>
                    <w:jc w:val="both"/>
                  </w:pPr>
                  <w:r>
                    <w:rPr>
                      <w:rFonts w:ascii="Times New Roman"/>
                      <w:b w:val="false"/>
                      <w:i w:val="false"/>
                      <w:color w:val="000000"/>
                      <w:sz w:val="20"/>
                    </w:rPr>
                    <w:t>
          (жер қойнауын пайдаланушының атауы (оператор келісімшарт</w:t>
                  </w:r>
                </w:p>
                <w:p>
                  <w:pPr>
                    <w:spacing w:after="20"/>
                    <w:ind w:left="20"/>
                    <w:jc w:val="both"/>
                  </w:pPr>
                  <w:r>
                    <w:rPr>
                      <w:rFonts w:ascii="Times New Roman"/>
                      <w:b w:val="false"/>
                      <w:i w:val="false"/>
                      <w:color w:val="000000"/>
                      <w:sz w:val="20"/>
                    </w:rPr>
                    <w:t>
        бойынша сенімгерлікпен басқарушының жер қойнауын пайдалану))</w:t>
                  </w:r>
                </w:p>
                <w:p>
                  <w:pPr>
                    <w:spacing w:after="20"/>
                    <w:ind w:left="20"/>
                    <w:jc w:val="both"/>
                  </w:pPr>
                  <w:r>
                    <w:rPr>
                      <w:rFonts w:ascii="Times New Roman"/>
                      <w:b w:val="false"/>
                      <w:i w:val="false"/>
                      <w:color w:val="000000"/>
                      <w:sz w:val="20"/>
                    </w:rPr>
                    <w:t>
Кен орны, ұңғыма: ______________________________________________</w:t>
                  </w:r>
                </w:p>
                <w:p>
                  <w:pPr>
                    <w:spacing w:after="20"/>
                    <w:ind w:left="20"/>
                    <w:jc w:val="both"/>
                  </w:pPr>
                  <w:r>
                    <w:rPr>
                      <w:rFonts w:ascii="Times New Roman"/>
                      <w:b w:val="false"/>
                      <w:i w:val="false"/>
                      <w:color w:val="000000"/>
                      <w:sz w:val="20"/>
                    </w:rPr>
                    <w:t>
                                     (кен орны (құрылымы), ұңғыма нөмірі)</w:t>
                  </w:r>
                </w:p>
                <w:p>
                  <w:pPr>
                    <w:spacing w:after="20"/>
                    <w:ind w:left="20"/>
                    <w:jc w:val="both"/>
                  </w:pPr>
                  <w:r>
                    <w:rPr>
                      <w:rFonts w:ascii="Times New Roman"/>
                      <w:b w:val="false"/>
                      <w:i w:val="false"/>
                      <w:color w:val="000000"/>
                      <w:sz w:val="20"/>
                    </w:rPr>
                    <w:t>
Көлемінде:______________________________________________________</w:t>
                  </w:r>
                </w:p>
                <w:p>
                  <w:pPr>
                    <w:spacing w:after="20"/>
                    <w:ind w:left="20"/>
                    <w:jc w:val="both"/>
                  </w:pPr>
                  <w:r>
                    <w:rPr>
                      <w:rFonts w:ascii="Times New Roman"/>
                      <w:b w:val="false"/>
                      <w:i w:val="false"/>
                      <w:color w:val="000000"/>
                      <w:sz w:val="20"/>
                    </w:rPr>
                    <w:t>
                           (газды шикі жағудың рұқсат етілген көлемі)</w:t>
                  </w:r>
                </w:p>
                <w:p>
                  <w:pPr>
                    <w:spacing w:after="20"/>
                    <w:ind w:left="20"/>
                    <w:jc w:val="both"/>
                  </w:pPr>
                  <w:r>
                    <w:rPr>
                      <w:rFonts w:ascii="Times New Roman"/>
                      <w:b w:val="false"/>
                      <w:i w:val="false"/>
                      <w:color w:val="000000"/>
                      <w:sz w:val="20"/>
                    </w:rPr>
                    <w:t>
Шикі газды жағу түрі:____________________________________________</w:t>
                  </w:r>
                </w:p>
                <w:p>
                  <w:pPr>
                    <w:spacing w:after="20"/>
                    <w:ind w:left="20"/>
                    <w:jc w:val="both"/>
                  </w:pPr>
                  <w:r>
                    <w:rPr>
                      <w:rFonts w:ascii="Times New Roman"/>
                      <w:b w:val="false"/>
                      <w:i w:val="false"/>
                      <w:color w:val="000000"/>
                      <w:sz w:val="20"/>
                    </w:rPr>
                    <w:t>
                                                  (шикі газды жағу түрі)</w:t>
                  </w:r>
                </w:p>
                <w:p>
                  <w:pPr>
                    <w:spacing w:after="20"/>
                    <w:ind w:left="20"/>
                    <w:jc w:val="both"/>
                  </w:pPr>
                  <w:r>
                    <w:rPr>
                      <w:rFonts w:ascii="Times New Roman"/>
                      <w:b w:val="false"/>
                      <w:i w:val="false"/>
                      <w:color w:val="000000"/>
                      <w:sz w:val="20"/>
                    </w:rPr>
                    <w:t>
Рұқсаттың қолдану мерзімі: ______________________________________</w:t>
                  </w:r>
                </w:p>
                <w:p>
                  <w:pPr>
                    <w:spacing w:after="20"/>
                    <w:ind w:left="20"/>
                    <w:jc w:val="both"/>
                  </w:pPr>
                  <w:r>
                    <w:rPr>
                      <w:rFonts w:ascii="Times New Roman"/>
                      <w:b w:val="false"/>
                      <w:i w:val="false"/>
                      <w:color w:val="000000"/>
                      <w:sz w:val="20"/>
                    </w:rPr>
                    <w:t>
                       (дайындық және қорытынды жұмыстарды ескере отырып</w:t>
                  </w:r>
                </w:p>
                <w:p>
                  <w:pPr>
                    <w:spacing w:after="20"/>
                    <w:ind w:left="20"/>
                    <w:jc w:val="both"/>
                  </w:pPr>
                  <w:r>
                    <w:rPr>
                      <w:rFonts w:ascii="Times New Roman"/>
                      <w:b w:val="false"/>
                      <w:i w:val="false"/>
                      <w:color w:val="000000"/>
                      <w:sz w:val="20"/>
                    </w:rPr>
                    <w:t>
                                          рұқсаттың қолдану кезеңі)</w:t>
                  </w:r>
                </w:p>
                <w:p>
                  <w:pPr>
                    <w:spacing w:after="20"/>
                    <w:ind w:left="20"/>
                    <w:jc w:val="both"/>
                  </w:pPr>
                  <w:r>
                    <w:rPr>
                      <w:rFonts w:ascii="Times New Roman"/>
                      <w:b w:val="false"/>
                      <w:i w:val="false"/>
                      <w:color w:val="000000"/>
                      <w:sz w:val="20"/>
                    </w:rPr>
                    <w:t>
Ескертпе: 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w:t>
                  </w:r>
                </w:p>
                <w:p>
                  <w:pPr>
                    <w:spacing w:after="20"/>
                    <w:ind w:left="20"/>
                    <w:jc w:val="both"/>
                  </w:pPr>
                  <w:r>
                    <w:rPr>
                      <w:rFonts w:ascii="Times New Roman"/>
                      <w:b w:val="false"/>
                      <w:i w:val="false"/>
                      <w:color w:val="000000"/>
                      <w:sz w:val="20"/>
                    </w:rPr>
                    <w:t>
органның жауапты құрылымдық</w:t>
                  </w:r>
                </w:p>
                <w:p>
                  <w:pPr>
                    <w:spacing w:after="20"/>
                    <w:ind w:left="20"/>
                    <w:jc w:val="both"/>
                  </w:pPr>
                  <w:r>
                    <w:rPr>
                      <w:rFonts w:ascii="Times New Roman"/>
                      <w:b w:val="false"/>
                      <w:i w:val="false"/>
                      <w:color w:val="000000"/>
                      <w:sz w:val="20"/>
                    </w:rPr>
                    <w:t>
бөлімшесінің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w:t>
                  </w:r>
                </w:p>
                <w:p>
                  <w:pPr>
                    <w:spacing w:after="20"/>
                    <w:ind w:left="20"/>
                    <w:jc w:val="both"/>
                  </w:pPr>
                  <w:r>
                    <w:rPr>
                      <w:rFonts w:ascii="Times New Roman"/>
                      <w:b w:val="false"/>
                      <w:i w:val="false"/>
                      <w:color w:val="000000"/>
                      <w:sz w:val="20"/>
                    </w:rPr>
                    <w:t>
жағдайда)]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газды факелде жағуға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 w:id="61"/>
    <w:p>
      <w:pPr>
        <w:spacing w:after="0"/>
        <w:ind w:left="0"/>
        <w:jc w:val="left"/>
      </w:pPr>
      <w:r>
        <w:rPr>
          <w:rFonts w:ascii="Times New Roman"/>
          <w:b/>
          <w:i w:val="false"/>
          <w:color w:val="000000"/>
        </w:rPr>
        <w:t xml:space="preserve"> Хабарлама</w:t>
      </w:r>
    </w:p>
    <w:bookmarkEnd w:id="61"/>
    <w:p>
      <w:pPr>
        <w:spacing w:after="0"/>
        <w:ind w:left="0"/>
        <w:jc w:val="both"/>
      </w:pPr>
      <w:r>
        <w:rPr>
          <w:rFonts w:ascii="Times New Roman"/>
          <w:b w:val="false"/>
          <w:i w:val="false"/>
          <w:color w:val="ff0000"/>
          <w:sz w:val="28"/>
        </w:rPr>
        <w:t xml:space="preserve">
      Ескерту. 4-қосымша алып тасталды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25 сәуірдегі</w:t>
            </w:r>
            <w:r>
              <w:br/>
            </w:r>
            <w:r>
              <w:rPr>
                <w:rFonts w:ascii="Times New Roman"/>
                <w:b w:val="false"/>
                <w:i w:val="false"/>
                <w:color w:val="000000"/>
                <w:sz w:val="20"/>
              </w:rPr>
              <w:t>№ 140 бұйрығына</w:t>
            </w:r>
            <w:r>
              <w:br/>
            </w:r>
            <w:r>
              <w:rPr>
                <w:rFonts w:ascii="Times New Roman"/>
                <w:b w:val="false"/>
                <w:i w:val="false"/>
                <w:color w:val="000000"/>
                <w:sz w:val="20"/>
              </w:rPr>
              <w:t>қосымша</w:t>
            </w:r>
          </w:p>
        </w:tc>
      </w:tr>
    </w:tbl>
    <w:bookmarkStart w:name="z33" w:id="62"/>
    <w:p>
      <w:pPr>
        <w:spacing w:after="0"/>
        <w:ind w:left="0"/>
        <w:jc w:val="left"/>
      </w:pPr>
      <w:r>
        <w:rPr>
          <w:rFonts w:ascii="Times New Roman"/>
          <w:b/>
          <w:i w:val="false"/>
          <w:color w:val="000000"/>
        </w:rPr>
        <w:t xml:space="preserve"> Қазақстан Республикасы Энергетика министрінің күші жойылды деп тануға жататын кейбір бұйрықтарының тізбесі</w:t>
      </w:r>
    </w:p>
    <w:bookmarkEnd w:id="62"/>
    <w:bookmarkStart w:name="z34" w:id="63"/>
    <w:p>
      <w:pPr>
        <w:spacing w:after="0"/>
        <w:ind w:left="0"/>
        <w:jc w:val="both"/>
      </w:pPr>
      <w:r>
        <w:rPr>
          <w:rFonts w:ascii="Times New Roman"/>
          <w:b w:val="false"/>
          <w:i w:val="false"/>
          <w:color w:val="000000"/>
          <w:sz w:val="28"/>
        </w:rPr>
        <w:t xml:space="preserve">
      1. "Ұңғымалар объектілерін сынау, кен орнын сынамалы пайдалану, технологиялық жабдықты іске қосу-баптау, пайдалану, оған техникалық қызмет көрсету және жөндеу жұмыстары кезінде газды технологиялық еріксіз жағу кезінде ілеспе және (немесе) табиғи газды алау етіп жағуға рұқсаттар беру қағидаларын бекіту туралы" Қазақстан Республикасы Энергетика министрінің 2014 жылғы 14 қарашадағы № 126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10023 болып тіркелген, 2015 жылғы 28 қаңтарда "Әділет" ақпараттық-құқықтық жүйесінде жарияланған);</w:t>
      </w:r>
    </w:p>
    <w:bookmarkEnd w:id="63"/>
    <w:bookmarkStart w:name="z35" w:id="64"/>
    <w:p>
      <w:pPr>
        <w:spacing w:after="0"/>
        <w:ind w:left="0"/>
        <w:jc w:val="both"/>
      </w:pPr>
      <w:r>
        <w:rPr>
          <w:rFonts w:ascii="Times New Roman"/>
          <w:b w:val="false"/>
          <w:i w:val="false"/>
          <w:color w:val="000000"/>
          <w:sz w:val="28"/>
        </w:rPr>
        <w:t xml:space="preserve">
      2. "Ұңғымалар объектілерін сынау, кен орнын сынамалы пайдалану, технологиялық жабдықты іске қосу-баптау, пайдалану, оған техникалық қызмет көрсету және жөндеу жұмыстары кезінде газды технологиялық еріксіз жағу кезінде ілеспе және (немесе) табиғи газды алау етіп жағуға рұқсаттар беру қағидасын бекіту туралы" Қазақстан Республикасы Энергетика министрінің 2014 жылғы 14 қарашадағы № 126 бұйрығына өзгерістер енгізу туралы" Қазақстан Республикасы Энергетика министрінің 2015 жылғы 23 ақпандағы № 128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10784 болып тіркелген, 2015 жылғы 5 мамырда "Әділет" ақпараттық-құқықтық жүйесінде жарияланған);</w:t>
      </w:r>
    </w:p>
    <w:bookmarkEnd w:id="64"/>
    <w:bookmarkStart w:name="z36" w:id="65"/>
    <w:p>
      <w:pPr>
        <w:spacing w:after="0"/>
        <w:ind w:left="0"/>
        <w:jc w:val="both"/>
      </w:pPr>
      <w:r>
        <w:rPr>
          <w:rFonts w:ascii="Times New Roman"/>
          <w:b w:val="false"/>
          <w:i w:val="false"/>
          <w:color w:val="000000"/>
          <w:sz w:val="28"/>
        </w:rPr>
        <w:t xml:space="preserve">
      3. "Қазақстан Республикасы Энергетика Министрінің кейбір бұйрықтарына өзгерістер енгізу туралы" Қазақстан Республикасы Энергетика министрінің 2015 жылғы 10 қарашадағы № 639 бұйрығымен бекітілген Қазақстан Республикасы Энергетика министрінің өзгерістер енгізілетін бұйрықтары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13100 болып тіркелген, 2016 жылғы 5 наурызда "Әділет" ақпараттық-құқықтық жүйесінде жарияланған);</w:t>
      </w:r>
    </w:p>
    <w:bookmarkEnd w:id="65"/>
    <w:bookmarkStart w:name="z37" w:id="66"/>
    <w:p>
      <w:pPr>
        <w:spacing w:after="0"/>
        <w:ind w:left="0"/>
        <w:jc w:val="both"/>
      </w:pPr>
      <w:r>
        <w:rPr>
          <w:rFonts w:ascii="Times New Roman"/>
          <w:b w:val="false"/>
          <w:i w:val="false"/>
          <w:color w:val="000000"/>
          <w:sz w:val="28"/>
        </w:rPr>
        <w:t xml:space="preserve">
      4. "Ұңғымалар объектілерін сынау, кен орнын сынамалы пайдалану, технологиялық жабдықты іске қосу-баптау, пайдалану, оған техникалық қызмет көрсету және жөндеу жұмыстары кезінде газды технологиялық еріксіз жағу кезінде ілеспе және (немесе) табиғи газды алау етіп жағуға рұқсаттар беру қағидасын бекіту туралы" Қазақстан Республикасы Энергетика министрінің 2014 жылғы 14 қарашадағы № 126 бұйрығына өзгерістер енгізу туралы Қазақстан Республикасы Энергетика министрінің 2016 жылғы 14 мамырдағы № 204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13862 болып тіркелген, 2017 жылғы 22 шілдеде "Әділет" ақпараттық-құқықтық жүйесінде жарияланған).</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