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46027" w14:textId="43460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2020 жылғы 8 қазандағы № 309 бұйрығы. Қазақстан Республикасының Әділет министрлігінде 2020 жылғы 12 қазанда № 21404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2"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фитосанитариялық және тамақ қауіпсіздігі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Start w:name="z5"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3"/>
    <w:bookmarkStart w:name="z6"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8 қазаны</w:t>
            </w:r>
            <w:r>
              <w:br/>
            </w:r>
            <w:r>
              <w:rPr>
                <w:rFonts w:ascii="Times New Roman"/>
                <w:b w:val="false"/>
                <w:i w:val="false"/>
                <w:color w:val="000000"/>
                <w:sz w:val="20"/>
              </w:rPr>
              <w:t>№ 309 бұйрығымен</w:t>
            </w:r>
            <w:r>
              <w:br/>
            </w:r>
            <w:r>
              <w:rPr>
                <w:rFonts w:ascii="Times New Roman"/>
                <w:b w:val="false"/>
                <w:i w:val="false"/>
                <w:color w:val="000000"/>
                <w:sz w:val="20"/>
              </w:rPr>
              <w:t>бекітілген</w:t>
            </w:r>
          </w:p>
        </w:tc>
      </w:tr>
    </w:tbl>
    <w:bookmarkStart w:name="z8" w:id="5"/>
    <w:p>
      <w:pPr>
        <w:spacing w:after="0"/>
        <w:ind w:left="0"/>
        <w:jc w:val="left"/>
      </w:pPr>
      <w:r>
        <w:rPr>
          <w:rFonts w:ascii="Times New Roman"/>
          <w:b/>
          <w:i w:val="false"/>
          <w:color w:val="000000"/>
        </w:rPr>
        <w:t xml:space="preserve"> "Еуразиялық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беру" мемлекеттік қызметін көрсету қағидалары</w:t>
      </w:r>
    </w:p>
    <w:bookmarkEnd w:id="5"/>
    <w:bookmarkStart w:name="z9" w:id="6"/>
    <w:p>
      <w:pPr>
        <w:spacing w:after="0"/>
        <w:ind w:left="0"/>
        <w:jc w:val="left"/>
      </w:pPr>
      <w:r>
        <w:rPr>
          <w:rFonts w:ascii="Times New Roman"/>
          <w:b/>
          <w:i w:val="false"/>
          <w:color w:val="000000"/>
        </w:rPr>
        <w:t xml:space="preserve"> 1-тарау. Жалпы ережелер</w:t>
      </w:r>
    </w:p>
    <w:bookmarkEnd w:id="6"/>
    <w:bookmarkStart w:name="z10" w:id="7"/>
    <w:p>
      <w:pPr>
        <w:spacing w:after="0"/>
        <w:ind w:left="0"/>
        <w:jc w:val="both"/>
      </w:pPr>
      <w:r>
        <w:rPr>
          <w:rFonts w:ascii="Times New Roman"/>
          <w:b w:val="false"/>
          <w:i w:val="false"/>
          <w:color w:val="000000"/>
          <w:sz w:val="28"/>
        </w:rPr>
        <w:t xml:space="preserve">
      1. Осы "Еуразиялық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беру" мемлекеттiк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беру" мемлекеттік қызметті көрсету (бұдан әрі – мемлекеттік көрсетілетін қызмет)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p>
      <w:pPr>
        <w:spacing w:after="0"/>
        <w:ind w:left="0"/>
        <w:jc w:val="both"/>
      </w:pPr>
      <w:r>
        <w:rPr>
          <w:rFonts w:ascii="Times New Roman"/>
          <w:b w:val="false"/>
          <w:i w:val="false"/>
          <w:color w:val="000000"/>
          <w:sz w:val="28"/>
        </w:rPr>
        <w:t>
      1)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2)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 w:id="9"/>
    <w:p>
      <w:pPr>
        <w:spacing w:after="0"/>
        <w:ind w:left="0"/>
        <w:jc w:val="left"/>
      </w:pPr>
      <w:r>
        <w:rPr>
          <w:rFonts w:ascii="Times New Roman"/>
          <w:b/>
          <w:i w:val="false"/>
          <w:color w:val="000000"/>
        </w:rPr>
        <w:t xml:space="preserve"> 1-тарау. Мемлекеттік қызметті көрсету тәртібі</w:t>
      </w:r>
    </w:p>
    <w:bookmarkEnd w:id="9"/>
    <w:bookmarkStart w:name="z13" w:id="10"/>
    <w:p>
      <w:pPr>
        <w:spacing w:after="0"/>
        <w:ind w:left="0"/>
        <w:jc w:val="both"/>
      </w:pPr>
      <w:r>
        <w:rPr>
          <w:rFonts w:ascii="Times New Roman"/>
          <w:b w:val="false"/>
          <w:i w:val="false"/>
          <w:color w:val="000000"/>
          <w:sz w:val="28"/>
        </w:rPr>
        <w:t>
      3. Мемлекеттік қызметті Қазақстан Республикасы Ауыл шаруашылығы министрлігі Агроөнеркәсіптік кешендегі мемлекеттік инспекция комитеті (бұдан әрі – көрсетілетін қызметті беруші) көрсетеді.</w:t>
      </w:r>
    </w:p>
    <w:bookmarkEnd w:id="10"/>
    <w:bookmarkStart w:name="z14" w:id="11"/>
    <w:p>
      <w:pPr>
        <w:spacing w:after="0"/>
        <w:ind w:left="0"/>
        <w:jc w:val="both"/>
      </w:pPr>
      <w:r>
        <w:rPr>
          <w:rFonts w:ascii="Times New Roman"/>
          <w:b w:val="false"/>
          <w:i w:val="false"/>
          <w:color w:val="000000"/>
          <w:sz w:val="28"/>
        </w:rPr>
        <w:t>
      4. 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беру" мемлекеттік қызметін көрсетуге қойылатын негізгі талаптар тізбесі (бұдан әрі – Тізбе) осы Қағидаларға 1-қосымшада көрсетілген.</w:t>
      </w:r>
    </w:p>
    <w:bookmarkEnd w:id="11"/>
    <w:p>
      <w:pPr>
        <w:spacing w:after="0"/>
        <w:ind w:left="0"/>
        <w:jc w:val="both"/>
      </w:pPr>
      <w:r>
        <w:rPr>
          <w:rFonts w:ascii="Times New Roman"/>
          <w:b w:val="false"/>
          <w:i w:val="false"/>
          <w:color w:val="000000"/>
          <w:sz w:val="28"/>
        </w:rPr>
        <w:t xml:space="preserve">
      Мемлекеттік көрсетілетін қызметті алу үшін жеке немесе заңды тұлға (бұдан әрі – көрсетілетін қызметті алушы) көрсетілетін қызметті берушіге портал арқылы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жолдайды.</w:t>
      </w:r>
    </w:p>
    <w:p>
      <w:pPr>
        <w:spacing w:after="0"/>
        <w:ind w:left="0"/>
        <w:jc w:val="both"/>
      </w:pPr>
      <w:r>
        <w:rPr>
          <w:rFonts w:ascii="Times New Roman"/>
          <w:b w:val="false"/>
          <w:i w:val="false"/>
          <w:color w:val="000000"/>
          <w:sz w:val="28"/>
        </w:rPr>
        <w:t>
      Жеке тұлғаның жеке басын куәландыратын құжат туралы, заңды тұлғаны тіркеу (қайта тіркеу) туралы анықтаманы, дара кәсіпкер ретінде тіркелгені туралы не дара кәсіпкер ретінде қызметінің басталғаны туралы мәліметтерді көрсетілетін қызметті беруші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xml:space="preserve">
      Портал мен цифрлық жүйелердің ақпараттық өзара іс-қимылы "Киберқауіпсіздік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көрсетілетін қызметті алушының "жеке кабинетінде" мемлекеттік қызметті көрсету үшін сұранымның қабылданғаны туралы мәртебе, сондай-ақ мемлекеттік көрсетілетін қызмет нәтижесін алу күні және уақыты көрсетілген хабарлама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31.10.2023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xml:space="preserve">
      5. Көрсетілетін қызметті беруші кеңсесінің жұмыскері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келіп түскен күні тіркеуді жүзеге асырады және оларды көрсетілетін қызметті берушінің басшысына жолдайды, ол жауапты жұмыскерді тағайындайды.</w:t>
      </w:r>
    </w:p>
    <w:bookmarkEnd w:id="12"/>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одан кейінгі жақын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31.10.2023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6. Көрсетілетін қызметті берушінің жауапты жұмыскері Тізбенің 8-тармағында көрсетілген құжаттар берілген сәттен бастап 2 (екі) жұмыс күні ішінде ұсынылған құжаттардың және (немесе) олардағы мәліметтердің толықтығын тексереді.</w:t>
      </w:r>
    </w:p>
    <w:bookmarkEnd w:id="13"/>
    <w:p>
      <w:pPr>
        <w:spacing w:after="0"/>
        <w:ind w:left="0"/>
        <w:jc w:val="both"/>
      </w:pPr>
      <w:r>
        <w:rPr>
          <w:rFonts w:ascii="Times New Roman"/>
          <w:b w:val="false"/>
          <w:i w:val="false"/>
          <w:color w:val="000000"/>
          <w:sz w:val="28"/>
        </w:rPr>
        <w:t>
      Тексеру қорытындысы бойынша көрсетілетін қызметті берушінің жауапты жұмыскері осы Қағидаларға 2-қосымшаға сәйкес нысан бойынша мемлекеттік қызметті көрсету нәтижесін – қорытындыны (рұқсат құжатын) не осы Қағидалардың 7-тармағында көзделген жағдайларда және негіздер бойынша осы Қағидаларға 3-қосымшаға сәйкес нысан бойынша мемлекеттік қызмет көрсетуден уәжді бас тартуды ресімдейді.</w:t>
      </w:r>
    </w:p>
    <w:p>
      <w:pPr>
        <w:spacing w:after="0"/>
        <w:ind w:left="0"/>
        <w:jc w:val="both"/>
      </w:pPr>
      <w:r>
        <w:rPr>
          <w:rFonts w:ascii="Times New Roman"/>
          <w:b w:val="false"/>
          <w:i w:val="false"/>
          <w:color w:val="000000"/>
          <w:sz w:val="28"/>
        </w:rPr>
        <w:t>
      Қорытынды (рұқсат құжаты) Еуразиялық экономикалық комиссия Алқасының 2012 жылғы 16 мамырдағы № 45 шешімімен бекітілген үшінші елдермен саудада тарифтік емес реттеу шаралары қолданылатын тауарлардың бірыңғай тізбесіне енгізілген жекелеген тауарларды әкелуге, әкетуге және транзиттеуге арналған қорытындының (рұқсат құжатының) бірыңғай нысанын толтыру жөніндегі әдістемелік нұсқаулардың талаптары ескеріле отырып жасалады.</w:t>
      </w:r>
    </w:p>
    <w:p>
      <w:pPr>
        <w:spacing w:after="0"/>
        <w:ind w:left="0"/>
        <w:jc w:val="both"/>
      </w:pPr>
      <w:r>
        <w:rPr>
          <w:rFonts w:ascii="Times New Roman"/>
          <w:b w:val="false"/>
          <w:i w:val="false"/>
          <w:color w:val="000000"/>
          <w:sz w:val="28"/>
        </w:rPr>
        <w:t>
      Мемлекеттік көрсетілетін қызметтің нәтижесі портал арқылы көрсетілетін қызметті алушының "жеке кабинетіне" көрсетілетін қызметті берушінің басшысының не оның міндетін атқарушы адамның ЭЦҚ-мен куәландырылған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31.10.2023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xml:space="preserve">
      7. Көрсетілетін қызметті беруші Тізбенің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негіздер бойынша мемлекеттік қызмет көрсетуден бас тартады. </w:t>
      </w:r>
    </w:p>
    <w:bookmarkEnd w:id="14"/>
    <w:p>
      <w:pPr>
        <w:spacing w:after="0"/>
        <w:ind w:left="0"/>
        <w:jc w:val="both"/>
      </w:pPr>
      <w:r>
        <w:rPr>
          <w:rFonts w:ascii="Times New Roman"/>
          <w:b w:val="false"/>
          <w:i w:val="false"/>
          <w:color w:val="000000"/>
          <w:sz w:val="28"/>
        </w:rPr>
        <w:t xml:space="preserve">
      Көрсетілетін қызметті беруші осы Қағидаларға енгізілген өзгерістер және (немесе) толықтырулар туралы ақпараттың әділет органында мемлекеттік тіркелген күнінен бастап 3 (үш) жұмыс күні ішінде Бірыңғай байланыс орталығына, "цифрлық үкіметтің" операторына жібереді. </w:t>
      </w:r>
    </w:p>
    <w:p>
      <w:pPr>
        <w:spacing w:after="0"/>
        <w:ind w:left="0"/>
        <w:jc w:val="both"/>
      </w:pPr>
      <w:r>
        <w:rPr>
          <w:rFonts w:ascii="Times New Roman"/>
          <w:b w:val="false"/>
          <w:i w:val="false"/>
          <w:color w:val="000000"/>
          <w:sz w:val="28"/>
        </w:rPr>
        <w:t>
      Көрсетілетін қызметті беруші осы Қағидалар бекітілген немесе өзгертілген күннен бастап 3 (үш) жұмыс күні ішінде мемлекеттік қызмет көрсету тәртібі туралы ақпаратты өзектендіреді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31.10.2023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xml:space="preserve">
      8. Көрсетілетін қызметті беруші Мемлекеттік және әлеуметтік жауапкершілігі бар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көрсетілетін қызметті көрсету сатысы туралы деректердің енгізілуін қамтамасыз етеді.</w:t>
      </w:r>
    </w:p>
    <w:bookmarkEnd w:id="1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 көрсету мониторингінің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 w:id="16"/>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тәртібі</w:t>
      </w:r>
    </w:p>
    <w:bookmarkEnd w:id="16"/>
    <w:bookmarkStart w:name="z20" w:id="17"/>
    <w:p>
      <w:pPr>
        <w:spacing w:after="0"/>
        <w:ind w:left="0"/>
        <w:jc w:val="both"/>
      </w:pPr>
      <w:r>
        <w:rPr>
          <w:rFonts w:ascii="Times New Roman"/>
          <w:b w:val="false"/>
          <w:i w:val="false"/>
          <w:color w:val="000000"/>
          <w:sz w:val="28"/>
        </w:rPr>
        <w:t>
      9.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берушінің, өсімдіктерді қорғау саласындағы уәкілетті орган (бұдан әрі – уәкілетті орган) басшысының атына, мемлекеттік қызметтер көрсету сапасын бағалау және бақылау жөніндегі уәкілетті органға беріледі және осы Қағидалардың 10-тармағында көзделген мерзімдерде қарауға жатады.</w:t>
      </w:r>
    </w:p>
    <w:bookmarkEnd w:id="17"/>
    <w:p>
      <w:pPr>
        <w:spacing w:after="0"/>
        <w:ind w:left="0"/>
        <w:jc w:val="both"/>
      </w:pPr>
      <w:r>
        <w:rPr>
          <w:rFonts w:ascii="Times New Roman"/>
          <w:b w:val="false"/>
          <w:i w:val="false"/>
          <w:color w:val="000000"/>
          <w:sz w:val="28"/>
        </w:rPr>
        <w:t xml:space="preserve">
      Шағым Қазақстан Республикасының әкімшілік рәсімдік-процестік кодексінің (бұдан әрі – ҚР ӘРПК) 91-бабы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күнінен бастап 3 (үш) жұмыс күнінен кешіктірмей шағымды қарайтын органға (жоғары тұрған әкімшілік орган және (немесе) лауазымды адам)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04.05.2022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xml:space="preserve">
      10. Көрсетілетін қызметті алушының шағымын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18"/>
    <w:p>
      <w:pPr>
        <w:spacing w:after="0"/>
        <w:ind w:left="0"/>
        <w:jc w:val="both"/>
      </w:pPr>
      <w:r>
        <w:rPr>
          <w:rFonts w:ascii="Times New Roman"/>
          <w:b w:val="false"/>
          <w:i w:val="false"/>
          <w:color w:val="000000"/>
          <w:sz w:val="28"/>
        </w:rPr>
        <w:t>
      көрсетілетін қызметті беруші, уәкілетті орган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bookmarkStart w:name="z22" w:id="19"/>
    <w:p>
      <w:pPr>
        <w:spacing w:after="0"/>
        <w:ind w:left="0"/>
        <w:jc w:val="both"/>
      </w:pPr>
      <w:r>
        <w:rPr>
          <w:rFonts w:ascii="Times New Roman"/>
          <w:b w:val="false"/>
          <w:i w:val="false"/>
          <w:color w:val="000000"/>
          <w:sz w:val="28"/>
        </w:rPr>
        <w:t xml:space="preserve">
      11.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1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23" w:id="20"/>
    <w:p>
      <w:pPr>
        <w:spacing w:after="0"/>
        <w:ind w:left="0"/>
        <w:jc w:val="both"/>
      </w:pPr>
      <w:r>
        <w:rPr>
          <w:rFonts w:ascii="Times New Roman"/>
          <w:b w:val="false"/>
          <w:i w:val="false"/>
          <w:color w:val="000000"/>
          <w:sz w:val="28"/>
        </w:rPr>
        <w:t xml:space="preserve">
      12.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көзделген - ҚР Ауыл шаруашылығы министрінің 04.05.2022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"Еуразиялық экономикалық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комиссия алқасының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тіркеу (ұсақмөлдекті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өндірістік) сынақтарын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(немесе) ғылыми-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зерттеулер жүргізу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өсімдіктерді қорғаудың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тіркелмеген құралдарының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(пестицидтердің) үлгілерін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әкелуге арналған қорытынды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құжаты)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қызметін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5" w:id="21"/>
    <w:p>
      <w:pPr>
        <w:spacing w:after="0"/>
        <w:ind w:left="0"/>
        <w:jc w:val="left"/>
      </w:pPr>
      <w:r>
        <w:rPr>
          <w:rFonts w:ascii="Times New Roman"/>
          <w:b/>
          <w:i w:val="false"/>
          <w:color w:val="000000"/>
        </w:rPr>
        <w:t xml:space="preserve"> "Еуразиялық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беру" мемлекеттік қызметін көрсетуге қойылатын негізгі талаптар тізбесі</w:t>
      </w:r>
    </w:p>
    <w:bookmarkEnd w:id="21"/>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31.10.2023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Ауыл шаруашылығы министрлігінің Агроөнеркәсіптік кешендегі мемлекеттік инспекция комитеті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қызметтi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 жеке және заңды тұлғаларға (бұдан әрi – көрсетілетін қызметті алушы) тегін көрсетіледi.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көрсетiлетiн қызметтi алушының электрондық цифрлық қолтаңбасымен куәландырылған электрондық құжат нысанындағы осы мемлекеттік қызметті көрсетуге қойылатын негізгі талаптар тізбесіне қосымшаға сәйкес нысан бойынша 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құжатын) беру туралы өтініш;</w:t>
            </w:r>
          </w:p>
          <w:p>
            <w:pPr>
              <w:spacing w:after="20"/>
              <w:ind w:left="20"/>
              <w:jc w:val="both"/>
            </w:pPr>
            <w:r>
              <w:rPr>
                <w:rFonts w:ascii="Times New Roman"/>
                <w:b w:val="false"/>
                <w:i w:val="false"/>
                <w:color w:val="000000"/>
                <w:sz w:val="20"/>
              </w:rPr>
              <w:t>
2) тіркелмеген өсімдіктерді қорғау құралдарының (пестицидтердің) үлгілеріне арналған инвойстың немесе тауарлық-көліктік жүкқұжаттың электрондық көшірмесі;</w:t>
            </w:r>
          </w:p>
          <w:p>
            <w:pPr>
              <w:spacing w:after="20"/>
              <w:ind w:left="20"/>
              <w:jc w:val="both"/>
            </w:pPr>
            <w:r>
              <w:rPr>
                <w:rFonts w:ascii="Times New Roman"/>
                <w:b w:val="false"/>
                <w:i w:val="false"/>
                <w:color w:val="000000"/>
                <w:sz w:val="20"/>
              </w:rPr>
              <w:t>
3) көрсетілетін қызметті алушы өкілінің өкілеттігін растайтын құжаттың электрондық көшірмесі (көрсетілетін қызметті алушының өкілі жүгінген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көрсетуден уәжді бас тартуға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осы мемлекеттік қызметті көрсетуге қойылатын негізгі талаптар тізбесінің 8-тармағында көзделген құжаттарды ұсынбауы;</w:t>
            </w:r>
          </w:p>
          <w:p>
            <w:pPr>
              <w:spacing w:after="20"/>
              <w:ind w:left="20"/>
              <w:jc w:val="both"/>
            </w:pPr>
            <w:r>
              <w:rPr>
                <w:rFonts w:ascii="Times New Roman"/>
                <w:b w:val="false"/>
                <w:i w:val="false"/>
                <w:color w:val="000000"/>
                <w:sz w:val="20"/>
              </w:rPr>
              <w:t>
2) қорытынды (рұқсат құжатын) алу үшін көрсетілетін қызметті алушы ұсынған құжаттарда толық емес немесе дұрыс емес мәліметтердің болуы;</w:t>
            </w:r>
          </w:p>
          <w:p>
            <w:pPr>
              <w:spacing w:after="20"/>
              <w:ind w:left="20"/>
              <w:jc w:val="both"/>
            </w:pPr>
            <w:r>
              <w:rPr>
                <w:rFonts w:ascii="Times New Roman"/>
                <w:b w:val="false"/>
                <w:i w:val="false"/>
                <w:color w:val="000000"/>
                <w:sz w:val="20"/>
              </w:rPr>
              <w:t>
3) көрсетілетін қызметті алушының және (немесе) мемлекеттік қызмет көрсету үшін қажетті ұсынылған деректер мен мәліметтердің "Еуразиялық экономикалық комиссия Алқасының шешіміне сәйкес тіркеу (ұсақмөлдекті және өндірістік) сынақтарын және (немесе) ғылыми-зерттеулер жүргізу үшін өсімдіктерді қорғаудың тіркелмеген құралдарының (пестицидтердің) үлгілерін әкелуге арналған қорытынды (рұқсат құжаты) беру" мемлекеттік қызметін көрсету қағидаларында белгіленген талаптарға сәйкес келмеуі;</w:t>
            </w:r>
          </w:p>
          <w:p>
            <w:pPr>
              <w:spacing w:after="20"/>
              <w:ind w:left="20"/>
              <w:jc w:val="both"/>
            </w:pPr>
            <w:r>
              <w:rPr>
                <w:rFonts w:ascii="Times New Roman"/>
                <w:b w:val="false"/>
                <w:i w:val="false"/>
                <w:color w:val="000000"/>
                <w:sz w:val="20"/>
              </w:rPr>
              <w:t>
4) пестицидтердің ұсақмөлдекті және өндірістік сынақтарын жүргізу жоспарында тіркелмеген пестицидтердің болмауы;</w:t>
            </w:r>
          </w:p>
          <w:p>
            <w:pPr>
              <w:spacing w:after="20"/>
              <w:ind w:left="20"/>
              <w:jc w:val="both"/>
            </w:pPr>
            <w:r>
              <w:rPr>
                <w:rFonts w:ascii="Times New Roman"/>
                <w:b w:val="false"/>
                <w:i w:val="false"/>
                <w:color w:val="000000"/>
                <w:sz w:val="20"/>
              </w:rPr>
              <w:t>
5) ғылыми зерттеулер жүргізуге арналған шарттың болмауы;</w:t>
            </w:r>
          </w:p>
          <w:p>
            <w:pPr>
              <w:spacing w:after="20"/>
              <w:ind w:left="20"/>
              <w:jc w:val="both"/>
            </w:pPr>
            <w:r>
              <w:rPr>
                <w:rFonts w:ascii="Times New Roman"/>
                <w:b w:val="false"/>
                <w:i w:val="false"/>
                <w:color w:val="000000"/>
                <w:sz w:val="20"/>
              </w:rPr>
              <w:t xml:space="preserve">
6)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 </w:t>
            </w:r>
          </w:p>
          <w:p>
            <w:pPr>
              <w:spacing w:after="20"/>
              <w:ind w:left="20"/>
              <w:jc w:val="both"/>
            </w:pPr>
            <w:r>
              <w:rPr>
                <w:rFonts w:ascii="Times New Roman"/>
                <w:b w:val="false"/>
                <w:i w:val="false"/>
                <w:color w:val="000000"/>
                <w:sz w:val="20"/>
              </w:rPr>
              <w:t>
7)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көрсетудің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мемлекеттік органдардың www.gov.kz интернет-ресурстарының бірыңғай платформасында көрсетілген.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"Еуразиялық экономикалық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комиссия алқасының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тіркеу (ұсақмөлдекті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өндірістік) сынақтарын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(немесе) ғылыми-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зерттеулер жүргізу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өсімдіктерді қорғаудың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тіркелмеген құралдарының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(пестицидтердің) үлгілерін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әкелуге арналған қорытынды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құжаты) беру" мемлекеттік қызметін көрсетуге қойылатын негізгі талаптар тізбесіне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Еуразиялық экономикалық комиссия алқасының шешімдеріне сәйкес тіркеу (ұсақмөлдекті және өндірістік) сынақтарын және (немесе) ғылыми зерттеулер жүргізу үшін тіркелмеген өсімдіктерді қорғау құралдарының (пестицидтердің) үлгілерін әкелуге арналған қорытынды (рұқсат құжаты) беру туралы өтініш</w:t>
      </w:r>
    </w:p>
    <w:p>
      <w:pPr>
        <w:spacing w:after="0"/>
        <w:ind w:left="0"/>
        <w:jc w:val="both"/>
      </w:pPr>
      <w:r>
        <w:rPr>
          <w:rFonts w:ascii="Times New Roman"/>
          <w:b w:val="false"/>
          <w:i w:val="false"/>
          <w:color w:val="000000"/>
          <w:sz w:val="28"/>
        </w:rPr>
        <w:t>
      № ____/______20</w:t>
      </w:r>
    </w:p>
    <w:p>
      <w:pPr>
        <w:spacing w:after="0"/>
        <w:ind w:left="0"/>
        <w:jc w:val="both"/>
      </w:pPr>
      <w:r>
        <w:rPr>
          <w:rFonts w:ascii="Times New Roman"/>
          <w:b w:val="false"/>
          <w:i w:val="false"/>
          <w:color w:val="000000"/>
          <w:sz w:val="28"/>
        </w:rPr>
        <w:t>
      Кімге_______________________________________________________________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(қорытынды беруге уәкілетті Еуразиялық экономикалық одаққа мүше</w:t>
      </w:r>
    </w:p>
    <w:p>
      <w:pPr>
        <w:spacing w:after="0"/>
        <w:ind w:left="0"/>
        <w:jc w:val="both"/>
      </w:pPr>
      <w:r>
        <w:rPr>
          <w:rFonts w:ascii="Times New Roman"/>
          <w:b w:val="false"/>
          <w:i w:val="false"/>
          <w:color w:val="000000"/>
          <w:sz w:val="28"/>
        </w:rPr>
        <w:t>
      мемлекеттердің мемлекеттік билік органының атауы)</w:t>
      </w:r>
    </w:p>
    <w:p>
      <w:pPr>
        <w:spacing w:after="0"/>
        <w:ind w:left="0"/>
        <w:jc w:val="both"/>
      </w:pPr>
      <w:r>
        <w:rPr>
          <w:rFonts w:ascii="Times New Roman"/>
          <w:b w:val="false"/>
          <w:i w:val="false"/>
          <w:color w:val="000000"/>
          <w:sz w:val="28"/>
        </w:rPr>
        <w:t>
       Кімнен _________________________________________________________</w:t>
      </w:r>
    </w:p>
    <w:p>
      <w:pPr>
        <w:spacing w:after="0"/>
        <w:ind w:left="0"/>
        <w:jc w:val="both"/>
      </w:pPr>
      <w:r>
        <w:rPr>
          <w:rFonts w:ascii="Times New Roman"/>
          <w:b w:val="false"/>
          <w:i w:val="false"/>
          <w:color w:val="000000"/>
          <w:sz w:val="28"/>
        </w:rPr>
        <w:t>
      (заңды тұлғалар үшін – толық ресми атауы, заңды мекенжайы  почталық мекенжайы,</w:t>
      </w:r>
    </w:p>
    <w:p>
      <w:pPr>
        <w:spacing w:after="0"/>
        <w:ind w:left="0"/>
        <w:jc w:val="both"/>
      </w:pPr>
      <w:r>
        <w:rPr>
          <w:rFonts w:ascii="Times New Roman"/>
          <w:b w:val="false"/>
          <w:i w:val="false"/>
          <w:color w:val="000000"/>
          <w:sz w:val="28"/>
        </w:rPr>
        <w:t>
      елі, бизнес-сәйкестендіру нөмірі/жеке тұлғалар  үшін – аты, әкесінің аты (бар болса),</w:t>
      </w:r>
    </w:p>
    <w:p>
      <w:pPr>
        <w:spacing w:after="0"/>
        <w:ind w:left="0"/>
        <w:jc w:val="both"/>
      </w:pPr>
      <w:r>
        <w:rPr>
          <w:rFonts w:ascii="Times New Roman"/>
          <w:b w:val="false"/>
          <w:i w:val="false"/>
          <w:color w:val="000000"/>
          <w:sz w:val="28"/>
        </w:rPr>
        <w:t>
      тегі, тұрғылықты мекенжайы,   почталық мекенжайы, жеке сәйкестендіру нөмірі)</w:t>
      </w:r>
    </w:p>
    <w:p>
      <w:pPr>
        <w:spacing w:after="0"/>
        <w:ind w:left="0"/>
        <w:jc w:val="both"/>
      </w:pPr>
      <w:r>
        <w:rPr>
          <w:rFonts w:ascii="Times New Roman"/>
          <w:b w:val="false"/>
          <w:i w:val="false"/>
          <w:color w:val="000000"/>
          <w:sz w:val="28"/>
        </w:rPr>
        <w:t>
      Қазақстан Республикасының аумағына_______________________________</w:t>
      </w:r>
    </w:p>
    <w:p>
      <w:pPr>
        <w:spacing w:after="0"/>
        <w:ind w:left="0"/>
        <w:jc w:val="both"/>
      </w:pPr>
      <w:r>
        <w:rPr>
          <w:rFonts w:ascii="Times New Roman"/>
          <w:b w:val="false"/>
          <w:i w:val="false"/>
          <w:color w:val="000000"/>
          <w:sz w:val="28"/>
        </w:rPr>
        <w:t>
      (тіркелмеген өсімдіктерді қорғау құралдарын/ тіркелмеген өсімдіктерді қорғау</w:t>
      </w:r>
    </w:p>
    <w:p>
      <w:pPr>
        <w:spacing w:after="0"/>
        <w:ind w:left="0"/>
        <w:jc w:val="both"/>
      </w:pPr>
      <w:r>
        <w:rPr>
          <w:rFonts w:ascii="Times New Roman"/>
          <w:b w:val="false"/>
          <w:i w:val="false"/>
          <w:color w:val="000000"/>
          <w:sz w:val="28"/>
        </w:rPr>
        <w:t>
      құралдарының шектелген санын – керегін көрсету қажет) әкелуге қорытынды беруді</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Орнын ауыстыру түрі _____________________________________________</w:t>
      </w:r>
    </w:p>
    <w:p>
      <w:pPr>
        <w:spacing w:after="0"/>
        <w:ind w:left="0"/>
        <w:jc w:val="both"/>
      </w:pPr>
      <w:r>
        <w:rPr>
          <w:rFonts w:ascii="Times New Roman"/>
          <w:b w:val="false"/>
          <w:i w:val="false"/>
          <w:color w:val="000000"/>
          <w:sz w:val="28"/>
        </w:rPr>
        <w:t>
                                                                   (орнын ауыстыру түрі)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(Тауарлардың бірыңғай тізбесінің бөлімі) (Еуразиялық экономикалық одақтың</w:t>
      </w:r>
    </w:p>
    <w:p>
      <w:pPr>
        <w:spacing w:after="0"/>
        <w:ind w:left="0"/>
        <w:jc w:val="both"/>
      </w:pPr>
      <w:r>
        <w:rPr>
          <w:rFonts w:ascii="Times New Roman"/>
          <w:b w:val="false"/>
          <w:i w:val="false"/>
          <w:color w:val="000000"/>
          <w:sz w:val="28"/>
        </w:rPr>
        <w:t>
      сыртқы экономикалық қызметінің тауар номенклатурасының коды</w:t>
      </w:r>
    </w:p>
    <w:p>
      <w:pPr>
        <w:spacing w:after="0"/>
        <w:ind w:left="0"/>
        <w:jc w:val="both"/>
      </w:pPr>
      <w:r>
        <w:rPr>
          <w:rFonts w:ascii="Times New Roman"/>
          <w:b w:val="false"/>
          <w:i w:val="false"/>
          <w:color w:val="000000"/>
          <w:sz w:val="28"/>
        </w:rPr>
        <w:t>
      (ЕАЭО СЭҚ ТН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Алушы/жөнелтуші _______________________________________________</w:t>
      </w:r>
    </w:p>
    <w:p>
      <w:pPr>
        <w:spacing w:after="0"/>
        <w:ind w:left="0"/>
        <w:jc w:val="both"/>
      </w:pPr>
      <w:r>
        <w:rPr>
          <w:rFonts w:ascii="Times New Roman"/>
          <w:b w:val="false"/>
          <w:i w:val="false"/>
          <w:color w:val="000000"/>
          <w:sz w:val="28"/>
        </w:rPr>
        <w:t>
                                                     (атауы, заңды мекенжайы, елі)</w:t>
      </w:r>
    </w:p>
    <w:p>
      <w:pPr>
        <w:spacing w:after="0"/>
        <w:ind w:left="0"/>
        <w:jc w:val="both"/>
      </w:pPr>
      <w:r>
        <w:rPr>
          <w:rFonts w:ascii="Times New Roman"/>
          <w:b w:val="false"/>
          <w:i w:val="false"/>
          <w:color w:val="000000"/>
          <w:sz w:val="28"/>
        </w:rPr>
        <w:t>
      Межелі ел/жіберуші ел ____________________________________________</w:t>
      </w:r>
    </w:p>
    <w:p>
      <w:pPr>
        <w:spacing w:after="0"/>
        <w:ind w:left="0"/>
        <w:jc w:val="both"/>
      </w:pPr>
      <w:r>
        <w:rPr>
          <w:rFonts w:ascii="Times New Roman"/>
          <w:b w:val="false"/>
          <w:i w:val="false"/>
          <w:color w:val="000000"/>
          <w:sz w:val="28"/>
        </w:rPr>
        <w:t>
      Әкелу (әкету) мақсаты ____________________________________________</w:t>
      </w:r>
    </w:p>
    <w:p>
      <w:pPr>
        <w:spacing w:after="0"/>
        <w:ind w:left="0"/>
        <w:jc w:val="both"/>
      </w:pPr>
      <w:r>
        <w:rPr>
          <w:rFonts w:ascii="Times New Roman"/>
          <w:b w:val="false"/>
          <w:i w:val="false"/>
          <w:color w:val="000000"/>
          <w:sz w:val="28"/>
        </w:rPr>
        <w:t>
      Уақытша әкелу (әкету) мерзімі _____________________________________</w:t>
      </w:r>
    </w:p>
    <w:p>
      <w:pPr>
        <w:spacing w:after="0"/>
        <w:ind w:left="0"/>
        <w:jc w:val="both"/>
      </w:pPr>
      <w:r>
        <w:rPr>
          <w:rFonts w:ascii="Times New Roman"/>
          <w:b w:val="false"/>
          <w:i w:val="false"/>
          <w:color w:val="000000"/>
          <w:sz w:val="28"/>
        </w:rPr>
        <w:t>
      Негіздеме:  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Қосымша ақпарат:</w:t>
      </w:r>
    </w:p>
    <w:p>
      <w:pPr>
        <w:spacing w:after="0"/>
        <w:ind w:left="0"/>
        <w:jc w:val="both"/>
      </w:pPr>
      <w:r>
        <w:rPr>
          <w:rFonts w:ascii="Times New Roman"/>
          <w:b w:val="false"/>
          <w:i w:val="false"/>
          <w:color w:val="000000"/>
          <w:sz w:val="28"/>
        </w:rPr>
        <w:t>
      Инвойс немесе тауарлық-көліктік жүк құжат __________________________</w:t>
      </w:r>
    </w:p>
    <w:p>
      <w:pPr>
        <w:spacing w:after="0"/>
        <w:ind w:left="0"/>
        <w:jc w:val="both"/>
      </w:pPr>
      <w:r>
        <w:rPr>
          <w:rFonts w:ascii="Times New Roman"/>
          <w:b w:val="false"/>
          <w:i w:val="false"/>
          <w:color w:val="000000"/>
          <w:sz w:val="28"/>
        </w:rPr>
        <w:t>
                                                                                                 (нөмірі, күні)</w:t>
      </w:r>
    </w:p>
    <w:p>
      <w:pPr>
        <w:spacing w:after="0"/>
        <w:ind w:left="0"/>
        <w:jc w:val="both"/>
      </w:pPr>
      <w:r>
        <w:rPr>
          <w:rFonts w:ascii="Times New Roman"/>
          <w:b w:val="false"/>
          <w:i w:val="false"/>
          <w:color w:val="000000"/>
          <w:sz w:val="28"/>
        </w:rPr>
        <w:t>
      Тіркеу (ұсақмөлдекті және өндірістік) сынақтарын жүргізуге және (немесе)</w:t>
      </w:r>
    </w:p>
    <w:p>
      <w:pPr>
        <w:spacing w:after="0"/>
        <w:ind w:left="0"/>
        <w:jc w:val="both"/>
      </w:pPr>
      <w:r>
        <w:rPr>
          <w:rFonts w:ascii="Times New Roman"/>
          <w:b w:val="false"/>
          <w:i w:val="false"/>
          <w:color w:val="000000"/>
          <w:sz w:val="28"/>
        </w:rPr>
        <w:t>
      ғылыми зерттеулер жүргізуге арналған шарт</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(шарттың нөмірі, қол қойған күні, орындаушы ұйымның атауы, почталық мекенжайы)</w:t>
      </w:r>
    </w:p>
    <w:p>
      <w:pPr>
        <w:spacing w:after="0"/>
        <w:ind w:left="0"/>
        <w:jc w:val="both"/>
      </w:pPr>
      <w:r>
        <w:rPr>
          <w:rFonts w:ascii="Times New Roman"/>
          <w:b w:val="false"/>
          <w:i w:val="false"/>
          <w:color w:val="000000"/>
          <w:sz w:val="28"/>
        </w:rPr>
        <w:t>
      Транзит елі __________________________________________________</w:t>
      </w:r>
    </w:p>
    <w:p>
      <w:pPr>
        <w:spacing w:after="0"/>
        <w:ind w:left="0"/>
        <w:jc w:val="both"/>
      </w:pPr>
      <w:r>
        <w:rPr>
          <w:rFonts w:ascii="Times New Roman"/>
          <w:b w:val="false"/>
          <w:i w:val="false"/>
          <w:color w:val="000000"/>
          <w:sz w:val="28"/>
        </w:rPr>
        <w:t>
                                                  (аумақ бойынша транзит)</w:t>
      </w:r>
    </w:p>
    <w:p>
      <w:pPr>
        <w:spacing w:after="0"/>
        <w:ind w:left="0"/>
        <w:jc w:val="both"/>
      </w:pPr>
      <w:r>
        <w:rPr>
          <w:rFonts w:ascii="Times New Roman"/>
          <w:b w:val="false"/>
          <w:i w:val="false"/>
          <w:color w:val="000000"/>
          <w:sz w:val="28"/>
        </w:rPr>
        <w:t>
      Ұсынылған ақпараттың дұрыстығын растаймын, Қазақстан Республикасының заңдарына сәйкес дұрыс емес мәлімет бергенім үшін жауапкершілік туралы хабардармын және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Электрондық цифрлық қолтаңба __________ Күні__________________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(аты, әкесiнiң аты (бар болса), тегі)</w:t>
      </w:r>
    </w:p>
    <w:p>
      <w:pPr>
        <w:spacing w:after="0"/>
        <w:ind w:left="0"/>
        <w:jc w:val="both"/>
      </w:pPr>
      <w:r>
        <w:rPr>
          <w:rFonts w:ascii="Times New Roman"/>
          <w:b w:val="false"/>
          <w:i w:val="false"/>
          <w:color w:val="000000"/>
          <w:sz w:val="28"/>
        </w:rPr>
        <w:t>
      &lt;*&gt; жолдар тауарлар санаттарына қойылатын талаптарды ескере отырып толтырылады.</w:t>
      </w:r>
    </w:p>
    <w:p>
      <w:pPr>
        <w:spacing w:after="0"/>
        <w:ind w:left="0"/>
        <w:jc w:val="both"/>
      </w:pPr>
      <w:r>
        <w:rPr>
          <w:rFonts w:ascii="Times New Roman"/>
          <w:b w:val="false"/>
          <w:i w:val="false"/>
          <w:color w:val="000000"/>
          <w:sz w:val="28"/>
        </w:rPr>
        <w:t>
      Ескертпе: өтініш нысаны Еуразиялық экономикалық комиссия Алқасының 2012 жылғы 16 мамырдағы № 45 шешімімен бекітілген үшінші елдермен саудада тарифтік емес реттеу шаралары қолданылатын тауарлардың бірыңғай тізбесіне енгізілген жекелеген тауарларды әкелуге, әкетуге және олардың транзитіне қорытындының (рұқсат құжатының) бірыңғай нысанын толтыру жөніндегі әдістемелік нұсқаулықтардың 5, 6, 7, 10, 11, 12, 13, 14, 15, 16, 17, 18, 19, 20, 21-тармақтарының талаптары ескеріле отырып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"Еуразиялық экономикалық</w:t>
            </w:r>
            <w:r>
              <w:br/>
            </w:r>
            <w:r>
              <w:rPr>
                <w:rFonts w:ascii="Times New Roman"/>
                <w:b w:val="false"/>
                <w:i w:val="false"/>
                <w:color w:val="000000"/>
                <w:sz w:val="20"/>
              </w:rPr>
              <w:t>комиссия алқасының шешіміне</w:t>
            </w:r>
            <w:r>
              <w:br/>
            </w:r>
            <w:r>
              <w:rPr>
                <w:rFonts w:ascii="Times New Roman"/>
                <w:b w:val="false"/>
                <w:i w:val="false"/>
                <w:color w:val="000000"/>
                <w:sz w:val="20"/>
              </w:rPr>
              <w:t>сәйкес тіркеу (ұсақмөлдекті</w:t>
            </w:r>
            <w:r>
              <w:br/>
            </w:r>
            <w:r>
              <w:rPr>
                <w:rFonts w:ascii="Times New Roman"/>
                <w:b w:val="false"/>
                <w:i w:val="false"/>
                <w:color w:val="000000"/>
                <w:sz w:val="20"/>
              </w:rPr>
              <w:t>және өндірістік) сынақтарын</w:t>
            </w:r>
            <w:r>
              <w:br/>
            </w:r>
            <w:r>
              <w:rPr>
                <w:rFonts w:ascii="Times New Roman"/>
                <w:b w:val="false"/>
                <w:i w:val="false"/>
                <w:color w:val="000000"/>
                <w:sz w:val="20"/>
              </w:rPr>
              <w:t>және (немесе) ғылыми-</w:t>
            </w:r>
            <w:r>
              <w:br/>
            </w:r>
            <w:r>
              <w:rPr>
                <w:rFonts w:ascii="Times New Roman"/>
                <w:b w:val="false"/>
                <w:i w:val="false"/>
                <w:color w:val="000000"/>
                <w:sz w:val="20"/>
              </w:rPr>
              <w:t>зерттеулер жүргізу үшін</w:t>
            </w:r>
            <w:r>
              <w:br/>
            </w:r>
            <w:r>
              <w:rPr>
                <w:rFonts w:ascii="Times New Roman"/>
                <w:b w:val="false"/>
                <w:i w:val="false"/>
                <w:color w:val="000000"/>
                <w:sz w:val="20"/>
              </w:rPr>
              <w:t>өсімдіктерді қорғаудың</w:t>
            </w:r>
            <w:r>
              <w:br/>
            </w:r>
            <w:r>
              <w:rPr>
                <w:rFonts w:ascii="Times New Roman"/>
                <w:b w:val="false"/>
                <w:i w:val="false"/>
                <w:color w:val="000000"/>
                <w:sz w:val="20"/>
              </w:rPr>
              <w:t>тіркелмеген құралдарының</w:t>
            </w:r>
            <w:r>
              <w:br/>
            </w:r>
            <w:r>
              <w:rPr>
                <w:rFonts w:ascii="Times New Roman"/>
                <w:b w:val="false"/>
                <w:i w:val="false"/>
                <w:color w:val="000000"/>
                <w:sz w:val="20"/>
              </w:rPr>
              <w:t>(пестицидтердің) үлгілерін</w:t>
            </w:r>
            <w:r>
              <w:br/>
            </w:r>
            <w:r>
              <w:rPr>
                <w:rFonts w:ascii="Times New Roman"/>
                <w:b w:val="false"/>
                <w:i w:val="false"/>
                <w:color w:val="000000"/>
                <w:sz w:val="20"/>
              </w:rPr>
              <w:t>әкелуге арналған қорытынды</w:t>
            </w:r>
            <w:r>
              <w:br/>
            </w:r>
            <w:r>
              <w:rPr>
                <w:rFonts w:ascii="Times New Roman"/>
                <w:b w:val="false"/>
                <w:i w:val="false"/>
                <w:color w:val="000000"/>
                <w:sz w:val="20"/>
              </w:rPr>
              <w:t>(рұқсат құжаты)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қағидасына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 w:id="22"/>
    <w:p>
      <w:pPr>
        <w:spacing w:after="0"/>
        <w:ind w:left="0"/>
        <w:jc w:val="left"/>
      </w:pPr>
      <w:r>
        <w:rPr>
          <w:rFonts w:ascii="Times New Roman"/>
          <w:b/>
          <w:i w:val="false"/>
          <w:color w:val="000000"/>
        </w:rPr>
        <w:t xml:space="preserve"> Қорытынды (рұқсат құжаты)</w:t>
      </w:r>
    </w:p>
    <w:bookmarkEnd w:id="22"/>
    <w:p>
      <w:pPr>
        <w:spacing w:after="0"/>
        <w:ind w:left="0"/>
        <w:jc w:val="both"/>
      </w:pPr>
      <w:r>
        <w:rPr>
          <w:rFonts w:ascii="Times New Roman"/>
          <w:b w:val="false"/>
          <w:i w:val="false"/>
          <w:color w:val="000000"/>
          <w:sz w:val="28"/>
        </w:rPr>
        <w:t>
      №____/______20 /________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(қорытынды беруге уәкілетті Еуразиялық экономикалық одаққа мүше мемлекеттердің мемлекеттік билік органының атауы)</w:t>
      </w:r>
    </w:p>
    <w:p>
      <w:pPr>
        <w:spacing w:after="0"/>
        <w:ind w:left="0"/>
        <w:jc w:val="both"/>
      </w:pPr>
      <w:r>
        <w:rPr>
          <w:rFonts w:ascii="Times New Roman"/>
          <w:b w:val="false"/>
          <w:i w:val="false"/>
          <w:color w:val="000000"/>
          <w:sz w:val="28"/>
        </w:rPr>
        <w:t>
      Берілді _________________________________________________________________________</w:t>
      </w:r>
    </w:p>
    <w:p>
      <w:pPr>
        <w:spacing w:after="0"/>
        <w:ind w:left="0"/>
        <w:jc w:val="both"/>
      </w:pPr>
      <w:r>
        <w:rPr>
          <w:rFonts w:ascii="Times New Roman"/>
          <w:b w:val="false"/>
          <w:i w:val="false"/>
          <w:color w:val="000000"/>
          <w:sz w:val="28"/>
        </w:rPr>
        <w:t>
      (заңды тұлғалар үшін – ұйымның атауы, почталық мекенжайы, елі, бизнес-сәйкестендіру нөмірі/жеке тұлғалар үшін – тегі, аты, әкесінің аты (бар болған жағдайда) почталық мекенжайы, жеке сәйкестендіру нөмірі)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Орнын ауыстыру түрі _____________________________________________________________</w:t>
      </w:r>
    </w:p>
    <w:p>
      <w:pPr>
        <w:spacing w:after="0"/>
        <w:ind w:left="0"/>
        <w:jc w:val="both"/>
      </w:pPr>
      <w:r>
        <w:rPr>
          <w:rFonts w:ascii="Times New Roman"/>
          <w:b w:val="false"/>
          <w:i w:val="false"/>
          <w:color w:val="000000"/>
          <w:sz w:val="28"/>
        </w:rPr>
        <w:t>
      (орнын ауыстыру түрі)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(Тауарлардың бірыңғай тізбесінің бөлімі)            (ЕАЭО СЭҚ ТН коды*)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Алушы/жіберуші _________________________________________________________________</w:t>
      </w:r>
    </w:p>
    <w:p>
      <w:pPr>
        <w:spacing w:after="0"/>
        <w:ind w:left="0"/>
        <w:jc w:val="both"/>
      </w:pPr>
      <w:r>
        <w:rPr>
          <w:rFonts w:ascii="Times New Roman"/>
          <w:b w:val="false"/>
          <w:i w:val="false"/>
          <w:color w:val="000000"/>
          <w:sz w:val="28"/>
        </w:rPr>
        <w:t>
      (Атауы, заңды мекенжайы, ел)</w:t>
      </w:r>
    </w:p>
    <w:p>
      <w:pPr>
        <w:spacing w:after="0"/>
        <w:ind w:left="0"/>
        <w:jc w:val="both"/>
      </w:pPr>
      <w:r>
        <w:rPr>
          <w:rFonts w:ascii="Times New Roman"/>
          <w:b w:val="false"/>
          <w:i w:val="false"/>
          <w:color w:val="000000"/>
          <w:sz w:val="28"/>
        </w:rPr>
        <w:t>
      Межелі ел/жіберуші ел ____________________________________________________________</w:t>
      </w:r>
    </w:p>
    <w:p>
      <w:pPr>
        <w:spacing w:after="0"/>
        <w:ind w:left="0"/>
        <w:jc w:val="both"/>
      </w:pPr>
      <w:r>
        <w:rPr>
          <w:rFonts w:ascii="Times New Roman"/>
          <w:b w:val="false"/>
          <w:i w:val="false"/>
          <w:color w:val="000000"/>
          <w:sz w:val="28"/>
        </w:rPr>
        <w:t>
      Әкелу (әкету) мақсаты ____________________________________________________________</w:t>
      </w:r>
    </w:p>
    <w:p>
      <w:pPr>
        <w:spacing w:after="0"/>
        <w:ind w:left="0"/>
        <w:jc w:val="both"/>
      </w:pPr>
      <w:r>
        <w:rPr>
          <w:rFonts w:ascii="Times New Roman"/>
          <w:b w:val="false"/>
          <w:i w:val="false"/>
          <w:color w:val="000000"/>
          <w:sz w:val="28"/>
        </w:rPr>
        <w:t>
      Негіз: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Қосымша ақпарат ________________________________________________________________</w:t>
      </w:r>
    </w:p>
    <w:p>
      <w:pPr>
        <w:spacing w:after="0"/>
        <w:ind w:left="0"/>
        <w:jc w:val="both"/>
      </w:pPr>
      <w:r>
        <w:rPr>
          <w:rFonts w:ascii="Times New Roman"/>
          <w:b w:val="false"/>
          <w:i w:val="false"/>
          <w:color w:val="000000"/>
          <w:sz w:val="28"/>
        </w:rPr>
        <w:t>
      Транзит елі ______________________________________________________________________</w:t>
      </w:r>
    </w:p>
    <w:p>
      <w:pPr>
        <w:spacing w:after="0"/>
        <w:ind w:left="0"/>
        <w:jc w:val="both"/>
      </w:pPr>
      <w:r>
        <w:rPr>
          <w:rFonts w:ascii="Times New Roman"/>
          <w:b w:val="false"/>
          <w:i w:val="false"/>
          <w:color w:val="000000"/>
          <w:sz w:val="28"/>
        </w:rPr>
        <w:t xml:space="preserve">
      (аумақ бойынша транзит) </w:t>
      </w:r>
    </w:p>
    <w:p>
      <w:pPr>
        <w:spacing w:after="0"/>
        <w:ind w:left="0"/>
        <w:jc w:val="both"/>
      </w:pPr>
      <w:r>
        <w:rPr>
          <w:rFonts w:ascii="Times New Roman"/>
          <w:b w:val="false"/>
          <w:i w:val="false"/>
          <w:color w:val="000000"/>
          <w:sz w:val="28"/>
        </w:rPr>
        <w:t>
      Қорытынды дейін жарамды _____________ ___________________________________________</w:t>
      </w:r>
    </w:p>
    <w:p>
      <w:pPr>
        <w:spacing w:after="0"/>
        <w:ind w:left="0"/>
        <w:jc w:val="both"/>
      </w:pPr>
      <w:r>
        <w:rPr>
          <w:rFonts w:ascii="Times New Roman"/>
          <w:b w:val="false"/>
          <w:i w:val="false"/>
          <w:color w:val="000000"/>
          <w:sz w:val="28"/>
        </w:rPr>
        <w:t>
      (Лауазымы)</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Электрондық цифрлық қолтаңба _______________ Күні_______________</w:t>
      </w:r>
    </w:p>
    <w:p>
      <w:pPr>
        <w:spacing w:after="0"/>
        <w:ind w:left="0"/>
        <w:jc w:val="both"/>
      </w:pPr>
      <w:r>
        <w:rPr>
          <w:rFonts w:ascii="Times New Roman"/>
          <w:b w:val="false"/>
          <w:i w:val="false"/>
          <w:color w:val="000000"/>
          <w:sz w:val="28"/>
        </w:rPr>
        <w:t xml:space="preserve">
      &lt;*&gt; – жолдар тауарлар санаттарына қойылатын талаптарды ескере отырып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"Еуразиялық экономикалық</w:t>
            </w:r>
            <w:r>
              <w:br/>
            </w:r>
            <w:r>
              <w:rPr>
                <w:rFonts w:ascii="Times New Roman"/>
                <w:b w:val="false"/>
                <w:i w:val="false"/>
                <w:color w:val="000000"/>
                <w:sz w:val="20"/>
              </w:rPr>
              <w:t>комиссия алқасының шешіміне</w:t>
            </w:r>
            <w:r>
              <w:br/>
            </w:r>
            <w:r>
              <w:rPr>
                <w:rFonts w:ascii="Times New Roman"/>
                <w:b w:val="false"/>
                <w:i w:val="false"/>
                <w:color w:val="000000"/>
                <w:sz w:val="20"/>
              </w:rPr>
              <w:t>сәйкес тіркеу (ұсақмөлдекті</w:t>
            </w:r>
            <w:r>
              <w:br/>
            </w:r>
            <w:r>
              <w:rPr>
                <w:rFonts w:ascii="Times New Roman"/>
                <w:b w:val="false"/>
                <w:i w:val="false"/>
                <w:color w:val="000000"/>
                <w:sz w:val="20"/>
              </w:rPr>
              <w:t>және өндірістік) сынақтарын</w:t>
            </w:r>
            <w:r>
              <w:br/>
            </w:r>
            <w:r>
              <w:rPr>
                <w:rFonts w:ascii="Times New Roman"/>
                <w:b w:val="false"/>
                <w:i w:val="false"/>
                <w:color w:val="000000"/>
                <w:sz w:val="20"/>
              </w:rPr>
              <w:t>және (немесе) ғылыми-</w:t>
            </w:r>
            <w:r>
              <w:br/>
            </w:r>
            <w:r>
              <w:rPr>
                <w:rFonts w:ascii="Times New Roman"/>
                <w:b w:val="false"/>
                <w:i w:val="false"/>
                <w:color w:val="000000"/>
                <w:sz w:val="20"/>
              </w:rPr>
              <w:t>зерттеулер жүргізу үшін</w:t>
            </w:r>
            <w:r>
              <w:br/>
            </w:r>
            <w:r>
              <w:rPr>
                <w:rFonts w:ascii="Times New Roman"/>
                <w:b w:val="false"/>
                <w:i w:val="false"/>
                <w:color w:val="000000"/>
                <w:sz w:val="20"/>
              </w:rPr>
              <w:t>өсімдіктерді қорғаудың</w:t>
            </w:r>
            <w:r>
              <w:br/>
            </w:r>
            <w:r>
              <w:rPr>
                <w:rFonts w:ascii="Times New Roman"/>
                <w:b w:val="false"/>
                <w:i w:val="false"/>
                <w:color w:val="000000"/>
                <w:sz w:val="20"/>
              </w:rPr>
              <w:t>тіркелмеген құралдарының</w:t>
            </w:r>
            <w:r>
              <w:br/>
            </w:r>
            <w:r>
              <w:rPr>
                <w:rFonts w:ascii="Times New Roman"/>
                <w:b w:val="false"/>
                <w:i w:val="false"/>
                <w:color w:val="000000"/>
                <w:sz w:val="20"/>
              </w:rPr>
              <w:t>(пестицидтердің) үлгілерін</w:t>
            </w:r>
            <w:r>
              <w:br/>
            </w:r>
            <w:r>
              <w:rPr>
                <w:rFonts w:ascii="Times New Roman"/>
                <w:b w:val="false"/>
                <w:i w:val="false"/>
                <w:color w:val="000000"/>
                <w:sz w:val="20"/>
              </w:rPr>
              <w:t>әкелуге арналған қорытынды</w:t>
            </w:r>
            <w:r>
              <w:br/>
            </w:r>
            <w:r>
              <w:rPr>
                <w:rFonts w:ascii="Times New Roman"/>
                <w:b w:val="false"/>
                <w:i w:val="false"/>
                <w:color w:val="000000"/>
                <w:sz w:val="20"/>
              </w:rPr>
              <w:t>(рұқсат құжаты)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қағидасына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w:t>
            </w:r>
          </w:p>
        </w:tc>
      </w:tr>
    </w:tbl>
    <w:bookmarkStart w:name="z31" w:id="23"/>
    <w:p>
      <w:pPr>
        <w:spacing w:after="0"/>
        <w:ind w:left="0"/>
        <w:jc w:val="left"/>
      </w:pPr>
      <w:r>
        <w:rPr>
          <w:rFonts w:ascii="Times New Roman"/>
          <w:b/>
          <w:i w:val="false"/>
          <w:color w:val="000000"/>
        </w:rPr>
        <w:t xml:space="preserve"> Мемлекеттік қызмет көрсетуден уәжді бас тарту</w:t>
      </w:r>
    </w:p>
    <w:bookmarkEnd w:id="23"/>
    <w:p>
      <w:pPr>
        <w:spacing w:after="0"/>
        <w:ind w:left="0"/>
        <w:jc w:val="both"/>
      </w:pPr>
      <w:r>
        <w:rPr>
          <w:rFonts w:ascii="Times New Roman"/>
          <w:b w:val="false"/>
          <w:i w:val="false"/>
          <w:color w:val="000000"/>
          <w:sz w:val="28"/>
        </w:rPr>
        <w:t>
      Берілген күні: [Берілген күні]</w:t>
      </w:r>
    </w:p>
    <w:p>
      <w:pPr>
        <w:spacing w:after="0"/>
        <w:ind w:left="0"/>
        <w:jc w:val="both"/>
      </w:pPr>
      <w:r>
        <w:rPr>
          <w:rFonts w:ascii="Times New Roman"/>
          <w:b w:val="false"/>
          <w:i w:val="false"/>
          <w:color w:val="000000"/>
          <w:sz w:val="28"/>
        </w:rPr>
        <w:t>
      [Көрсетілетін қызметті алушының атауы]</w:t>
      </w:r>
    </w:p>
    <w:p>
      <w:pPr>
        <w:spacing w:after="0"/>
        <w:ind w:left="0"/>
        <w:jc w:val="both"/>
      </w:pPr>
      <w:r>
        <w:rPr>
          <w:rFonts w:ascii="Times New Roman"/>
          <w:b w:val="false"/>
          <w:i w:val="false"/>
          <w:color w:val="000000"/>
          <w:sz w:val="28"/>
        </w:rPr>
        <w:t>
      Тіркеу орны:</w:t>
      </w:r>
    </w:p>
    <w:p>
      <w:pPr>
        <w:spacing w:after="0"/>
        <w:ind w:left="0"/>
        <w:jc w:val="both"/>
      </w:pPr>
      <w:r>
        <w:rPr>
          <w:rFonts w:ascii="Times New Roman"/>
          <w:b w:val="false"/>
          <w:i w:val="false"/>
          <w:color w:val="000000"/>
          <w:sz w:val="28"/>
        </w:rPr>
        <w:t>
      Облыс: [Облыс]</w:t>
      </w:r>
    </w:p>
    <w:p>
      <w:pPr>
        <w:spacing w:after="0"/>
        <w:ind w:left="0"/>
        <w:jc w:val="both"/>
      </w:pPr>
      <w:r>
        <w:rPr>
          <w:rFonts w:ascii="Times New Roman"/>
          <w:b w:val="false"/>
          <w:i w:val="false"/>
          <w:color w:val="000000"/>
          <w:sz w:val="28"/>
        </w:rPr>
        <w:t>
      Аудан: [Аудан]</w:t>
      </w:r>
    </w:p>
    <w:p>
      <w:pPr>
        <w:spacing w:after="0"/>
        <w:ind w:left="0"/>
        <w:jc w:val="both"/>
      </w:pPr>
      <w:r>
        <w:rPr>
          <w:rFonts w:ascii="Times New Roman"/>
          <w:b w:val="false"/>
          <w:i w:val="false"/>
          <w:color w:val="000000"/>
          <w:sz w:val="28"/>
        </w:rPr>
        <w:t>
      Қала\ елді мекен: [Қала\ елді мекен]</w:t>
      </w:r>
    </w:p>
    <w:p>
      <w:pPr>
        <w:spacing w:after="0"/>
        <w:ind w:left="0"/>
        <w:jc w:val="both"/>
      </w:pPr>
      <w:r>
        <w:rPr>
          <w:rFonts w:ascii="Times New Roman"/>
          <w:b w:val="false"/>
          <w:i w:val="false"/>
          <w:color w:val="000000"/>
          <w:sz w:val="28"/>
        </w:rPr>
        <w:t xml:space="preserve">
      [жеке сәйкестендіру нөмірі/бизнес-сәйкестендіру нөмірі] [ЖСН/БСН] </w:t>
      </w:r>
    </w:p>
    <w:p>
      <w:pPr>
        <w:spacing w:after="0"/>
        <w:ind w:left="0"/>
        <w:jc w:val="both"/>
      </w:pPr>
      <w:r>
        <w:rPr>
          <w:rFonts w:ascii="Times New Roman"/>
          <w:b w:val="false"/>
          <w:i w:val="false"/>
          <w:color w:val="000000"/>
          <w:sz w:val="28"/>
        </w:rPr>
        <w:t>
      Тіркеу күні [күні]</w:t>
      </w:r>
    </w:p>
    <w:p>
      <w:pPr>
        <w:spacing w:after="0"/>
        <w:ind w:left="0"/>
        <w:jc w:val="both"/>
      </w:pPr>
      <w:r>
        <w:rPr>
          <w:rFonts w:ascii="Times New Roman"/>
          <w:b w:val="false"/>
          <w:i w:val="false"/>
          <w:color w:val="000000"/>
          <w:sz w:val="28"/>
        </w:rPr>
        <w:t>
      Бас тарту себебі: [Бас тарту себебі]</w:t>
      </w:r>
    </w:p>
    <w:p>
      <w:pPr>
        <w:spacing w:after="0"/>
        <w:ind w:left="0"/>
        <w:jc w:val="both"/>
      </w:pPr>
      <w:r>
        <w:rPr>
          <w:rFonts w:ascii="Times New Roman"/>
          <w:b w:val="false"/>
          <w:i w:val="false"/>
          <w:color w:val="000000"/>
          <w:sz w:val="28"/>
        </w:rPr>
        <w:t>
      [Қол қоюшының лауазымы] [Қол қоюшының тегі, аты, әкесінің аты (болса), тегі]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651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 қоюшының лауазымы] [Қол қоюшының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