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1bd0758" w14:textId="1bd0758">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Өңірлік деңгейде мемлекеттік ақпараттық саясатты жүргізу жөніндегі мемлекеттік тапсырысты орналастыру қағидаларын бекіту туралы</w:t>
      </w:r>
    </w:p>
    <w:p>
      <w:pPr>
        <w:spacing w:after="0"/>
        <w:ind w:left="0"/>
        <w:jc w:val="both"/>
      </w:pPr>
      <w:r>
        <w:rPr>
          <w:rFonts w:ascii="Times New Roman"/>
          <w:b w:val="false"/>
          <w:i w:val="false"/>
          <w:color w:val="000000"/>
          <w:sz w:val="28"/>
        </w:rPr>
        <w:t>Қазақстан Республикасы Мәдениет және ақпарат министрінің м.а. 2024 жылғы 6 қарашадағы № 526-НҚ бұйрығы. Қазақстан Республикасының Әділет министрлігінде 2024 жылғы 8 қарашада № 35349 болып тіркелді.</w:t>
      </w:r>
    </w:p>
    <w:p>
      <w:pPr>
        <w:spacing w:after="0"/>
        <w:ind w:left="0"/>
        <w:jc w:val="both"/>
      </w:pPr>
      <w:bookmarkStart w:name="z4" w:id="0"/>
      <w:r>
        <w:rPr>
          <w:rFonts w:ascii="Times New Roman"/>
          <w:b w:val="false"/>
          <w:i w:val="false"/>
          <w:color w:val="000000"/>
          <w:sz w:val="28"/>
        </w:rPr>
        <w:t xml:space="preserve">
      "Масс-медиа туралы" Қазақстан Республикасының Заңы 31-бабының </w:t>
      </w:r>
      <w:r>
        <w:rPr>
          <w:rFonts w:ascii="Times New Roman"/>
          <w:b w:val="false"/>
          <w:i w:val="false"/>
          <w:color w:val="000000"/>
          <w:sz w:val="28"/>
        </w:rPr>
        <w:t>2-тармағына</w:t>
      </w:r>
      <w:r>
        <w:rPr>
          <w:rFonts w:ascii="Times New Roman"/>
          <w:b w:val="false"/>
          <w:i w:val="false"/>
          <w:color w:val="000000"/>
          <w:sz w:val="28"/>
        </w:rPr>
        <w:t xml:space="preserve"> сәйкес БҰЙЫРАМЫН:</w:t>
      </w:r>
    </w:p>
    <w:bookmarkEnd w:id="0"/>
    <w:bookmarkStart w:name="z5" w:id="1"/>
    <w:p>
      <w:pPr>
        <w:spacing w:after="0"/>
        <w:ind w:left="0"/>
        <w:jc w:val="both"/>
      </w:pPr>
      <w:r>
        <w:rPr>
          <w:rFonts w:ascii="Times New Roman"/>
          <w:b w:val="false"/>
          <w:i w:val="false"/>
          <w:color w:val="000000"/>
          <w:sz w:val="28"/>
        </w:rPr>
        <w:t xml:space="preserve">
      1. Осы бұйрыққа </w:t>
      </w:r>
      <w:r>
        <w:rPr>
          <w:rFonts w:ascii="Times New Roman"/>
          <w:b w:val="false"/>
          <w:i w:val="false"/>
          <w:color w:val="000000"/>
          <w:sz w:val="28"/>
        </w:rPr>
        <w:t>1-қосымшаға</w:t>
      </w:r>
      <w:r>
        <w:rPr>
          <w:rFonts w:ascii="Times New Roman"/>
          <w:b w:val="false"/>
          <w:i w:val="false"/>
          <w:color w:val="000000"/>
          <w:sz w:val="28"/>
        </w:rPr>
        <w:t xml:space="preserve"> сәйкес Өңірлік деңгейде мемлекеттік ақпараттық саясатты жүргізу жөніндегі мемлекеттік тапсырысты орналастыру қағидалары бекітілсін.</w:t>
      </w:r>
    </w:p>
    <w:bookmarkEnd w:id="1"/>
    <w:bookmarkStart w:name="z6" w:id="2"/>
    <w:p>
      <w:pPr>
        <w:spacing w:after="0"/>
        <w:ind w:left="0"/>
        <w:jc w:val="both"/>
      </w:pPr>
      <w:r>
        <w:rPr>
          <w:rFonts w:ascii="Times New Roman"/>
          <w:b w:val="false"/>
          <w:i w:val="false"/>
          <w:color w:val="000000"/>
          <w:sz w:val="28"/>
        </w:rPr>
        <w:t xml:space="preserve">
      2. Осы бұйрыққа </w:t>
      </w:r>
      <w:r>
        <w:rPr>
          <w:rFonts w:ascii="Times New Roman"/>
          <w:b w:val="false"/>
          <w:i w:val="false"/>
          <w:color w:val="000000"/>
          <w:sz w:val="28"/>
        </w:rPr>
        <w:t>2-қосымшаға</w:t>
      </w:r>
      <w:r>
        <w:rPr>
          <w:rFonts w:ascii="Times New Roman"/>
          <w:b w:val="false"/>
          <w:i w:val="false"/>
          <w:color w:val="000000"/>
          <w:sz w:val="28"/>
        </w:rPr>
        <w:t xml:space="preserve"> сәйкес кейбір бұйрықтардың күші жойылды деп танылсын.</w:t>
      </w:r>
    </w:p>
    <w:bookmarkEnd w:id="2"/>
    <w:bookmarkStart w:name="z7" w:id="3"/>
    <w:p>
      <w:pPr>
        <w:spacing w:after="0"/>
        <w:ind w:left="0"/>
        <w:jc w:val="both"/>
      </w:pPr>
      <w:r>
        <w:rPr>
          <w:rFonts w:ascii="Times New Roman"/>
          <w:b w:val="false"/>
          <w:i w:val="false"/>
          <w:color w:val="000000"/>
          <w:sz w:val="28"/>
        </w:rPr>
        <w:t>
      3. Қазақстан Республикасы Мәдениет және ақпарат министрлігінің Ақпарат комитеті Қазақстан Республикасының заңнамасында белгіленген тәртіппен:</w:t>
      </w:r>
    </w:p>
    <w:bookmarkEnd w:id="3"/>
    <w:bookmarkStart w:name="z8" w:id="4"/>
    <w:p>
      <w:pPr>
        <w:spacing w:after="0"/>
        <w:ind w:left="0"/>
        <w:jc w:val="both"/>
      </w:pPr>
      <w:r>
        <w:rPr>
          <w:rFonts w:ascii="Times New Roman"/>
          <w:b w:val="false"/>
          <w:i w:val="false"/>
          <w:color w:val="000000"/>
          <w:sz w:val="28"/>
        </w:rPr>
        <w:t>
      1) осы бұйрықты Қазақстан Республикасының Әділет министрлігінде мемлекеттік тіркеуді;</w:t>
      </w:r>
    </w:p>
    <w:bookmarkEnd w:id="4"/>
    <w:bookmarkStart w:name="z9" w:id="5"/>
    <w:p>
      <w:pPr>
        <w:spacing w:after="0"/>
        <w:ind w:left="0"/>
        <w:jc w:val="both"/>
      </w:pPr>
      <w:r>
        <w:rPr>
          <w:rFonts w:ascii="Times New Roman"/>
          <w:b w:val="false"/>
          <w:i w:val="false"/>
          <w:color w:val="000000"/>
          <w:sz w:val="28"/>
        </w:rPr>
        <w:t>
      2) осы бұйрық ресми жарияланғаннан кейін оны Қазақстан Республикасы Мәдениет және ақпарат министрлігінің интернет-ресурсында орналастыруды;</w:t>
      </w:r>
    </w:p>
    <w:bookmarkEnd w:id="5"/>
    <w:bookmarkStart w:name="z10" w:id="6"/>
    <w:p>
      <w:pPr>
        <w:spacing w:after="0"/>
        <w:ind w:left="0"/>
        <w:jc w:val="both"/>
      </w:pPr>
      <w:r>
        <w:rPr>
          <w:rFonts w:ascii="Times New Roman"/>
          <w:b w:val="false"/>
          <w:i w:val="false"/>
          <w:color w:val="000000"/>
          <w:sz w:val="28"/>
        </w:rPr>
        <w:t xml:space="preserve">
      3) осы бұйрық Қазақстан Республикасының Әділет министрлігінде мемлекеттік тіркелгеннен кейін он жұмыс күні ішінде осы тармақтың </w:t>
      </w:r>
      <w:r>
        <w:rPr>
          <w:rFonts w:ascii="Times New Roman"/>
          <w:b w:val="false"/>
          <w:i w:val="false"/>
          <w:color w:val="000000"/>
          <w:sz w:val="28"/>
        </w:rPr>
        <w:t>1)</w:t>
      </w:r>
      <w:r>
        <w:rPr>
          <w:rFonts w:ascii="Times New Roman"/>
          <w:b w:val="false"/>
          <w:i w:val="false"/>
          <w:color w:val="000000"/>
          <w:sz w:val="28"/>
        </w:rPr>
        <w:t xml:space="preserve"> және </w:t>
      </w:r>
      <w:r>
        <w:rPr>
          <w:rFonts w:ascii="Times New Roman"/>
          <w:b w:val="false"/>
          <w:i w:val="false"/>
          <w:color w:val="000000"/>
          <w:sz w:val="28"/>
        </w:rPr>
        <w:t>2) тармақшаларында</w:t>
      </w:r>
      <w:r>
        <w:rPr>
          <w:rFonts w:ascii="Times New Roman"/>
          <w:b w:val="false"/>
          <w:i w:val="false"/>
          <w:color w:val="000000"/>
          <w:sz w:val="28"/>
        </w:rPr>
        <w:t xml:space="preserve"> көзделген іс-шаралардың орындалуы туралы мәліметтерді Қазақстан Республикасы Мәдениет және ақпарат министрлігінің Заң департаментіне ұсынуды қамтамасыз етсін.</w:t>
      </w:r>
    </w:p>
    <w:bookmarkEnd w:id="6"/>
    <w:bookmarkStart w:name="z11" w:id="7"/>
    <w:p>
      <w:pPr>
        <w:spacing w:after="0"/>
        <w:ind w:left="0"/>
        <w:jc w:val="both"/>
      </w:pPr>
      <w:r>
        <w:rPr>
          <w:rFonts w:ascii="Times New Roman"/>
          <w:b w:val="false"/>
          <w:i w:val="false"/>
          <w:color w:val="000000"/>
          <w:sz w:val="28"/>
        </w:rPr>
        <w:t>
      4. Осы бұйрықтың орындалуын бақылау жетекшілік ететін Қазақстан Республикасының Мәдениет және ақпарат вице-министріне жүктелсін.</w:t>
      </w:r>
    </w:p>
    <w:bookmarkEnd w:id="7"/>
    <w:bookmarkStart w:name="z12" w:id="8"/>
    <w:p>
      <w:pPr>
        <w:spacing w:after="0"/>
        <w:ind w:left="0"/>
        <w:jc w:val="both"/>
      </w:pPr>
      <w:r>
        <w:rPr>
          <w:rFonts w:ascii="Times New Roman"/>
          <w:b w:val="false"/>
          <w:i w:val="false"/>
          <w:color w:val="000000"/>
          <w:sz w:val="28"/>
        </w:rPr>
        <w:t>
      5. Осы бұйрық алғашқы ресми жарияланған күнінен кейін күнтізбелік он күн өткен соң қолданысқа енгізіледі.</w:t>
      </w:r>
    </w:p>
    <w:bookmarkEnd w:id="8"/>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Қазақстан Республикасы </w:t>
            </w:r>
          </w:p>
          <w:p>
            <w:pPr>
              <w:spacing w:after="20"/>
              <w:ind w:left="20"/>
              <w:jc w:val="both"/>
            </w:pPr>
          </w:p>
          <w:p>
            <w:pPr>
              <w:spacing w:after="20"/>
              <w:ind w:left="20"/>
              <w:jc w:val="both"/>
            </w:pPr>
            <w:r>
              <w:rPr>
                <w:rFonts w:ascii="Times New Roman"/>
                <w:b w:val="false"/>
                <w:i/>
                <w:color w:val="000000"/>
                <w:sz w:val="20"/>
              </w:rPr>
              <w:t xml:space="preserve">Мәдениет және ақпарат </w:t>
            </w:r>
          </w:p>
          <w:p>
            <w:pPr>
              <w:spacing w:after="20"/>
              <w:ind w:left="20"/>
              <w:jc w:val="both"/>
            </w:pPr>
            <w:r>
              <w:rPr>
                <w:rFonts w:ascii="Times New Roman"/>
                <w:b w:val="false"/>
                <w:i/>
                <w:color w:val="000000"/>
                <w:sz w:val="20"/>
              </w:rPr>
              <w:t>министрінің міндетін атқарушы</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К. Искаков</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Қаржы министрлігі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Мәдениет және ақпарат</w:t>
            </w:r>
            <w:r>
              <w:br/>
            </w:r>
            <w:r>
              <w:rPr>
                <w:rFonts w:ascii="Times New Roman"/>
                <w:b w:val="false"/>
                <w:i w:val="false"/>
                <w:color w:val="000000"/>
                <w:sz w:val="20"/>
              </w:rPr>
              <w:t>министрінің міндетін атқарушы</w:t>
            </w:r>
            <w:r>
              <w:br/>
            </w:r>
            <w:r>
              <w:rPr>
                <w:rFonts w:ascii="Times New Roman"/>
                <w:b w:val="false"/>
                <w:i w:val="false"/>
                <w:color w:val="000000"/>
                <w:sz w:val="20"/>
              </w:rPr>
              <w:t>2024 жылғы 6 қарашадағы</w:t>
            </w:r>
            <w:r>
              <w:br/>
            </w:r>
            <w:r>
              <w:rPr>
                <w:rFonts w:ascii="Times New Roman"/>
                <w:b w:val="false"/>
                <w:i w:val="false"/>
                <w:color w:val="000000"/>
                <w:sz w:val="20"/>
              </w:rPr>
              <w:t>№ 526-НҚ Бұйрыққа</w:t>
            </w:r>
            <w:r>
              <w:br/>
            </w:r>
            <w:r>
              <w:rPr>
                <w:rFonts w:ascii="Times New Roman"/>
                <w:b w:val="false"/>
                <w:i w:val="false"/>
                <w:color w:val="000000"/>
                <w:sz w:val="20"/>
              </w:rPr>
              <w:t>1-қосымша</w:t>
            </w:r>
          </w:p>
        </w:tc>
      </w:tr>
    </w:tbl>
    <w:bookmarkStart w:name="z18" w:id="9"/>
    <w:p>
      <w:pPr>
        <w:spacing w:after="0"/>
        <w:ind w:left="0"/>
        <w:jc w:val="left"/>
      </w:pPr>
      <w:r>
        <w:rPr>
          <w:rFonts w:ascii="Times New Roman"/>
          <w:b/>
          <w:i w:val="false"/>
          <w:color w:val="000000"/>
        </w:rPr>
        <w:t xml:space="preserve"> Өңірлік деңгейде мемлекеттік ақпараттық саясатты жүргізу жөніндегі мемлекеттік тапсырысты орналастыру қағидалары</w:t>
      </w:r>
    </w:p>
    <w:bookmarkEnd w:id="9"/>
    <w:bookmarkStart w:name="z19" w:id="10"/>
    <w:p>
      <w:pPr>
        <w:spacing w:after="0"/>
        <w:ind w:left="0"/>
        <w:jc w:val="left"/>
      </w:pPr>
      <w:r>
        <w:rPr>
          <w:rFonts w:ascii="Times New Roman"/>
          <w:b/>
          <w:i w:val="false"/>
          <w:color w:val="000000"/>
        </w:rPr>
        <w:t xml:space="preserve"> 1-тарау. Жалпы ережелер</w:t>
      </w:r>
    </w:p>
    <w:bookmarkEnd w:id="10"/>
    <w:bookmarkStart w:name="z20" w:id="11"/>
    <w:p>
      <w:pPr>
        <w:spacing w:after="0"/>
        <w:ind w:left="0"/>
        <w:jc w:val="both"/>
      </w:pPr>
      <w:r>
        <w:rPr>
          <w:rFonts w:ascii="Times New Roman"/>
          <w:b w:val="false"/>
          <w:i w:val="false"/>
          <w:color w:val="000000"/>
          <w:sz w:val="28"/>
        </w:rPr>
        <w:t xml:space="preserve">
      1. Осы Өңірлік деңгейде мемлекеттік ақпараттық саясатты жүргізу жөніндегі мемлекеттік тапсырысты орналастыру </w:t>
      </w:r>
      <w:r>
        <w:rPr>
          <w:rFonts w:ascii="Times New Roman"/>
          <w:b w:val="false"/>
          <w:i w:val="false"/>
          <w:color w:val="000000"/>
          <w:sz w:val="28"/>
        </w:rPr>
        <w:t>қағидалары</w:t>
      </w:r>
      <w:r>
        <w:rPr>
          <w:rFonts w:ascii="Times New Roman"/>
          <w:b w:val="false"/>
          <w:i w:val="false"/>
          <w:color w:val="000000"/>
          <w:sz w:val="28"/>
        </w:rPr>
        <w:t xml:space="preserve"> (бұдан әрі – Қағидалар) "Масс-медиа туралы" Қазақстан Республикасының Заңы (бұдан әрі – Заң) 31-бабының </w:t>
      </w:r>
      <w:r>
        <w:rPr>
          <w:rFonts w:ascii="Times New Roman"/>
          <w:b w:val="false"/>
          <w:i w:val="false"/>
          <w:color w:val="000000"/>
          <w:sz w:val="28"/>
        </w:rPr>
        <w:t>2-тармағына</w:t>
      </w:r>
      <w:r>
        <w:rPr>
          <w:rFonts w:ascii="Times New Roman"/>
          <w:b w:val="false"/>
          <w:i w:val="false"/>
          <w:color w:val="000000"/>
          <w:sz w:val="28"/>
        </w:rPr>
        <w:t xml:space="preserve"> сәйкес әзірленді және өңірлік деңгейде мемлекеттік ақпараттық саясатты жүргізу жөніндегі мемлекеттік тапсырысты орналастыру тәртібін айқындайды.</w:t>
      </w:r>
    </w:p>
    <w:bookmarkEnd w:id="11"/>
    <w:bookmarkStart w:name="z21" w:id="12"/>
    <w:p>
      <w:pPr>
        <w:spacing w:after="0"/>
        <w:ind w:left="0"/>
        <w:jc w:val="both"/>
      </w:pPr>
      <w:r>
        <w:rPr>
          <w:rFonts w:ascii="Times New Roman"/>
          <w:b w:val="false"/>
          <w:i w:val="false"/>
          <w:color w:val="000000"/>
          <w:sz w:val="28"/>
        </w:rPr>
        <w:t xml:space="preserve">
      2. Осы </w:t>
      </w:r>
      <w:r>
        <w:rPr>
          <w:rFonts w:ascii="Times New Roman"/>
          <w:b w:val="false"/>
          <w:i w:val="false"/>
          <w:color w:val="000000"/>
          <w:sz w:val="28"/>
        </w:rPr>
        <w:t>Қағидаларда</w:t>
      </w:r>
      <w:r>
        <w:rPr>
          <w:rFonts w:ascii="Times New Roman"/>
          <w:b w:val="false"/>
          <w:i w:val="false"/>
          <w:color w:val="000000"/>
          <w:sz w:val="28"/>
        </w:rPr>
        <w:t xml:space="preserve"> мынадай ұғымдар пайдаланылады:</w:t>
      </w:r>
    </w:p>
    <w:bookmarkEnd w:id="12"/>
    <w:bookmarkStart w:name="z22" w:id="13"/>
    <w:p>
      <w:pPr>
        <w:spacing w:after="0"/>
        <w:ind w:left="0"/>
        <w:jc w:val="both"/>
      </w:pPr>
      <w:r>
        <w:rPr>
          <w:rFonts w:ascii="Times New Roman"/>
          <w:b w:val="false"/>
          <w:i w:val="false"/>
          <w:color w:val="000000"/>
          <w:sz w:val="28"/>
        </w:rPr>
        <w:t>
      1) масс-медиа саласындағы уәкiлеттi орган (бұдан әрi – уәкiлеттi орган) – масс-медиа саласында мемлекеттiк реттеудi жүзеге асыратын орталық атқарушы орган;</w:t>
      </w:r>
    </w:p>
    <w:bookmarkEnd w:id="13"/>
    <w:bookmarkStart w:name="z23" w:id="14"/>
    <w:p>
      <w:pPr>
        <w:spacing w:after="0"/>
        <w:ind w:left="0"/>
        <w:jc w:val="both"/>
      </w:pPr>
      <w:r>
        <w:rPr>
          <w:rFonts w:ascii="Times New Roman"/>
          <w:b w:val="false"/>
          <w:i w:val="false"/>
          <w:color w:val="000000"/>
          <w:sz w:val="28"/>
        </w:rPr>
        <w:t>
      2) өңірлік деңгейде мемлекеттік ақпараттық саясатты жүргізу жөніндегі мемлекеттік тапсырыс – өңірлік деңгейде мемлекеттік ақпараттық саясатты жүргізу жөніндегі қызметтерді бюджет қаражаты есебінен көрсетуге арналған тапсырыс;</w:t>
      </w:r>
    </w:p>
    <w:bookmarkEnd w:id="14"/>
    <w:bookmarkStart w:name="z24" w:id="15"/>
    <w:p>
      <w:pPr>
        <w:spacing w:after="0"/>
        <w:ind w:left="0"/>
        <w:jc w:val="both"/>
      </w:pPr>
      <w:r>
        <w:rPr>
          <w:rFonts w:ascii="Times New Roman"/>
          <w:b w:val="false"/>
          <w:i w:val="false"/>
          <w:color w:val="000000"/>
          <w:sz w:val="28"/>
        </w:rPr>
        <w:t>
      3) синопсис – жобаның өзіндік ойы мен идеялығын, сондай-ақ оның тақырыптық бағытқа (идеологиялық міндетке) және үміткердің аудиториялық көрсеткіштеріне сәйкестігін көрсететін мазмұнын баяндау (бір парақ шегінде);</w:t>
      </w:r>
    </w:p>
    <w:bookmarkEnd w:id="15"/>
    <w:bookmarkStart w:name="z25" w:id="16"/>
    <w:p>
      <w:pPr>
        <w:spacing w:after="0"/>
        <w:ind w:left="0"/>
        <w:jc w:val="both"/>
      </w:pPr>
      <w:r>
        <w:rPr>
          <w:rFonts w:ascii="Times New Roman"/>
          <w:b w:val="false"/>
          <w:i w:val="false"/>
          <w:color w:val="000000"/>
          <w:sz w:val="28"/>
        </w:rPr>
        <w:t>
      4) үміткер – кәсіпкерлік қызметті жүзеге асыратын жеке тұлға немесе өңірлік деңгейде мемлекеттік ақпараттық саясатты жүргізу жөніндегі мемлекеттік тапсырысты орындауға өтінім берген заңды тұлға.</w:t>
      </w:r>
    </w:p>
    <w:bookmarkEnd w:id="16"/>
    <w:bookmarkStart w:name="z26" w:id="17"/>
    <w:p>
      <w:pPr>
        <w:spacing w:after="0"/>
        <w:ind w:left="0"/>
        <w:jc w:val="left"/>
      </w:pPr>
      <w:r>
        <w:rPr>
          <w:rFonts w:ascii="Times New Roman"/>
          <w:b/>
          <w:i w:val="false"/>
          <w:color w:val="000000"/>
        </w:rPr>
        <w:t xml:space="preserve"> 2-тарау. Өңірлік деңгейде мемлекеттік ақпараттық саясатты жүргізу жөніндегі мемлекеттік тапсырысты орналастыру тәртібі</w:t>
      </w:r>
    </w:p>
    <w:bookmarkEnd w:id="17"/>
    <w:bookmarkStart w:name="z27" w:id="18"/>
    <w:p>
      <w:pPr>
        <w:spacing w:after="0"/>
        <w:ind w:left="0"/>
        <w:jc w:val="both"/>
      </w:pPr>
      <w:r>
        <w:rPr>
          <w:rFonts w:ascii="Times New Roman"/>
          <w:b w:val="false"/>
          <w:i w:val="false"/>
          <w:color w:val="000000"/>
          <w:sz w:val="28"/>
        </w:rPr>
        <w:t>
      3. Өңірлік деңгейде мемлекеттік ақпараттық саясатты жүргізу жөніндегі мемлекеттік тапсырыс (бұдан әрі – өңірлік тапсырыс) мынадай субъектілер түрлеріне:</w:t>
      </w:r>
    </w:p>
    <w:bookmarkEnd w:id="18"/>
    <w:bookmarkStart w:name="z28" w:id="19"/>
    <w:p>
      <w:pPr>
        <w:spacing w:after="0"/>
        <w:ind w:left="0"/>
        <w:jc w:val="both"/>
      </w:pPr>
      <w:r>
        <w:rPr>
          <w:rFonts w:ascii="Times New Roman"/>
          <w:b w:val="false"/>
          <w:i w:val="false"/>
          <w:color w:val="000000"/>
          <w:sz w:val="28"/>
        </w:rPr>
        <w:t>
      1) мерзімді баспасөз басылымдарына;</w:t>
      </w:r>
    </w:p>
    <w:bookmarkEnd w:id="19"/>
    <w:bookmarkStart w:name="z29" w:id="20"/>
    <w:p>
      <w:pPr>
        <w:spacing w:after="0"/>
        <w:ind w:left="0"/>
        <w:jc w:val="both"/>
      </w:pPr>
      <w:r>
        <w:rPr>
          <w:rFonts w:ascii="Times New Roman"/>
          <w:b w:val="false"/>
          <w:i w:val="false"/>
          <w:color w:val="000000"/>
          <w:sz w:val="28"/>
        </w:rPr>
        <w:t>
      2) теле -, радиоарналарға;</w:t>
      </w:r>
    </w:p>
    <w:bookmarkEnd w:id="20"/>
    <w:bookmarkStart w:name="z30" w:id="21"/>
    <w:p>
      <w:pPr>
        <w:spacing w:after="0"/>
        <w:ind w:left="0"/>
        <w:jc w:val="both"/>
      </w:pPr>
      <w:r>
        <w:rPr>
          <w:rFonts w:ascii="Times New Roman"/>
          <w:b w:val="false"/>
          <w:i w:val="false"/>
          <w:color w:val="000000"/>
          <w:sz w:val="28"/>
        </w:rPr>
        <w:t>
      3) интернет-басылымдарға беріледі.</w:t>
      </w:r>
    </w:p>
    <w:bookmarkEnd w:id="21"/>
    <w:bookmarkStart w:name="z31" w:id="22"/>
    <w:p>
      <w:pPr>
        <w:spacing w:after="0"/>
        <w:ind w:left="0"/>
        <w:jc w:val="both"/>
      </w:pPr>
      <w:r>
        <w:rPr>
          <w:rFonts w:ascii="Times New Roman"/>
          <w:b w:val="false"/>
          <w:i w:val="false"/>
          <w:color w:val="000000"/>
          <w:sz w:val="28"/>
        </w:rPr>
        <w:t>
      4. Өңірлік деңгейде мемлекеттік ақпараттық саясатты жүргізу жөніндегі мемлекеттік тапсырысты орналастыруды ұйымдастырушы астананың, облыстың, республикалық маңызы бар қаланың жергілікті атқарушы органы болып табылады (бұдан әрі – ұйымдастырушы).</w:t>
      </w:r>
    </w:p>
    <w:bookmarkEnd w:id="2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4-тармақ жаңа редакцияда - ҚР Мәдениет және ақпарат министрінің м.а. 10.07.2026 </w:t>
      </w:r>
      <w:r>
        <w:rPr>
          <w:rFonts w:ascii="Times New Roman"/>
          <w:b w:val="false"/>
          <w:i w:val="false"/>
          <w:color w:val="000000"/>
          <w:sz w:val="28"/>
        </w:rPr>
        <w:t>№ 333-НҚ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2" w:id="23"/>
    <w:p>
      <w:pPr>
        <w:spacing w:after="0"/>
        <w:ind w:left="0"/>
        <w:jc w:val="both"/>
      </w:pPr>
      <w:r>
        <w:rPr>
          <w:rFonts w:ascii="Times New Roman"/>
          <w:b w:val="false"/>
          <w:i w:val="false"/>
          <w:color w:val="000000"/>
          <w:sz w:val="28"/>
        </w:rPr>
        <w:t>
      5. Ауданның (облыстық маңызы бар қаланың), аудандық маңызы бар қаланың жергілікті атқарушы органдары үшін ұйымдастырушы облыс бойынша бірыңғай өңірлік тапсырысты орналастырады.</w:t>
      </w:r>
    </w:p>
    <w:bookmarkEnd w:id="23"/>
    <w:bookmarkStart w:name="z33" w:id="24"/>
    <w:p>
      <w:pPr>
        <w:spacing w:after="0"/>
        <w:ind w:left="0"/>
        <w:jc w:val="both"/>
      </w:pPr>
      <w:r>
        <w:rPr>
          <w:rFonts w:ascii="Times New Roman"/>
          <w:b w:val="false"/>
          <w:i w:val="false"/>
          <w:color w:val="000000"/>
          <w:sz w:val="28"/>
        </w:rPr>
        <w:t xml:space="preserve">
      6. Ұйымдастырушы Қазақстан Республикасы Үкіметінің 2023 жылғы 4 қазандағы № 866 қаулысымен бекітілген, Қазақстан Республикасы Мәдениет және ақпарат министрлігі ережесінің 15-тармағының </w:t>
      </w:r>
      <w:r>
        <w:rPr>
          <w:rFonts w:ascii="Times New Roman"/>
          <w:b w:val="false"/>
          <w:i w:val="false"/>
          <w:color w:val="000000"/>
          <w:sz w:val="28"/>
        </w:rPr>
        <w:t>12)-тармақшасына</w:t>
      </w:r>
      <w:r>
        <w:rPr>
          <w:rFonts w:ascii="Times New Roman"/>
          <w:b w:val="false"/>
          <w:i w:val="false"/>
          <w:color w:val="000000"/>
          <w:sz w:val="28"/>
        </w:rPr>
        <w:t xml:space="preserve"> сәйкес уәкілетті орган бекітетін үлгілік ережеге сәйкес жүзеге асырылатын мемлекеттік ақпараттық саясат мәселелері жөніндегі өңірлік комиссияны (бұдан әрі – Өңірлік комиссия) құрады.</w:t>
      </w:r>
    </w:p>
    <w:bookmarkEnd w:id="24"/>
    <w:bookmarkStart w:name="z34" w:id="25"/>
    <w:p>
      <w:pPr>
        <w:spacing w:after="0"/>
        <w:ind w:left="0"/>
        <w:jc w:val="both"/>
      </w:pPr>
      <w:r>
        <w:rPr>
          <w:rFonts w:ascii="Times New Roman"/>
          <w:b w:val="false"/>
          <w:i w:val="false"/>
          <w:color w:val="000000"/>
          <w:sz w:val="28"/>
        </w:rPr>
        <w:t>
      7. Ұйымдастырушы мүдделі мемлекеттік органдар мен ұйымдардың ұсыныстары негізінде өңірлік деңгейдегі мемлекеттік ақпараттық саясаттың тақырыптық бағыттарының алдағы күнтізбелік жылға арналған бірыңғай тізбесін қалыптастырады және жыл сайын 20 қарашадан кешіктірмей оны Өңірлік комиссияның қарауына жібереді.</w:t>
      </w:r>
    </w:p>
    <w:bookmarkEnd w:id="25"/>
    <w:bookmarkStart w:name="z35" w:id="26"/>
    <w:p>
      <w:pPr>
        <w:spacing w:after="0"/>
        <w:ind w:left="0"/>
        <w:jc w:val="both"/>
      </w:pPr>
      <w:r>
        <w:rPr>
          <w:rFonts w:ascii="Times New Roman"/>
          <w:b w:val="false"/>
          <w:i w:val="false"/>
          <w:color w:val="000000"/>
          <w:sz w:val="28"/>
        </w:rPr>
        <w:t xml:space="preserve">
      Ауданның (облыстық маңызы бар қаланың), аудандық маңызы бар қаланың жергілікті атқарушы органдары ұйымдастырушға жыл сайын 10 қазанға дейін ұсыныстарын жолдайды. </w:t>
      </w:r>
    </w:p>
    <w:bookmarkEnd w:id="26"/>
    <w:bookmarkStart w:name="z36" w:id="27"/>
    <w:p>
      <w:pPr>
        <w:spacing w:after="0"/>
        <w:ind w:left="0"/>
        <w:jc w:val="both"/>
      </w:pPr>
      <w:r>
        <w:rPr>
          <w:rFonts w:ascii="Times New Roman"/>
          <w:b w:val="false"/>
          <w:i w:val="false"/>
          <w:color w:val="000000"/>
          <w:sz w:val="28"/>
        </w:rPr>
        <w:t>
      8. Өңірлік комиссия ұйымдастырушының ұсыныстары негізінде жыл сайын 20 желтоқсанға дейін өңірлік деңгейдегі мемлекеттік ақпараттық саясаттың тақырыптық бағыттарының алдағы күнтізбелік жылға арналған тізбесін Мемлекеттік ақпараттық саясат мәселелері жөніндегі республикалық комиссияның (бұдан әрі – Республикалық комиссия) қарауына жібереді.</w:t>
      </w:r>
    </w:p>
    <w:bookmarkEnd w:id="27"/>
    <w:bookmarkStart w:name="z37" w:id="28"/>
    <w:p>
      <w:pPr>
        <w:spacing w:after="0"/>
        <w:ind w:left="0"/>
        <w:jc w:val="both"/>
      </w:pPr>
      <w:r>
        <w:rPr>
          <w:rFonts w:ascii="Times New Roman"/>
          <w:b w:val="false"/>
          <w:i w:val="false"/>
          <w:color w:val="000000"/>
          <w:sz w:val="28"/>
        </w:rPr>
        <w:t>
      9. Республикалық комиссия жыл сайын, 25 желтоқсанға дейін өңірлік деңгейде мемлекеттік ақпараттық саясаттың тақырыптық бағыттарының алдағы күнтізбелік жылға арналған тізбесін қарайды және өңірлік деңгейде мемлекеттік ақпараттық саясаттың тақырыптық бағыттары тізбесінің өзектілігі жөнінде, мемлекеттік ақпараттық саясаттың басым бағыттары және оның республикалық деңгейде мемлекеттік ақпараттық саясаттың тақырыптық бағыттарының тізбесіне сәйкестігі жөнінде ұсыныстар әзірлейді.</w:t>
      </w:r>
    </w:p>
    <w:bookmarkEnd w:id="28"/>
    <w:bookmarkStart w:name="z38" w:id="29"/>
    <w:p>
      <w:pPr>
        <w:spacing w:after="0"/>
        <w:ind w:left="0"/>
        <w:jc w:val="both"/>
      </w:pPr>
      <w:r>
        <w:rPr>
          <w:rFonts w:ascii="Times New Roman"/>
          <w:b w:val="false"/>
          <w:i w:val="false"/>
          <w:color w:val="000000"/>
          <w:sz w:val="28"/>
        </w:rPr>
        <w:t>
      10. Өңірлік комиссия өңірлік деңгейде мемлекеттік ақпараттық саясаттың тақырыптық бағыттарының тізбесі жөнінде ұсыныстар алған кезде оған өзгерістер енгізеді және жыл сайын, 10 қаңтарға дейін өңірлік деңгейде мемлекеттік ақпараттық саясаттың тақырыптық бағыттарының алдағы күнтізбелік жылға арналған тізбесін бекітеді және бекітілген өңірлік деңгейде мемлекеттік ақпараттық саясаттың тақырыптық бағыттары тізбесінің көшірмесін уәкілетті органға жібереді.</w:t>
      </w:r>
    </w:p>
    <w:bookmarkEnd w:id="29"/>
    <w:bookmarkStart w:name="z39" w:id="30"/>
    <w:p>
      <w:pPr>
        <w:spacing w:after="0"/>
        <w:ind w:left="0"/>
        <w:jc w:val="both"/>
      </w:pPr>
      <w:r>
        <w:rPr>
          <w:rFonts w:ascii="Times New Roman"/>
          <w:b w:val="false"/>
          <w:i w:val="false"/>
          <w:color w:val="000000"/>
          <w:sz w:val="28"/>
        </w:rPr>
        <w:t>
      11. Өңірлік комиссия күнтізбелік жыл ішінде Қазақстан Республикасының мемлекеттік ақпараттық саясатының басым бағыттарын ескере отырып, өңірлік деңгейде мемлекеттік ақпараттық саясаттың тақырыптық бағыттарының тізбесіне өзгерістер енгізу жөніндегі ұсыныстарды Республикалық комиссияның қарауына енгізеді.</w:t>
      </w:r>
    </w:p>
    <w:bookmarkEnd w:id="30"/>
    <w:bookmarkStart w:name="z40" w:id="31"/>
    <w:p>
      <w:pPr>
        <w:spacing w:after="0"/>
        <w:ind w:left="0"/>
        <w:jc w:val="both"/>
      </w:pPr>
      <w:r>
        <w:rPr>
          <w:rFonts w:ascii="Times New Roman"/>
          <w:b w:val="false"/>
          <w:i w:val="false"/>
          <w:color w:val="000000"/>
          <w:sz w:val="28"/>
        </w:rPr>
        <w:t>
      12. Республикалық комиссия ұсыныстарды алған күнінен бастап он жұмыс күні ішінде өңірлік деңгейдегі мемлекеттік ақпараттық саясаттың тақырыптық бағыттарының тізбесін қарайды және ұсыныстар әзірлейді.</w:t>
      </w:r>
    </w:p>
    <w:bookmarkEnd w:id="31"/>
    <w:bookmarkStart w:name="z41" w:id="32"/>
    <w:p>
      <w:pPr>
        <w:spacing w:after="0"/>
        <w:ind w:left="0"/>
        <w:jc w:val="both"/>
      </w:pPr>
      <w:r>
        <w:rPr>
          <w:rFonts w:ascii="Times New Roman"/>
          <w:b w:val="false"/>
          <w:i w:val="false"/>
          <w:color w:val="000000"/>
          <w:sz w:val="28"/>
        </w:rPr>
        <w:t>
      13. Өңірлік комиссия өңірлік деңгейде мемлекеттік ақпараттық саясаттың тақырыптық бағыттарының тізбесі жөнінде ұсыныстар алған кезде, оны алған күнінен бастап бес жұмыс күні ішінде өңірлік деңгейде мемлекеттік ақпараттық саясаттың тақырыптық бағыттарының тізбесіне өзгерістер енгізеді және бекітілген өңірлік деңгейде мемлекеттік ақпараттық саясаттың тақырыптық бағыттары тізбесінің көшірмесін уәкілетті органға жібереді.</w:t>
      </w:r>
    </w:p>
    <w:bookmarkEnd w:id="32"/>
    <w:bookmarkStart w:name="z42" w:id="33"/>
    <w:p>
      <w:pPr>
        <w:spacing w:after="0"/>
        <w:ind w:left="0"/>
        <w:jc w:val="both"/>
      </w:pPr>
      <w:r>
        <w:rPr>
          <w:rFonts w:ascii="Times New Roman"/>
          <w:b w:val="false"/>
          <w:i w:val="false"/>
          <w:color w:val="000000"/>
          <w:sz w:val="28"/>
        </w:rPr>
        <w:t xml:space="preserve">
      14. Ұйымдастырушы өзінің интернет-ресурсында оны орналастыру күніне дейін он бір жұмыс күні бұрын осы Қағидаларға </w:t>
      </w:r>
      <w:r>
        <w:rPr>
          <w:rFonts w:ascii="Times New Roman"/>
          <w:b w:val="false"/>
          <w:i w:val="false"/>
          <w:color w:val="000000"/>
          <w:sz w:val="28"/>
        </w:rPr>
        <w:t>1-қосымшаға</w:t>
      </w:r>
      <w:r>
        <w:rPr>
          <w:rFonts w:ascii="Times New Roman"/>
          <w:b w:val="false"/>
          <w:i w:val="false"/>
          <w:color w:val="000000"/>
          <w:sz w:val="28"/>
        </w:rPr>
        <w:t xml:space="preserve"> сәйкес нысан бойынша өңірлік деңгейде мемлекеттік ақпараттық саясаттың тақырыптық бағыттарын қоса бере отырып, өңірлік тапсырысты орналастыру туралы ақпараттық хабарды орналастырады.</w:t>
      </w:r>
    </w:p>
    <w:bookmarkEnd w:id="33"/>
    <w:bookmarkStart w:name="z43" w:id="34"/>
    <w:p>
      <w:pPr>
        <w:spacing w:after="0"/>
        <w:ind w:left="0"/>
        <w:jc w:val="both"/>
      </w:pPr>
      <w:r>
        <w:rPr>
          <w:rFonts w:ascii="Times New Roman"/>
          <w:b w:val="false"/>
          <w:i w:val="false"/>
          <w:color w:val="000000"/>
          <w:sz w:val="28"/>
        </w:rPr>
        <w:t xml:space="preserve">
      15. Өңірлік тапсырысқа қатысу үшін үміткер ақпараттық хабар орналастырылғаннан кейін келесі күннен бастап он жұмыс күні ішінде Астана қаласының уақыты бойынша сағат 17:00-ге дейін осы Қағидаларға </w:t>
      </w:r>
      <w:r>
        <w:rPr>
          <w:rFonts w:ascii="Times New Roman"/>
          <w:b w:val="false"/>
          <w:i w:val="false"/>
          <w:color w:val="000000"/>
          <w:sz w:val="28"/>
        </w:rPr>
        <w:t>2-қосымшаға</w:t>
      </w:r>
      <w:r>
        <w:rPr>
          <w:rFonts w:ascii="Times New Roman"/>
          <w:b w:val="false"/>
          <w:i w:val="false"/>
          <w:color w:val="000000"/>
          <w:sz w:val="28"/>
        </w:rPr>
        <w:t xml:space="preserve"> сәйкес өтінімді, сондай-ақ осы Қағидаларға </w:t>
      </w:r>
      <w:r>
        <w:rPr>
          <w:rFonts w:ascii="Times New Roman"/>
          <w:b w:val="false"/>
          <w:i w:val="false"/>
          <w:color w:val="000000"/>
          <w:sz w:val="28"/>
        </w:rPr>
        <w:t>3-қосымшаға</w:t>
      </w:r>
      <w:r>
        <w:rPr>
          <w:rFonts w:ascii="Times New Roman"/>
          <w:b w:val="false"/>
          <w:i w:val="false"/>
          <w:color w:val="000000"/>
          <w:sz w:val="28"/>
        </w:rPr>
        <w:t xml:space="preserve"> сәйкес құжаттар тізбесін ұсынады.</w:t>
      </w:r>
    </w:p>
    <w:bookmarkEnd w:id="34"/>
    <w:bookmarkStart w:name="z44" w:id="35"/>
    <w:p>
      <w:pPr>
        <w:spacing w:after="0"/>
        <w:ind w:left="0"/>
        <w:jc w:val="both"/>
      </w:pPr>
      <w:r>
        <w:rPr>
          <w:rFonts w:ascii="Times New Roman"/>
          <w:b w:val="false"/>
          <w:i w:val="false"/>
          <w:color w:val="000000"/>
          <w:sz w:val="28"/>
        </w:rPr>
        <w:t>
      Үміткер қоса берілген құжаттардың төлнұсқалығы мен дұрыстығын қамтамасыз етеді.</w:t>
      </w:r>
    </w:p>
    <w:bookmarkEnd w:id="35"/>
    <w:bookmarkStart w:name="z45" w:id="36"/>
    <w:p>
      <w:pPr>
        <w:spacing w:after="0"/>
        <w:ind w:left="0"/>
        <w:jc w:val="both"/>
      </w:pPr>
      <w:r>
        <w:rPr>
          <w:rFonts w:ascii="Times New Roman"/>
          <w:b w:val="false"/>
          <w:i w:val="false"/>
          <w:color w:val="000000"/>
          <w:sz w:val="28"/>
        </w:rPr>
        <w:t>
      16. Белгіленген мерзім өткеннен кейін ұсынылған өңірлік тапсырысқа қатысуға өтінімі бар конверт ашылмайды. Егер өтінім бар конвертте оны берген адам туралы ақпарат, сондай-ақ пошталық мекенжайы көрсетілсе, ұйымдастырушы аталған өтінімді үміткерге қайтарады.</w:t>
      </w:r>
    </w:p>
    <w:bookmarkEnd w:id="36"/>
    <w:bookmarkStart w:name="z46" w:id="37"/>
    <w:p>
      <w:pPr>
        <w:spacing w:after="0"/>
        <w:ind w:left="0"/>
        <w:jc w:val="both"/>
      </w:pPr>
      <w:r>
        <w:rPr>
          <w:rFonts w:ascii="Times New Roman"/>
          <w:b w:val="false"/>
          <w:i w:val="false"/>
          <w:color w:val="000000"/>
          <w:sz w:val="28"/>
        </w:rPr>
        <w:t>
      Үміткердің толық атауы мен пошталық мекенжайы көрсетілмей ұсынылған өңірлік тапсырысқа қатысуға өтінімі бар конверт ашылмайды.</w:t>
      </w:r>
    </w:p>
    <w:bookmarkEnd w:id="37"/>
    <w:bookmarkStart w:name="z47" w:id="38"/>
    <w:p>
      <w:pPr>
        <w:spacing w:after="0"/>
        <w:ind w:left="0"/>
        <w:jc w:val="both"/>
      </w:pPr>
      <w:r>
        <w:rPr>
          <w:rFonts w:ascii="Times New Roman"/>
          <w:b w:val="false"/>
          <w:i w:val="false"/>
          <w:color w:val="000000"/>
          <w:sz w:val="28"/>
        </w:rPr>
        <w:t>
      17. Ұйымдастырушы:</w:t>
      </w:r>
    </w:p>
    <w:bookmarkEnd w:id="38"/>
    <w:bookmarkStart w:name="z48" w:id="39"/>
    <w:p>
      <w:pPr>
        <w:spacing w:after="0"/>
        <w:ind w:left="0"/>
        <w:jc w:val="both"/>
      </w:pPr>
      <w:r>
        <w:rPr>
          <w:rFonts w:ascii="Times New Roman"/>
          <w:b w:val="false"/>
          <w:i w:val="false"/>
          <w:color w:val="000000"/>
          <w:sz w:val="28"/>
        </w:rPr>
        <w:t>
      1) қатысуға өтінімдері бар конверттерді қабылдайды;</w:t>
      </w:r>
    </w:p>
    <w:bookmarkEnd w:id="39"/>
    <w:bookmarkStart w:name="z49" w:id="40"/>
    <w:p>
      <w:pPr>
        <w:spacing w:after="0"/>
        <w:ind w:left="0"/>
        <w:jc w:val="both"/>
      </w:pPr>
      <w:r>
        <w:rPr>
          <w:rFonts w:ascii="Times New Roman"/>
          <w:b w:val="false"/>
          <w:i w:val="false"/>
          <w:color w:val="000000"/>
          <w:sz w:val="28"/>
        </w:rPr>
        <w:t>
      2) өңірлік тапсырысқа қатысуға өтінімдерді ұсынудың соңғы мерзімі өткенге дейін оны кері қайтарып алған кезде, қатысуға өтінімді қайтаруды қамтамасыз етеді.</w:t>
      </w:r>
    </w:p>
    <w:bookmarkEnd w:id="40"/>
    <w:bookmarkStart w:name="z50" w:id="41"/>
    <w:p>
      <w:pPr>
        <w:spacing w:after="0"/>
        <w:ind w:left="0"/>
        <w:jc w:val="both"/>
      </w:pPr>
      <w:r>
        <w:rPr>
          <w:rFonts w:ascii="Times New Roman"/>
          <w:b w:val="false"/>
          <w:i w:val="false"/>
          <w:color w:val="000000"/>
          <w:sz w:val="28"/>
        </w:rPr>
        <w:t>
      18. Өтінімдерді қабылдау мерзімі өткенге дейін қабылданған өтінімдер жазбаша түрде кері қайтарылып алынады. Өңірлік тапсырысқа қатысуға өтінімді кері қайтарып алу туралы хабарлама үміткер қол қойған және мөрмен (ол болған кезде) бекітілген ұйымдастырушының атына еркін өтініш түрінде ресімделеді.</w:t>
      </w:r>
    </w:p>
    <w:bookmarkEnd w:id="41"/>
    <w:bookmarkStart w:name="z51" w:id="42"/>
    <w:p>
      <w:pPr>
        <w:spacing w:after="0"/>
        <w:ind w:left="0"/>
        <w:jc w:val="both"/>
      </w:pPr>
      <w:r>
        <w:rPr>
          <w:rFonts w:ascii="Times New Roman"/>
          <w:b w:val="false"/>
          <w:i w:val="false"/>
          <w:color w:val="000000"/>
          <w:sz w:val="28"/>
        </w:rPr>
        <w:t>
      19. Өңірлік тапсырысқа қатысуға өтінімді ұсыну мерзімі өткеннен кейін оны кері қайтарып алуға жол берілмейді.</w:t>
      </w:r>
    </w:p>
    <w:bookmarkEnd w:id="42"/>
    <w:bookmarkStart w:name="z52" w:id="43"/>
    <w:p>
      <w:pPr>
        <w:spacing w:after="0"/>
        <w:ind w:left="0"/>
        <w:jc w:val="both"/>
      </w:pPr>
      <w:r>
        <w:rPr>
          <w:rFonts w:ascii="Times New Roman"/>
          <w:b w:val="false"/>
          <w:i w:val="false"/>
          <w:color w:val="000000"/>
          <w:sz w:val="28"/>
        </w:rPr>
        <w:t>
      20. Өңірлік комиссия өтінімдер бар конверттерді тапсырысты орналастыру туралы ақпараттық хабарда көрсетілген мерзімде және орында алған кезде аудио және/немесе бейне тіркеуді қолдана отырып өтінімдер бар конверттерді ашады және ашу хаттамасын ресімдейді.</w:t>
      </w:r>
    </w:p>
    <w:bookmarkEnd w:id="43"/>
    <w:bookmarkStart w:name="z53" w:id="44"/>
    <w:p>
      <w:pPr>
        <w:spacing w:after="0"/>
        <w:ind w:left="0"/>
        <w:jc w:val="both"/>
      </w:pPr>
      <w:r>
        <w:rPr>
          <w:rFonts w:ascii="Times New Roman"/>
          <w:b w:val="false"/>
          <w:i w:val="false"/>
          <w:color w:val="000000"/>
          <w:sz w:val="28"/>
        </w:rPr>
        <w:t>
      21. Қатысуға өтінімдері бар конверттерді ашу хаттамасына отырыста Өңірлік комиссияның төрағасы мен отырысқа қатысып отырған мүшелері қол қояды.</w:t>
      </w:r>
    </w:p>
    <w:bookmarkEnd w:id="44"/>
    <w:bookmarkStart w:name="z54" w:id="45"/>
    <w:p>
      <w:pPr>
        <w:spacing w:after="0"/>
        <w:ind w:left="0"/>
        <w:jc w:val="both"/>
      </w:pPr>
      <w:r>
        <w:rPr>
          <w:rFonts w:ascii="Times New Roman"/>
          <w:b w:val="false"/>
          <w:i w:val="false"/>
          <w:color w:val="000000"/>
          <w:sz w:val="28"/>
        </w:rPr>
        <w:t>
      Өтінімдер бар конверттерді ашу хаттамасы мынадай мәліметтерді қамтиды:</w:t>
      </w:r>
    </w:p>
    <w:bookmarkEnd w:id="45"/>
    <w:bookmarkStart w:name="z55" w:id="46"/>
    <w:p>
      <w:pPr>
        <w:spacing w:after="0"/>
        <w:ind w:left="0"/>
        <w:jc w:val="both"/>
      </w:pPr>
      <w:r>
        <w:rPr>
          <w:rFonts w:ascii="Times New Roman"/>
          <w:b w:val="false"/>
          <w:i w:val="false"/>
          <w:color w:val="000000"/>
          <w:sz w:val="28"/>
        </w:rPr>
        <w:t>
      1) Өңірлік комиссияның отырысын өткізу күні, уақыты және орны;</w:t>
      </w:r>
    </w:p>
    <w:bookmarkEnd w:id="46"/>
    <w:bookmarkStart w:name="z56" w:id="47"/>
    <w:p>
      <w:pPr>
        <w:spacing w:after="0"/>
        <w:ind w:left="0"/>
        <w:jc w:val="both"/>
      </w:pPr>
      <w:r>
        <w:rPr>
          <w:rFonts w:ascii="Times New Roman"/>
          <w:b w:val="false"/>
          <w:i w:val="false"/>
          <w:color w:val="000000"/>
          <w:sz w:val="28"/>
        </w:rPr>
        <w:t>
      2) Өңірлік комиссияның сандық құрамы, кворумның болуы;</w:t>
      </w:r>
    </w:p>
    <w:bookmarkEnd w:id="47"/>
    <w:bookmarkStart w:name="z57" w:id="48"/>
    <w:p>
      <w:pPr>
        <w:spacing w:after="0"/>
        <w:ind w:left="0"/>
        <w:jc w:val="both"/>
      </w:pPr>
      <w:r>
        <w:rPr>
          <w:rFonts w:ascii="Times New Roman"/>
          <w:b w:val="false"/>
          <w:i w:val="false"/>
          <w:color w:val="000000"/>
          <w:sz w:val="28"/>
        </w:rPr>
        <w:t>
      3) белгіленген мерзімде өтінім берген үміткерлердің толық атауы, мекенжайлары.</w:t>
      </w:r>
    </w:p>
    <w:bookmarkEnd w:id="48"/>
    <w:bookmarkStart w:name="z58" w:id="49"/>
    <w:p>
      <w:pPr>
        <w:spacing w:after="0"/>
        <w:ind w:left="0"/>
        <w:jc w:val="both"/>
      </w:pPr>
      <w:r>
        <w:rPr>
          <w:rFonts w:ascii="Times New Roman"/>
          <w:b w:val="false"/>
          <w:i w:val="false"/>
          <w:color w:val="000000"/>
          <w:sz w:val="28"/>
        </w:rPr>
        <w:t xml:space="preserve">
      22. Ашу хаттамасына қол қойылған күннен бастап үш жұмыс күні ішінде өтінім мен құжаттар тізбесінің осы Қағидаларға </w:t>
      </w:r>
      <w:r>
        <w:rPr>
          <w:rFonts w:ascii="Times New Roman"/>
          <w:b w:val="false"/>
          <w:i w:val="false"/>
          <w:color w:val="000000"/>
          <w:sz w:val="28"/>
        </w:rPr>
        <w:t>2</w:t>
      </w:r>
      <w:r>
        <w:rPr>
          <w:rFonts w:ascii="Times New Roman"/>
          <w:b w:val="false"/>
          <w:i w:val="false"/>
          <w:color w:val="000000"/>
          <w:sz w:val="28"/>
        </w:rPr>
        <w:t xml:space="preserve"> және </w:t>
      </w:r>
      <w:r>
        <w:rPr>
          <w:rFonts w:ascii="Times New Roman"/>
          <w:b w:val="false"/>
          <w:i w:val="false"/>
          <w:color w:val="000000"/>
          <w:sz w:val="28"/>
        </w:rPr>
        <w:t>3-қосымшаларға</w:t>
      </w:r>
      <w:r>
        <w:rPr>
          <w:rFonts w:ascii="Times New Roman"/>
          <w:b w:val="false"/>
          <w:i w:val="false"/>
          <w:color w:val="000000"/>
          <w:sz w:val="28"/>
        </w:rPr>
        <w:t xml:space="preserve"> сәйкестігі тексеріледі.</w:t>
      </w:r>
    </w:p>
    <w:bookmarkEnd w:id="49"/>
    <w:bookmarkStart w:name="z59" w:id="50"/>
    <w:p>
      <w:pPr>
        <w:spacing w:after="0"/>
        <w:ind w:left="0"/>
        <w:jc w:val="both"/>
      </w:pPr>
      <w:r>
        <w:rPr>
          <w:rFonts w:ascii="Times New Roman"/>
          <w:b w:val="false"/>
          <w:i w:val="false"/>
          <w:color w:val="000000"/>
          <w:sz w:val="28"/>
        </w:rPr>
        <w:t>
      Өңірлік тапсырысқа қатысуға алдын ала рұқсат беру хаттамасына отырыста Өңірлік комиссияның төрағасы мен отырысқа қатысып отырған мүшелері қол қояды.</w:t>
      </w:r>
    </w:p>
    <w:bookmarkEnd w:id="50"/>
    <w:bookmarkStart w:name="z60" w:id="51"/>
    <w:p>
      <w:pPr>
        <w:spacing w:after="0"/>
        <w:ind w:left="0"/>
        <w:jc w:val="both"/>
      </w:pPr>
      <w:r>
        <w:rPr>
          <w:rFonts w:ascii="Times New Roman"/>
          <w:b w:val="false"/>
          <w:i w:val="false"/>
          <w:color w:val="000000"/>
          <w:sz w:val="28"/>
        </w:rPr>
        <w:t xml:space="preserve">
      23. Өтінім мен құжаттар тізбесі осы Қағидаларға </w:t>
      </w:r>
      <w:r>
        <w:rPr>
          <w:rFonts w:ascii="Times New Roman"/>
          <w:b w:val="false"/>
          <w:i w:val="false"/>
          <w:color w:val="000000"/>
          <w:sz w:val="28"/>
        </w:rPr>
        <w:t>2</w:t>
      </w:r>
      <w:r>
        <w:rPr>
          <w:rFonts w:ascii="Times New Roman"/>
          <w:b w:val="false"/>
          <w:i w:val="false"/>
          <w:color w:val="000000"/>
          <w:sz w:val="28"/>
        </w:rPr>
        <w:t xml:space="preserve"> және </w:t>
      </w:r>
      <w:r>
        <w:rPr>
          <w:rFonts w:ascii="Times New Roman"/>
          <w:b w:val="false"/>
          <w:i w:val="false"/>
          <w:color w:val="000000"/>
          <w:sz w:val="28"/>
        </w:rPr>
        <w:t>3-қосымшаларға</w:t>
      </w:r>
      <w:r>
        <w:rPr>
          <w:rFonts w:ascii="Times New Roman"/>
          <w:b w:val="false"/>
          <w:i w:val="false"/>
          <w:color w:val="000000"/>
          <w:sz w:val="28"/>
        </w:rPr>
        <w:t xml:space="preserve"> сәйкес келмесе, ұйымдастырушы алдын ала рұқсат беру хаттамасына қол қойылған күннен бастап екі жұмыс күні ішінде өтінімде көрсетілген үміткердің электрондық мекенжайына алдын ала рұқсат беру хаттамасынан үзінді көшірмені қоса бере отырып, хабарлама жібереді.</w:t>
      </w:r>
    </w:p>
    <w:bookmarkEnd w:id="51"/>
    <w:bookmarkStart w:name="z61" w:id="52"/>
    <w:p>
      <w:pPr>
        <w:spacing w:after="0"/>
        <w:ind w:left="0"/>
        <w:jc w:val="both"/>
      </w:pPr>
      <w:r>
        <w:rPr>
          <w:rFonts w:ascii="Times New Roman"/>
          <w:b w:val="false"/>
          <w:i w:val="false"/>
          <w:color w:val="000000"/>
          <w:sz w:val="28"/>
        </w:rPr>
        <w:t>
      Үміткер хабарламаға сәйкес пысықталған өтінім мен құжаттар тізбесін оны алған күннен бастап үш жұмыс күні ішінде ұсынады.</w:t>
      </w:r>
    </w:p>
    <w:bookmarkEnd w:id="52"/>
    <w:bookmarkStart w:name="z62" w:id="53"/>
    <w:p>
      <w:pPr>
        <w:spacing w:after="0"/>
        <w:ind w:left="0"/>
        <w:jc w:val="both"/>
      </w:pPr>
      <w:r>
        <w:rPr>
          <w:rFonts w:ascii="Times New Roman"/>
          <w:b w:val="false"/>
          <w:i w:val="false"/>
          <w:color w:val="000000"/>
          <w:sz w:val="28"/>
        </w:rPr>
        <w:t>
      24. Бұрын ұсынылған өтінімге және құжаттар тізбесіне хабарламада көрсетілмеген өзгерістер және (немесе) толықтырулар енгізілмейді.</w:t>
      </w:r>
    </w:p>
    <w:bookmarkEnd w:id="53"/>
    <w:bookmarkStart w:name="z63" w:id="54"/>
    <w:p>
      <w:pPr>
        <w:spacing w:after="0"/>
        <w:ind w:left="0"/>
        <w:jc w:val="both"/>
      </w:pPr>
      <w:r>
        <w:rPr>
          <w:rFonts w:ascii="Times New Roman"/>
          <w:b w:val="false"/>
          <w:i w:val="false"/>
          <w:color w:val="000000"/>
          <w:sz w:val="28"/>
        </w:rPr>
        <w:t>
      25. Ұйымдастырушы хабарламаны алған күннен бастап екі жұмыс күні ішінде үміткер пысықтаған өтінім мен құжаттар тізбесін қабылдайды, сондай-ақ Өңірлік комиссияның қарауына береді.</w:t>
      </w:r>
    </w:p>
    <w:bookmarkEnd w:id="54"/>
    <w:bookmarkStart w:name="z64" w:id="55"/>
    <w:p>
      <w:pPr>
        <w:spacing w:after="0"/>
        <w:ind w:left="0"/>
        <w:jc w:val="both"/>
      </w:pPr>
      <w:r>
        <w:rPr>
          <w:rFonts w:ascii="Times New Roman"/>
          <w:b w:val="false"/>
          <w:i w:val="false"/>
          <w:color w:val="000000"/>
          <w:sz w:val="28"/>
        </w:rPr>
        <w:t>
      Хабарлама бойынша өтінім мен құжаттар тізбесі пысықталмаған кезде, өтінім мен құжаттар тізбесі үміткерге қайтарылады.</w:t>
      </w:r>
    </w:p>
    <w:bookmarkEnd w:id="55"/>
    <w:bookmarkStart w:name="z65" w:id="56"/>
    <w:p>
      <w:pPr>
        <w:spacing w:after="0"/>
        <w:ind w:left="0"/>
        <w:jc w:val="both"/>
      </w:pPr>
      <w:r>
        <w:rPr>
          <w:rFonts w:ascii="Times New Roman"/>
          <w:b w:val="false"/>
          <w:i w:val="false"/>
          <w:color w:val="000000"/>
          <w:sz w:val="28"/>
        </w:rPr>
        <w:t xml:space="preserve">
      26. Барлық өтінімдер мен құжаттар тізбесі осы Қағидаларға </w:t>
      </w:r>
      <w:r>
        <w:rPr>
          <w:rFonts w:ascii="Times New Roman"/>
          <w:b w:val="false"/>
          <w:i w:val="false"/>
          <w:color w:val="000000"/>
          <w:sz w:val="28"/>
        </w:rPr>
        <w:t>2</w:t>
      </w:r>
      <w:r>
        <w:rPr>
          <w:rFonts w:ascii="Times New Roman"/>
          <w:b w:val="false"/>
          <w:i w:val="false"/>
          <w:color w:val="000000"/>
          <w:sz w:val="28"/>
        </w:rPr>
        <w:t xml:space="preserve"> және </w:t>
      </w:r>
      <w:r>
        <w:rPr>
          <w:rFonts w:ascii="Times New Roman"/>
          <w:b w:val="false"/>
          <w:i w:val="false"/>
          <w:color w:val="000000"/>
          <w:sz w:val="28"/>
        </w:rPr>
        <w:t>3-қосымшаларға</w:t>
      </w:r>
      <w:r>
        <w:rPr>
          <w:rFonts w:ascii="Times New Roman"/>
          <w:b w:val="false"/>
          <w:i w:val="false"/>
          <w:color w:val="000000"/>
          <w:sz w:val="28"/>
        </w:rPr>
        <w:t xml:space="preserve"> сәйкес келсе, өңірлік тапсырысқа қатысуға алдын ала рұқсат беру хаттамасы ресімделмейді.</w:t>
      </w:r>
    </w:p>
    <w:bookmarkEnd w:id="56"/>
    <w:bookmarkStart w:name="z66" w:id="57"/>
    <w:p>
      <w:pPr>
        <w:spacing w:after="0"/>
        <w:ind w:left="0"/>
        <w:jc w:val="both"/>
      </w:pPr>
      <w:r>
        <w:rPr>
          <w:rFonts w:ascii="Times New Roman"/>
          <w:b w:val="false"/>
          <w:i w:val="false"/>
          <w:color w:val="000000"/>
          <w:sz w:val="28"/>
        </w:rPr>
        <w:t xml:space="preserve">
      27. Үміткер пысықтаған өтінім мен құжаттар тізбесін алған кезде Өңірлік комиссия екі жұмыс күнінен кешіктірмей өңірлік тапсырысқа қатысуға рұқсат беру хаттамасын қалыптастырады, онда өңірлік тапсырысқа қатысуға жіберілген, осы Қағидаларға </w:t>
      </w:r>
      <w:r>
        <w:rPr>
          <w:rFonts w:ascii="Times New Roman"/>
          <w:b w:val="false"/>
          <w:i w:val="false"/>
          <w:color w:val="000000"/>
          <w:sz w:val="28"/>
        </w:rPr>
        <w:t>2</w:t>
      </w:r>
      <w:r>
        <w:rPr>
          <w:rFonts w:ascii="Times New Roman"/>
          <w:b w:val="false"/>
          <w:i w:val="false"/>
          <w:color w:val="000000"/>
          <w:sz w:val="28"/>
        </w:rPr>
        <w:t xml:space="preserve"> және </w:t>
      </w:r>
      <w:r>
        <w:rPr>
          <w:rFonts w:ascii="Times New Roman"/>
          <w:b w:val="false"/>
          <w:i w:val="false"/>
          <w:color w:val="000000"/>
          <w:sz w:val="28"/>
        </w:rPr>
        <w:t>3-қосымшаларда</w:t>
      </w:r>
      <w:r>
        <w:rPr>
          <w:rFonts w:ascii="Times New Roman"/>
          <w:b w:val="false"/>
          <w:i w:val="false"/>
          <w:color w:val="000000"/>
          <w:sz w:val="28"/>
        </w:rPr>
        <w:t xml:space="preserve"> белгіленген өтінім мен құжаттар тізбесін берген және осы Қағидалардың </w:t>
      </w:r>
      <w:r>
        <w:rPr>
          <w:rFonts w:ascii="Times New Roman"/>
          <w:b w:val="false"/>
          <w:i w:val="false"/>
          <w:color w:val="000000"/>
          <w:sz w:val="28"/>
        </w:rPr>
        <w:t>25-тармағының</w:t>
      </w:r>
      <w:r>
        <w:rPr>
          <w:rFonts w:ascii="Times New Roman"/>
          <w:b w:val="false"/>
          <w:i w:val="false"/>
          <w:color w:val="000000"/>
          <w:sz w:val="28"/>
        </w:rPr>
        <w:t xml:space="preserve"> екінші бөлігінде көрсетілген негіз бойынша жіберілмеген үміткерлерді айқындайды.</w:t>
      </w:r>
    </w:p>
    <w:bookmarkEnd w:id="57"/>
    <w:bookmarkStart w:name="z67" w:id="58"/>
    <w:p>
      <w:pPr>
        <w:spacing w:after="0"/>
        <w:ind w:left="0"/>
        <w:jc w:val="both"/>
      </w:pPr>
      <w:r>
        <w:rPr>
          <w:rFonts w:ascii="Times New Roman"/>
          <w:b w:val="false"/>
          <w:i w:val="false"/>
          <w:color w:val="000000"/>
          <w:sz w:val="28"/>
        </w:rPr>
        <w:t>
      28. Өңірлік тапсырысқа қатысуға рұқсат беру хаттамасына отырыста Өңірлік комиссияның төрағасы және қатысып отырған мүшелері қол қояды.</w:t>
      </w:r>
    </w:p>
    <w:bookmarkEnd w:id="58"/>
    <w:bookmarkStart w:name="z68" w:id="59"/>
    <w:p>
      <w:pPr>
        <w:spacing w:after="0"/>
        <w:ind w:left="0"/>
        <w:jc w:val="both"/>
      </w:pPr>
      <w:r>
        <w:rPr>
          <w:rFonts w:ascii="Times New Roman"/>
          <w:b w:val="false"/>
          <w:i w:val="false"/>
          <w:color w:val="000000"/>
          <w:sz w:val="28"/>
        </w:rPr>
        <w:t>
      29. Өңірлік комиссия өңірлік тапсырысқа қатысуға рұқсат беру хаттамасы ресімделген күннен бастап он жұмыс күнінен кешіктірмей, отырыста:</w:t>
      </w:r>
    </w:p>
    <w:bookmarkEnd w:id="59"/>
    <w:bookmarkStart w:name="z69" w:id="60"/>
    <w:p>
      <w:pPr>
        <w:spacing w:after="0"/>
        <w:ind w:left="0"/>
        <w:jc w:val="both"/>
      </w:pPr>
      <w:r>
        <w:rPr>
          <w:rFonts w:ascii="Times New Roman"/>
          <w:b w:val="false"/>
          <w:i w:val="false"/>
          <w:color w:val="000000"/>
          <w:sz w:val="28"/>
        </w:rPr>
        <w:t xml:space="preserve">
      1) осы Қағидаларға </w:t>
      </w:r>
      <w:r>
        <w:rPr>
          <w:rFonts w:ascii="Times New Roman"/>
          <w:b w:val="false"/>
          <w:i w:val="false"/>
          <w:color w:val="000000"/>
          <w:sz w:val="28"/>
        </w:rPr>
        <w:t>4-қосымшаға</w:t>
      </w:r>
      <w:r>
        <w:rPr>
          <w:rFonts w:ascii="Times New Roman"/>
          <w:b w:val="false"/>
          <w:i w:val="false"/>
          <w:color w:val="000000"/>
          <w:sz w:val="28"/>
        </w:rPr>
        <w:t xml:space="preserve"> сәйкес облыстар үшін;</w:t>
      </w:r>
    </w:p>
    <w:bookmarkEnd w:id="60"/>
    <w:bookmarkStart w:name="z70" w:id="61"/>
    <w:p>
      <w:pPr>
        <w:spacing w:after="0"/>
        <w:ind w:left="0"/>
        <w:jc w:val="both"/>
      </w:pPr>
      <w:r>
        <w:rPr>
          <w:rFonts w:ascii="Times New Roman"/>
          <w:b w:val="false"/>
          <w:i w:val="false"/>
          <w:color w:val="000000"/>
          <w:sz w:val="28"/>
        </w:rPr>
        <w:t xml:space="preserve">
      2) осы Қағидаларға </w:t>
      </w:r>
      <w:r>
        <w:rPr>
          <w:rFonts w:ascii="Times New Roman"/>
          <w:b w:val="false"/>
          <w:i w:val="false"/>
          <w:color w:val="000000"/>
          <w:sz w:val="28"/>
        </w:rPr>
        <w:t>5-қосымшаға</w:t>
      </w:r>
      <w:r>
        <w:rPr>
          <w:rFonts w:ascii="Times New Roman"/>
          <w:b w:val="false"/>
          <w:i w:val="false"/>
          <w:color w:val="000000"/>
          <w:sz w:val="28"/>
        </w:rPr>
        <w:t xml:space="preserve"> сәйкес астана, республикалық маңызы бар қалалар үшін мемлекеттік ақпараттық саясатты жүргізу бойынша мемлекеттік тапсырысты көрсетуге телеарналарды, радиоарналарды, мерзімді баспасөз басылымдарын, интернет-басылымдарды айқындауға арналған балдық бағалау бойынша өңірлік тапсырыстың үміткерлерін бағалайды.</w:t>
      </w:r>
    </w:p>
    <w:bookmarkEnd w:id="6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29-тармаққа өзгеріс енгізілді - ҚР Мәдениет және ақпарат министрінің м.а. 10.07.2026 </w:t>
      </w:r>
      <w:r>
        <w:rPr>
          <w:rFonts w:ascii="Times New Roman"/>
          <w:b w:val="false"/>
          <w:i w:val="false"/>
          <w:color w:val="000000"/>
          <w:sz w:val="28"/>
        </w:rPr>
        <w:t>№ 333-НҚ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71" w:id="62"/>
    <w:p>
      <w:pPr>
        <w:spacing w:after="0"/>
        <w:ind w:left="0"/>
        <w:jc w:val="both"/>
      </w:pPr>
      <w:r>
        <w:rPr>
          <w:rFonts w:ascii="Times New Roman"/>
          <w:b w:val="false"/>
          <w:i w:val="false"/>
          <w:color w:val="000000"/>
          <w:sz w:val="28"/>
        </w:rPr>
        <w:t>
      30. Жеңімпазды айқындау үшін шешуші өлшемшарт:</w:t>
      </w:r>
    </w:p>
    <w:bookmarkEnd w:id="62"/>
    <w:bookmarkStart w:name="z72" w:id="63"/>
    <w:p>
      <w:pPr>
        <w:spacing w:after="0"/>
        <w:ind w:left="0"/>
        <w:jc w:val="both"/>
      </w:pPr>
      <w:r>
        <w:rPr>
          <w:rFonts w:ascii="Times New Roman"/>
          <w:b w:val="false"/>
          <w:i w:val="false"/>
          <w:color w:val="000000"/>
          <w:sz w:val="28"/>
        </w:rPr>
        <w:t xml:space="preserve">
      1) осы Қағидаларға </w:t>
      </w:r>
      <w:r>
        <w:rPr>
          <w:rFonts w:ascii="Times New Roman"/>
          <w:b w:val="false"/>
          <w:i w:val="false"/>
          <w:color w:val="000000"/>
          <w:sz w:val="28"/>
        </w:rPr>
        <w:t>4-қосымшаға</w:t>
      </w:r>
      <w:r>
        <w:rPr>
          <w:rFonts w:ascii="Times New Roman"/>
          <w:b w:val="false"/>
          <w:i w:val="false"/>
          <w:color w:val="000000"/>
          <w:sz w:val="28"/>
        </w:rPr>
        <w:t xml:space="preserve"> сәйкес облыстар үшін;</w:t>
      </w:r>
    </w:p>
    <w:bookmarkEnd w:id="63"/>
    <w:bookmarkStart w:name="z73" w:id="64"/>
    <w:p>
      <w:pPr>
        <w:spacing w:after="0"/>
        <w:ind w:left="0"/>
        <w:jc w:val="both"/>
      </w:pPr>
      <w:r>
        <w:rPr>
          <w:rFonts w:ascii="Times New Roman"/>
          <w:b w:val="false"/>
          <w:i w:val="false"/>
          <w:color w:val="000000"/>
          <w:sz w:val="28"/>
        </w:rPr>
        <w:t xml:space="preserve">
      2) осы Қағидаларға </w:t>
      </w:r>
      <w:r>
        <w:rPr>
          <w:rFonts w:ascii="Times New Roman"/>
          <w:b w:val="false"/>
          <w:i w:val="false"/>
          <w:color w:val="000000"/>
          <w:sz w:val="28"/>
        </w:rPr>
        <w:t>5-қосымшаға</w:t>
      </w:r>
      <w:r>
        <w:rPr>
          <w:rFonts w:ascii="Times New Roman"/>
          <w:b w:val="false"/>
          <w:i w:val="false"/>
          <w:color w:val="000000"/>
          <w:sz w:val="28"/>
        </w:rPr>
        <w:t xml:space="preserve"> сәйкес астана, республикалық маңызы бар қалалар үшін мемлекеттік ақпараттық саясатты жүргізу бойынша мемлекеттік тапсырысты көрсетуге телеарналарды, радиоарналарды, мерзімді баспасөз басылымдарын, интернет-басылымдарды айқындауға арналған балдық бағалауға сәйкес өңірлік тапсырыс үміткерлерінің шығармашылық ұсынысы болып табылады.</w:t>
      </w:r>
    </w:p>
    <w:bookmarkEnd w:id="64"/>
    <w:bookmarkStart w:name="z74" w:id="65"/>
    <w:p>
      <w:pPr>
        <w:spacing w:after="0"/>
        <w:ind w:left="0"/>
        <w:jc w:val="both"/>
      </w:pPr>
      <w:r>
        <w:rPr>
          <w:rFonts w:ascii="Times New Roman"/>
          <w:b w:val="false"/>
          <w:i w:val="false"/>
          <w:color w:val="000000"/>
          <w:sz w:val="28"/>
        </w:rPr>
        <w:t>
      Шығармашылық ұсыныстың мәлімделген тақырыптық бағыттарға сәйкес келмеуі өңірлік тапсырысты алудан бас тарту үшін негіз болып табылады.</w:t>
      </w:r>
    </w:p>
    <w:bookmarkEnd w:id="6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30-тармаққа өзгеріс енгізілді - ҚР Мәдениет және ақпарат министрінің м.а. 10.07.2026 </w:t>
      </w:r>
      <w:r>
        <w:rPr>
          <w:rFonts w:ascii="Times New Roman"/>
          <w:b w:val="false"/>
          <w:i w:val="false"/>
          <w:color w:val="000000"/>
          <w:sz w:val="28"/>
        </w:rPr>
        <w:t>№ 333-НҚ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75" w:id="66"/>
    <w:p>
      <w:pPr>
        <w:spacing w:after="0"/>
        <w:ind w:left="0"/>
        <w:jc w:val="both"/>
      </w:pPr>
      <w:r>
        <w:rPr>
          <w:rFonts w:ascii="Times New Roman"/>
          <w:b w:val="false"/>
          <w:i w:val="false"/>
          <w:color w:val="000000"/>
          <w:sz w:val="28"/>
        </w:rPr>
        <w:t>
      31. Балдық бағалау нәтижелері бойынша Өңірлік комиссия бір тақырыптық бағыт бойынша өңірлік тапсырыс көлемін бір және/немесе бір мезгілде бірнеше үміткерге бөледі.</w:t>
      </w:r>
    </w:p>
    <w:bookmarkEnd w:id="66"/>
    <w:bookmarkStart w:name="z76" w:id="67"/>
    <w:p>
      <w:pPr>
        <w:spacing w:after="0"/>
        <w:ind w:left="0"/>
        <w:jc w:val="both"/>
      </w:pPr>
      <w:r>
        <w:rPr>
          <w:rFonts w:ascii="Times New Roman"/>
          <w:b w:val="false"/>
          <w:i w:val="false"/>
          <w:color w:val="000000"/>
          <w:sz w:val="28"/>
        </w:rPr>
        <w:t>
      Мерзімді баспаcөз басылымдары мен интернет-басылымдар арасындағы өңірлік тапсырыс бір тақырыптық бағыт жеңімпаздары арасында балдық бағалауға сәйкес әр жеңімпаздың жинаған балына пайыздық қатынаста бөлінеді.</w:t>
      </w:r>
    </w:p>
    <w:bookmarkEnd w:id="67"/>
    <w:bookmarkStart w:name="z77" w:id="68"/>
    <w:p>
      <w:pPr>
        <w:spacing w:after="0"/>
        <w:ind w:left="0"/>
        <w:jc w:val="both"/>
      </w:pPr>
      <w:r>
        <w:rPr>
          <w:rFonts w:ascii="Times New Roman"/>
          <w:b w:val="false"/>
          <w:i w:val="false"/>
          <w:color w:val="000000"/>
          <w:sz w:val="28"/>
        </w:rPr>
        <w:t>
      32. Өтінімдерді қарау нәтижелері бойынша рұқсат беру хаттамасы ресімделген күннен бастап он жұмыс күнінен кешіктірілмейтін мерзімде қорытындылардың алдын ала хаттамасы ресімделеді және отырыста Өңірлік комиссияның төрағасы және қатысып отырған мүшелері қол қояды.</w:t>
      </w:r>
    </w:p>
    <w:bookmarkEnd w:id="68"/>
    <w:bookmarkStart w:name="z78" w:id="69"/>
    <w:p>
      <w:pPr>
        <w:spacing w:after="0"/>
        <w:ind w:left="0"/>
        <w:jc w:val="both"/>
      </w:pPr>
      <w:r>
        <w:rPr>
          <w:rFonts w:ascii="Times New Roman"/>
          <w:b w:val="false"/>
          <w:i w:val="false"/>
          <w:color w:val="000000"/>
          <w:sz w:val="28"/>
        </w:rPr>
        <w:t>
      Ұйымдастырушы өңірлік тапсырысты алмаған үміткерлерге қорытындылар хаттамасын қалыптастырғанға дейін үш жұмыс күнінен кешіктірмей қорытындылардың алдын ала хаттамасынан үзінді көшірмені қоса бере отырып, өңірлік тапсырысты беруден бас тарту себептерін көрсете отырып, өтінімде көрсетілген үміткердің электрондық мекенжайына хабарлама жібереді.</w:t>
      </w:r>
    </w:p>
    <w:bookmarkEnd w:id="69"/>
    <w:bookmarkStart w:name="z79" w:id="70"/>
    <w:p>
      <w:pPr>
        <w:spacing w:after="0"/>
        <w:ind w:left="0"/>
        <w:jc w:val="both"/>
      </w:pPr>
      <w:r>
        <w:rPr>
          <w:rFonts w:ascii="Times New Roman"/>
          <w:b w:val="false"/>
          <w:i w:val="false"/>
          <w:color w:val="000000"/>
          <w:sz w:val="28"/>
        </w:rPr>
        <w:t>
      33. Үміткерлер хабарламаны алған күннен бастап екі жұмыс күнінен кешіктірілмейтін мерзімде бұрын хабарлама жіберілген электрондық мекенжайға қорытындылардың алдын ала хаттамасына қарсылықтарын ұсынады.</w:t>
      </w:r>
    </w:p>
    <w:bookmarkEnd w:id="70"/>
    <w:bookmarkStart w:name="z80" w:id="71"/>
    <w:p>
      <w:pPr>
        <w:spacing w:after="0"/>
        <w:ind w:left="0"/>
        <w:jc w:val="both"/>
      </w:pPr>
      <w:r>
        <w:rPr>
          <w:rFonts w:ascii="Times New Roman"/>
          <w:b w:val="false"/>
          <w:i w:val="false"/>
          <w:color w:val="000000"/>
          <w:sz w:val="28"/>
        </w:rPr>
        <w:t>
      34. Ұйымдастырушы Республикалық комиссияның қарауына үміткерлердің шығармашылық ұсыныстарын және қорытындылардың алдын ала хаттамасының үзінді көшірмесін қоса бере отырып, қорытынды хаттамасы қалыптастырылғанға дейін үш жұмыс күнінен кешіктірмей өтінімдер жібереді.</w:t>
      </w:r>
    </w:p>
    <w:bookmarkEnd w:id="71"/>
    <w:bookmarkStart w:name="z81" w:id="72"/>
    <w:p>
      <w:pPr>
        <w:spacing w:after="0"/>
        <w:ind w:left="0"/>
        <w:jc w:val="both"/>
      </w:pPr>
      <w:r>
        <w:rPr>
          <w:rFonts w:ascii="Times New Roman"/>
          <w:b w:val="false"/>
          <w:i w:val="false"/>
          <w:color w:val="000000"/>
          <w:sz w:val="28"/>
        </w:rPr>
        <w:t xml:space="preserve">
      35. Республикалық комиссия ұсынылған құжаттарды қарайды және олардың құжаттарын алған күннен бастап екі жұмыс күнінен кешіктірмей Заңның 32-бабы 3-тармағының </w:t>
      </w:r>
      <w:r>
        <w:rPr>
          <w:rFonts w:ascii="Times New Roman"/>
          <w:b w:val="false"/>
          <w:i w:val="false"/>
          <w:color w:val="000000"/>
          <w:sz w:val="28"/>
        </w:rPr>
        <w:t>2) тармақшасына</w:t>
      </w:r>
      <w:r>
        <w:rPr>
          <w:rFonts w:ascii="Times New Roman"/>
          <w:b w:val="false"/>
          <w:i w:val="false"/>
          <w:color w:val="000000"/>
          <w:sz w:val="28"/>
        </w:rPr>
        <w:t xml:space="preserve"> сәйкес өтінімдер мен шығармашылық ұсыныс бойынша тиісті ұсынымдарды жібереді.</w:t>
      </w:r>
    </w:p>
    <w:bookmarkEnd w:id="72"/>
    <w:bookmarkStart w:name="z82" w:id="73"/>
    <w:p>
      <w:pPr>
        <w:spacing w:after="0"/>
        <w:ind w:left="0"/>
        <w:jc w:val="both"/>
      </w:pPr>
      <w:r>
        <w:rPr>
          <w:rFonts w:ascii="Times New Roman"/>
          <w:b w:val="false"/>
          <w:i w:val="false"/>
          <w:color w:val="000000"/>
          <w:sz w:val="28"/>
        </w:rPr>
        <w:t>
      36. Қорытындылардың алдын ала хаттамасына қарсылықтар болған кезде Өңірлік комиссия бір жұмыс күнінен кешіктірмейтін мерзімде мынадай шешімдер қабылдайды:</w:t>
      </w:r>
    </w:p>
    <w:bookmarkEnd w:id="73"/>
    <w:bookmarkStart w:name="z83" w:id="74"/>
    <w:p>
      <w:pPr>
        <w:spacing w:after="0"/>
        <w:ind w:left="0"/>
        <w:jc w:val="both"/>
      </w:pPr>
      <w:r>
        <w:rPr>
          <w:rFonts w:ascii="Times New Roman"/>
          <w:b w:val="false"/>
          <w:i w:val="false"/>
          <w:color w:val="000000"/>
          <w:sz w:val="28"/>
        </w:rPr>
        <w:t>
      1) үміткерлерден қорытындылардың алдын ала хаттамасына негізделген қарсылықтар келіп түскен кезде, қорытындылар хаттамасына өзгерістер және (немесе) толықтырулар енгізеді;</w:t>
      </w:r>
    </w:p>
    <w:bookmarkEnd w:id="74"/>
    <w:bookmarkStart w:name="z84" w:id="75"/>
    <w:p>
      <w:pPr>
        <w:spacing w:after="0"/>
        <w:ind w:left="0"/>
        <w:jc w:val="both"/>
      </w:pPr>
      <w:r>
        <w:rPr>
          <w:rFonts w:ascii="Times New Roman"/>
          <w:b w:val="false"/>
          <w:i w:val="false"/>
          <w:color w:val="000000"/>
          <w:sz w:val="28"/>
        </w:rPr>
        <w:t>
      2) оларды қабылдамаудың негіздемелері мен себептерін көрсете отырып, қорытындылардың алдын ала хаттамасына қарсылықтарды қабылдамайды.</w:t>
      </w:r>
    </w:p>
    <w:bookmarkEnd w:id="75"/>
    <w:bookmarkStart w:name="z85" w:id="76"/>
    <w:p>
      <w:pPr>
        <w:spacing w:after="0"/>
        <w:ind w:left="0"/>
        <w:jc w:val="both"/>
      </w:pPr>
      <w:r>
        <w:rPr>
          <w:rFonts w:ascii="Times New Roman"/>
          <w:b w:val="false"/>
          <w:i w:val="false"/>
          <w:color w:val="000000"/>
          <w:sz w:val="28"/>
        </w:rPr>
        <w:t>
      37. Шешім қабылданған күннен бастап бір жұмыс күнінен кешіктірілмейтін мерзімде қорытындылардың түпкілікті хаттамасы ресімделеді.</w:t>
      </w:r>
    </w:p>
    <w:bookmarkEnd w:id="76"/>
    <w:bookmarkStart w:name="z86" w:id="77"/>
    <w:p>
      <w:pPr>
        <w:spacing w:after="0"/>
        <w:ind w:left="0"/>
        <w:jc w:val="both"/>
      </w:pPr>
      <w:r>
        <w:rPr>
          <w:rFonts w:ascii="Times New Roman"/>
          <w:b w:val="false"/>
          <w:i w:val="false"/>
          <w:color w:val="000000"/>
          <w:sz w:val="28"/>
        </w:rPr>
        <w:t>
      Қорытындылардың алдын ала хаттамасына Республикалық комиссияның ұсынымдары болған кезде Өңірлік комиссия бес жұмыс күнінен кешіктірілмейтін мерзімде қорытындылардың түпкілікті хаттамасында көрсетілген ұсынымдарды ескереді.</w:t>
      </w:r>
    </w:p>
    <w:bookmarkEnd w:id="77"/>
    <w:bookmarkStart w:name="z87" w:id="78"/>
    <w:p>
      <w:pPr>
        <w:spacing w:after="0"/>
        <w:ind w:left="0"/>
        <w:jc w:val="both"/>
      </w:pPr>
      <w:r>
        <w:rPr>
          <w:rFonts w:ascii="Times New Roman"/>
          <w:b w:val="false"/>
          <w:i w:val="false"/>
          <w:color w:val="000000"/>
          <w:sz w:val="28"/>
        </w:rPr>
        <w:t>
      38. Қорытындылар хаттамасына Өңірлік комиссияның отырысында Өңірлік комиссияның төрағасы мен отырысқа қатысып отырған мүшелері қол қояды.</w:t>
      </w:r>
    </w:p>
    <w:bookmarkEnd w:id="78"/>
    <w:bookmarkStart w:name="z88" w:id="79"/>
    <w:p>
      <w:pPr>
        <w:spacing w:after="0"/>
        <w:ind w:left="0"/>
        <w:jc w:val="both"/>
      </w:pPr>
      <w:r>
        <w:rPr>
          <w:rFonts w:ascii="Times New Roman"/>
          <w:b w:val="false"/>
          <w:i w:val="false"/>
          <w:color w:val="000000"/>
          <w:sz w:val="28"/>
        </w:rPr>
        <w:t>
      39. Өңірлік комиссия шешімінің қорытындысы бойынша астананың, облыстың, республикалық маңызы бар қаланың, ауданның (облыстық маңызы бар қаланың), аудандық маңызы бар қаланың жергілікті атқарушы органдары өңірлік тапсырыс жеңімпаздарымен қорытындылар хаттамасына қол қойылған күннен бастап он жұмыс күні ішінде өңірлік тапсырысты өткізуге шарттар жасасады.</w:t>
      </w:r>
    </w:p>
    <w:bookmarkEnd w:id="79"/>
    <w:bookmarkStart w:name="z89" w:id="80"/>
    <w:p>
      <w:pPr>
        <w:spacing w:after="0"/>
        <w:ind w:left="0"/>
        <w:jc w:val="both"/>
      </w:pPr>
      <w:r>
        <w:rPr>
          <w:rFonts w:ascii="Times New Roman"/>
          <w:b w:val="false"/>
          <w:i w:val="false"/>
          <w:color w:val="000000"/>
          <w:sz w:val="28"/>
        </w:rPr>
        <w:t>
      Келесі жылдың 1 қаңтарына дейін өңірлік тапсырысты өткізуге шарт жасалмаған кезде, шарттың қолданылуы ағымдағы қаржы жылына өңірлік тапсырысты орналастыруға бөлінген жылдық соманың төрттен бір бөлігінен аспайтын көлемде екі айдан аспайтын мерзімге ұзартылады.</w:t>
      </w:r>
    </w:p>
    <w:bookmarkEnd w:id="8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39-тармаққа өзгеріс енгізілді - ҚР Мәдениет және ақпарат министрінің м.а. 10.07.2026 </w:t>
      </w:r>
      <w:r>
        <w:rPr>
          <w:rFonts w:ascii="Times New Roman"/>
          <w:b w:val="false"/>
          <w:i w:val="false"/>
          <w:color w:val="000000"/>
          <w:sz w:val="28"/>
        </w:rPr>
        <w:t>№ 333-НҚ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90" w:id="81"/>
    <w:p>
      <w:pPr>
        <w:spacing w:after="0"/>
        <w:ind w:left="0"/>
        <w:jc w:val="both"/>
      </w:pPr>
      <w:r>
        <w:rPr>
          <w:rFonts w:ascii="Times New Roman"/>
          <w:b w:val="false"/>
          <w:i w:val="false"/>
          <w:color w:val="000000"/>
          <w:sz w:val="28"/>
        </w:rPr>
        <w:t>
      40. Өңірлік тапсырыс мынадай негіздердің бірі бойынша:</w:t>
      </w:r>
    </w:p>
    <w:bookmarkEnd w:id="81"/>
    <w:bookmarkStart w:name="z91" w:id="82"/>
    <w:p>
      <w:pPr>
        <w:spacing w:after="0"/>
        <w:ind w:left="0"/>
        <w:jc w:val="both"/>
      </w:pPr>
      <w:r>
        <w:rPr>
          <w:rFonts w:ascii="Times New Roman"/>
          <w:b w:val="false"/>
          <w:i w:val="false"/>
          <w:color w:val="000000"/>
          <w:sz w:val="28"/>
        </w:rPr>
        <w:t>
      1) өңірлік тапсырысқа қатысуға ұсынылған өтінімдер болмаған жағдайда;</w:t>
      </w:r>
    </w:p>
    <w:bookmarkEnd w:id="82"/>
    <w:bookmarkStart w:name="z92" w:id="83"/>
    <w:p>
      <w:pPr>
        <w:spacing w:after="0"/>
        <w:ind w:left="0"/>
        <w:jc w:val="both"/>
      </w:pPr>
      <w:r>
        <w:rPr>
          <w:rFonts w:ascii="Times New Roman"/>
          <w:b w:val="false"/>
          <w:i w:val="false"/>
          <w:color w:val="000000"/>
          <w:sz w:val="28"/>
        </w:rPr>
        <w:t>
      2) егер өңірлік тапсырысқа қатысуға бірде бір үміткер жіберілмеген болса, орналастырылмады деп танылады.</w:t>
      </w:r>
    </w:p>
    <w:bookmarkEnd w:id="83"/>
    <w:bookmarkStart w:name="z93" w:id="84"/>
    <w:p>
      <w:pPr>
        <w:spacing w:after="0"/>
        <w:ind w:left="0"/>
        <w:jc w:val="both"/>
      </w:pPr>
      <w:r>
        <w:rPr>
          <w:rFonts w:ascii="Times New Roman"/>
          <w:b w:val="false"/>
          <w:i w:val="false"/>
          <w:color w:val="000000"/>
          <w:sz w:val="28"/>
        </w:rPr>
        <w:t xml:space="preserve">
      41. Өңірлік тапсырыс орналастырылмады деп танылса, ұйымдастырушы осы Қағидалардың </w:t>
      </w:r>
      <w:r>
        <w:rPr>
          <w:rFonts w:ascii="Times New Roman"/>
          <w:b w:val="false"/>
          <w:i w:val="false"/>
          <w:color w:val="000000"/>
          <w:sz w:val="28"/>
        </w:rPr>
        <w:t>14-тармағына</w:t>
      </w:r>
      <w:r>
        <w:rPr>
          <w:rFonts w:ascii="Times New Roman"/>
          <w:b w:val="false"/>
          <w:i w:val="false"/>
          <w:color w:val="000000"/>
          <w:sz w:val="28"/>
        </w:rPr>
        <w:t xml:space="preserve"> сәйкес өңірлік тапсырысты орналастыруды қайта жүзеге асырады.</w:t>
      </w:r>
    </w:p>
    <w:bookmarkEnd w:id="84"/>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Өңірлік деңгейде мемлекеттік </w:t>
            </w:r>
            <w:r>
              <w:br/>
            </w:r>
            <w:r>
              <w:rPr>
                <w:rFonts w:ascii="Times New Roman"/>
                <w:b w:val="false"/>
                <w:i w:val="false"/>
                <w:color w:val="000000"/>
                <w:sz w:val="20"/>
              </w:rPr>
              <w:t xml:space="preserve">ақпараттық саясатты жүргізу </w:t>
            </w:r>
            <w:r>
              <w:br/>
            </w:r>
            <w:r>
              <w:rPr>
                <w:rFonts w:ascii="Times New Roman"/>
                <w:b w:val="false"/>
                <w:i w:val="false"/>
                <w:color w:val="000000"/>
                <w:sz w:val="20"/>
              </w:rPr>
              <w:t xml:space="preserve">жөніндегі мемлекеттік </w:t>
            </w:r>
            <w:r>
              <w:br/>
            </w:r>
            <w:r>
              <w:rPr>
                <w:rFonts w:ascii="Times New Roman"/>
                <w:b w:val="false"/>
                <w:i w:val="false"/>
                <w:color w:val="000000"/>
                <w:sz w:val="20"/>
              </w:rPr>
              <w:t xml:space="preserve">тапсырысты орналастыру </w:t>
            </w:r>
            <w:r>
              <w:br/>
            </w:r>
            <w:r>
              <w:rPr>
                <w:rFonts w:ascii="Times New Roman"/>
                <w:b w:val="false"/>
                <w:i w:val="false"/>
                <w:color w:val="000000"/>
                <w:sz w:val="20"/>
              </w:rPr>
              <w:t xml:space="preserve">қағидаларына </w:t>
            </w:r>
            <w:r>
              <w:br/>
            </w:r>
            <w:r>
              <w:rPr>
                <w:rFonts w:ascii="Times New Roman"/>
                <w:b w:val="false"/>
                <w:i w:val="false"/>
                <w:color w:val="000000"/>
                <w:sz w:val="20"/>
              </w:rPr>
              <w:t>1-қосымша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96" w:id="85"/>
    <w:p>
      <w:pPr>
        <w:spacing w:after="0"/>
        <w:ind w:left="0"/>
        <w:jc w:val="left"/>
      </w:pPr>
      <w:r>
        <w:rPr>
          <w:rFonts w:ascii="Times New Roman"/>
          <w:b/>
          <w:i w:val="false"/>
          <w:color w:val="000000"/>
        </w:rPr>
        <w:t xml:space="preserve"> Өңірлік тапсырысты орналастыру туралы ақпараттық хабар</w:t>
      </w:r>
    </w:p>
    <w:bookmarkEnd w:id="85"/>
    <w:p>
      <w:pPr>
        <w:spacing w:after="0"/>
        <w:ind w:left="0"/>
        <w:jc w:val="both"/>
      </w:pPr>
      <w:r>
        <w:rPr>
          <w:rFonts w:ascii="Times New Roman"/>
          <w:b w:val="false"/>
          <w:i w:val="false"/>
          <w:color w:val="000000"/>
          <w:sz w:val="28"/>
        </w:rPr>
        <w:t>
      ________________ (ұйымдастырушының толық атауы) ________________ (субъектінің атауы) арасында өңірлік деңгейінде мемлекеттік ақпараттық саясатты жүргізу бойынша мемлекеттік тапсырысты орналастыру туралы хабарлайды.</w:t>
      </w:r>
    </w:p>
    <w:p>
      <w:pPr>
        <w:spacing w:after="0"/>
        <w:ind w:left="0"/>
        <w:jc w:val="both"/>
      </w:pPr>
      <w:r>
        <w:rPr>
          <w:rFonts w:ascii="Times New Roman"/>
          <w:b w:val="false"/>
          <w:i w:val="false"/>
          <w:color w:val="000000"/>
          <w:sz w:val="28"/>
        </w:rPr>
        <w:t>
      Өңірлік тапсырысқа қатысуға өтінімдер бар конверттер ________________ (ұйымдастырушының толық мекенжайы) мекенжайы бойынша жіберіледі, кеңсе ________ жылғы сағат ________ дейін қабылдайды.</w:t>
      </w:r>
    </w:p>
    <w:p>
      <w:pPr>
        <w:spacing w:after="0"/>
        <w:ind w:left="0"/>
        <w:jc w:val="both"/>
      </w:pPr>
      <w:r>
        <w:rPr>
          <w:rFonts w:ascii="Times New Roman"/>
          <w:b w:val="false"/>
          <w:i w:val="false"/>
          <w:color w:val="000000"/>
          <w:sz w:val="28"/>
        </w:rPr>
        <w:t>
      Өңірлік тапсырысқа қатысуға өтінімдер бар конверттер мына ______________ мекенжай бойынша (мекенжайын толық көрсету) ______________ (күні мен уақытын көрсету) ашылады.</w:t>
      </w:r>
    </w:p>
    <w:p>
      <w:pPr>
        <w:spacing w:after="0"/>
        <w:ind w:left="0"/>
        <w:jc w:val="both"/>
      </w:pPr>
      <w:r>
        <w:rPr>
          <w:rFonts w:ascii="Times New Roman"/>
          <w:b w:val="false"/>
          <w:i w:val="false"/>
          <w:color w:val="000000"/>
          <w:sz w:val="28"/>
        </w:rPr>
        <w:t>
      Үміткер өңірлік тапсырысқа қатысуға арналған құжаттар тізбесі бар өңірлік тапсырысқа қатысуға өтінімді ұйымдастырушыға беттерін нөмірлеп, тігілген түрде және соңғы беті оның қолымен және мөрімен (бар болған кезде) расталған, ашылғанға дейін өңірлік тапсырысқа қатысуға өтінімнің мазмұнын қарауға мүмкіндік бермейтін мөрмен (бар болған кезде) бекітілген, оның беткі жағында үміткердің толық атауы мен пошталық мекенжайы, ұйымдастырушының толық атауы мен пошталық мекенжайы, тапсырыстың атауы, сондай-ақ мынадай мазмұндағы: "(субъектінің атауын көрсету) АРАСЫНДА (тапсырыстың атауын көрсету) ТАПСЫРЫСҚА" және "(өңірлік тапсырысқа қатысуға өтінімдерді ашу күні мен уақытын көрсету) ДЕЙІН АШПАҢЫЗ" деген мәтін көрсетілуі тиіс жабық конвертте ұсынады.</w:t>
      </w:r>
    </w:p>
    <w:p>
      <w:pPr>
        <w:spacing w:after="0"/>
        <w:ind w:left="0"/>
        <w:jc w:val="both"/>
      </w:pPr>
      <w:r>
        <w:rPr>
          <w:rFonts w:ascii="Times New Roman"/>
          <w:b w:val="false"/>
          <w:i w:val="false"/>
          <w:color w:val="000000"/>
          <w:sz w:val="28"/>
        </w:rPr>
        <w:t>
      Өңірлік тапсырысқа қатысуға өтінімдер ақпараттық хабарда көрсетілген қабылдау мерзімі өткеннен кейін комиссияның қарауына қабылданбайды.</w:t>
      </w:r>
    </w:p>
    <w:p>
      <w:pPr>
        <w:spacing w:after="0"/>
        <w:ind w:left="0"/>
        <w:jc w:val="both"/>
      </w:pPr>
      <w:r>
        <w:rPr>
          <w:rFonts w:ascii="Times New Roman"/>
          <w:b w:val="false"/>
          <w:i w:val="false"/>
          <w:color w:val="000000"/>
          <w:sz w:val="28"/>
        </w:rPr>
        <w:t>
      Қағидалардың 15-тармағына сәйкес қатысу үшін өңірлік деңгейде мемлекеттік ақпараттық саясатты жүргізу жөніндегі мемлекеттік тапсырысты орналастыру қағидаларына 2-қосымшаға сәйкес өңірлік тапсырысқа қатысуға өтінімді уақтылы беру қажет. Өңірлік тапсырысқа қатысуға өтінімге өңірлік деңгейде мемлекеттік ақпараттық саясатты жүргізу жөніндегі мемлекеттік тапсырысты орналастыру қағидаларына 3-қосымшаға сәйкес өңірлік тапсырысқа қатысуға арналған құжаттар тізбесі қоса беріледі.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Өңірлік деңгейде мемлекеттік</w:t>
            </w:r>
            <w:r>
              <w:br/>
            </w:r>
            <w:r>
              <w:rPr>
                <w:rFonts w:ascii="Times New Roman"/>
                <w:b w:val="false"/>
                <w:i w:val="false"/>
                <w:color w:val="000000"/>
                <w:sz w:val="20"/>
              </w:rPr>
              <w:t>ақпараттық саясатты жүргізу</w:t>
            </w:r>
            <w:r>
              <w:br/>
            </w:r>
            <w:r>
              <w:rPr>
                <w:rFonts w:ascii="Times New Roman"/>
                <w:b w:val="false"/>
                <w:i w:val="false"/>
                <w:color w:val="000000"/>
                <w:sz w:val="20"/>
              </w:rPr>
              <w:t>жөніндегі мемлекеттік</w:t>
            </w:r>
            <w:r>
              <w:br/>
            </w:r>
            <w:r>
              <w:rPr>
                <w:rFonts w:ascii="Times New Roman"/>
                <w:b w:val="false"/>
                <w:i w:val="false"/>
                <w:color w:val="000000"/>
                <w:sz w:val="20"/>
              </w:rPr>
              <w:t>тапсырысты орналастыру</w:t>
            </w:r>
            <w:r>
              <w:br/>
            </w:r>
            <w:r>
              <w:rPr>
                <w:rFonts w:ascii="Times New Roman"/>
                <w:b w:val="false"/>
                <w:i w:val="false"/>
                <w:color w:val="000000"/>
                <w:sz w:val="20"/>
              </w:rPr>
              <w:t>қағидаларына</w:t>
            </w:r>
            <w:r>
              <w:br/>
            </w:r>
            <w:r>
              <w:rPr>
                <w:rFonts w:ascii="Times New Roman"/>
                <w:b w:val="false"/>
                <w:i w:val="false"/>
                <w:color w:val="000000"/>
                <w:sz w:val="20"/>
              </w:rPr>
              <w:t>2-қосымша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105" w:id="86"/>
    <w:p>
      <w:pPr>
        <w:spacing w:after="0"/>
        <w:ind w:left="0"/>
        <w:jc w:val="left"/>
      </w:pPr>
      <w:r>
        <w:rPr>
          <w:rFonts w:ascii="Times New Roman"/>
          <w:b/>
          <w:i w:val="false"/>
          <w:color w:val="000000"/>
        </w:rPr>
        <w:t xml:space="preserve"> Өңірлік тапсырысқа қатысуға өтінім</w:t>
      </w:r>
    </w:p>
    <w:bookmarkEnd w:id="86"/>
    <w:p>
      <w:pPr>
        <w:spacing w:after="0"/>
        <w:ind w:left="0"/>
        <w:jc w:val="both"/>
      </w:pPr>
      <w:r>
        <w:rPr>
          <w:rFonts w:ascii="Times New Roman"/>
          <w:b w:val="false"/>
          <w:i w:val="false"/>
          <w:color w:val="ff0000"/>
          <w:sz w:val="28"/>
        </w:rPr>
        <w:t xml:space="preserve">
      Ескерту. 2-қосымша жаңа редакцияда - ҚР Мәдениет және ақпарат министрінің м.а. 10.07.2026 </w:t>
      </w:r>
      <w:r>
        <w:rPr>
          <w:rFonts w:ascii="Times New Roman"/>
          <w:b w:val="false"/>
          <w:i w:val="false"/>
          <w:color w:val="ff0000"/>
          <w:sz w:val="28"/>
        </w:rPr>
        <w:t>№ 333-НҚ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106" w:id="87"/>
    <w:p>
      <w:pPr>
        <w:spacing w:after="0"/>
        <w:ind w:left="0"/>
        <w:jc w:val="both"/>
      </w:pPr>
      <w:r>
        <w:rPr>
          <w:rFonts w:ascii="Times New Roman"/>
          <w:b w:val="false"/>
          <w:i w:val="false"/>
          <w:color w:val="000000"/>
          <w:sz w:val="28"/>
        </w:rPr>
        <w:t>
      1. Толық атауы (заңды тұлғалар үшін) \тегі, аты, әкесінің аты (ол болған жағдайда)</w:t>
      </w:r>
    </w:p>
    <w:bookmarkEnd w:id="87"/>
    <w:p>
      <w:pPr>
        <w:spacing w:after="0"/>
        <w:ind w:left="0"/>
        <w:jc w:val="both"/>
      </w:pPr>
      <w:r>
        <w:rPr>
          <w:rFonts w:ascii="Times New Roman"/>
          <w:b w:val="false"/>
          <w:i w:val="false"/>
          <w:color w:val="000000"/>
          <w:sz w:val="28"/>
        </w:rPr>
        <w:t>
      (жеке тұлғалар үшін): ______________________;</w:t>
      </w:r>
    </w:p>
    <w:p>
      <w:pPr>
        <w:spacing w:after="0"/>
        <w:ind w:left="0"/>
        <w:jc w:val="both"/>
      </w:pPr>
      <w:r>
        <w:rPr>
          <w:rFonts w:ascii="Times New Roman"/>
          <w:b w:val="false"/>
          <w:i w:val="false"/>
          <w:color w:val="000000"/>
          <w:sz w:val="28"/>
        </w:rPr>
        <w:t>
      2. Орналасқан жері: ________________________________________;</w:t>
      </w:r>
    </w:p>
    <w:p>
      <w:pPr>
        <w:spacing w:after="0"/>
        <w:ind w:left="0"/>
        <w:jc w:val="both"/>
      </w:pPr>
      <w:r>
        <w:rPr>
          <w:rFonts w:ascii="Times New Roman"/>
          <w:b w:val="false"/>
          <w:i w:val="false"/>
          <w:color w:val="000000"/>
          <w:sz w:val="28"/>
        </w:rPr>
        <w:t xml:space="preserve">
      3. Телефон (факс) нөмірі: ____________________________________; </w:t>
      </w:r>
    </w:p>
    <w:p>
      <w:pPr>
        <w:spacing w:after="0"/>
        <w:ind w:left="0"/>
        <w:jc w:val="both"/>
      </w:pPr>
      <w:r>
        <w:rPr>
          <w:rFonts w:ascii="Times New Roman"/>
          <w:b w:val="false"/>
          <w:i w:val="false"/>
          <w:color w:val="000000"/>
          <w:sz w:val="28"/>
        </w:rPr>
        <w:t>
      4. Бұқаралық ақпарат құралының атауы (мерзімді баспа басылымдары,  теле-,</w:t>
      </w:r>
    </w:p>
    <w:p>
      <w:pPr>
        <w:spacing w:after="0"/>
        <w:ind w:left="0"/>
        <w:jc w:val="both"/>
      </w:pPr>
      <w:r>
        <w:rPr>
          <w:rFonts w:ascii="Times New Roman"/>
          <w:b w:val="false"/>
          <w:i w:val="false"/>
          <w:color w:val="000000"/>
          <w:sz w:val="28"/>
        </w:rPr>
        <w:t>
      радиоарналар, интернет- басылымдар):________________________________.</w:t>
      </w:r>
    </w:p>
    <w:p>
      <w:pPr>
        <w:spacing w:after="0"/>
        <w:ind w:left="0"/>
        <w:jc w:val="both"/>
      </w:pPr>
      <w:r>
        <w:rPr>
          <w:rFonts w:ascii="Times New Roman"/>
          <w:b w:val="false"/>
          <w:i w:val="false"/>
          <w:color w:val="000000"/>
          <w:sz w:val="28"/>
        </w:rPr>
        <w:t>
      5. Бұқаралық ақпарат құралдарын есепке қою немесе қайта есепке қою туралы</w:t>
      </w:r>
    </w:p>
    <w:p>
      <w:pPr>
        <w:spacing w:after="0"/>
        <w:ind w:left="0"/>
        <w:jc w:val="both"/>
      </w:pPr>
      <w:r>
        <w:rPr>
          <w:rFonts w:ascii="Times New Roman"/>
          <w:b w:val="false"/>
          <w:i w:val="false"/>
          <w:color w:val="000000"/>
          <w:sz w:val="28"/>
        </w:rPr>
        <w:t>
      куәліктің көшірмесі (мерзімді баспа басылымдары, теле -, радиоарналар, интернет-</w:t>
      </w:r>
    </w:p>
    <w:p>
      <w:pPr>
        <w:spacing w:after="0"/>
        <w:ind w:left="0"/>
        <w:jc w:val="both"/>
      </w:pPr>
      <w:r>
        <w:rPr>
          <w:rFonts w:ascii="Times New Roman"/>
          <w:b w:val="false"/>
          <w:i w:val="false"/>
          <w:color w:val="000000"/>
          <w:sz w:val="28"/>
        </w:rPr>
        <w:t>
      басылымдар үшін): _________________________________________</w:t>
      </w:r>
    </w:p>
    <w:p>
      <w:pPr>
        <w:spacing w:after="0"/>
        <w:ind w:left="0"/>
        <w:jc w:val="both"/>
      </w:pPr>
      <w:r>
        <w:rPr>
          <w:rFonts w:ascii="Times New Roman"/>
          <w:b w:val="false"/>
          <w:i w:val="false"/>
          <w:color w:val="000000"/>
          <w:sz w:val="28"/>
        </w:rPr>
        <w:t xml:space="preserve">
      6. Қосылған құн салығы бойынша тіркеу есебіне қою туралы куәліктің  көшірмесі </w:t>
      </w:r>
    </w:p>
    <w:p>
      <w:pPr>
        <w:spacing w:after="0"/>
        <w:ind w:left="0"/>
        <w:jc w:val="both"/>
      </w:pPr>
      <w:r>
        <w:rPr>
          <w:rFonts w:ascii="Times New Roman"/>
          <w:b w:val="false"/>
          <w:i w:val="false"/>
          <w:color w:val="000000"/>
          <w:sz w:val="28"/>
        </w:rPr>
        <w:t>
      (егер қатысушы қосылған құн салығын төлеуші болып табылса).</w:t>
      </w:r>
    </w:p>
    <w:p>
      <w:pPr>
        <w:spacing w:after="0"/>
        <w:ind w:left="0"/>
        <w:jc w:val="both"/>
      </w:pPr>
      <w:r>
        <w:rPr>
          <w:rFonts w:ascii="Times New Roman"/>
          <w:b w:val="false"/>
          <w:i w:val="false"/>
          <w:color w:val="000000"/>
          <w:sz w:val="28"/>
        </w:rPr>
        <w:t xml:space="preserve">
      7. Өңірлік тапсырысқа қатысуға өтінім берілген тақырыптық бағыттың атауы </w:t>
      </w:r>
    </w:p>
    <w:p>
      <w:pPr>
        <w:spacing w:after="0"/>
        <w:ind w:left="0"/>
        <w:jc w:val="both"/>
      </w:pPr>
      <w:r>
        <w:rPr>
          <w:rFonts w:ascii="Times New Roman"/>
          <w:b w:val="false"/>
          <w:i w:val="false"/>
          <w:color w:val="000000"/>
          <w:sz w:val="28"/>
        </w:rPr>
        <w:t>
      _________________________________________________________.</w:t>
      </w:r>
    </w:p>
    <w:p>
      <w:pPr>
        <w:spacing w:after="0"/>
        <w:ind w:left="0"/>
        <w:jc w:val="both"/>
      </w:pPr>
      <w:r>
        <w:rPr>
          <w:rFonts w:ascii="Times New Roman"/>
          <w:b w:val="false"/>
          <w:i w:val="false"/>
          <w:color w:val="000000"/>
          <w:sz w:val="28"/>
        </w:rPr>
        <w:t>
      8. Электрондық мекенжайы _________________________________.</w:t>
      </w:r>
    </w:p>
    <w:p>
      <w:pPr>
        <w:spacing w:after="0"/>
        <w:ind w:left="0"/>
        <w:jc w:val="both"/>
      </w:pPr>
      <w:r>
        <w:rPr>
          <w:rFonts w:ascii="Times New Roman"/>
          <w:b w:val="false"/>
          <w:i w:val="false"/>
          <w:color w:val="000000"/>
          <w:sz w:val="28"/>
        </w:rPr>
        <w:t>
      ___________________________________ ________________</w:t>
      </w:r>
    </w:p>
    <w:p>
      <w:pPr>
        <w:spacing w:after="0"/>
        <w:ind w:left="0"/>
        <w:jc w:val="both"/>
      </w:pPr>
      <w:r>
        <w:rPr>
          <w:rFonts w:ascii="Times New Roman"/>
          <w:b w:val="false"/>
          <w:i w:val="false"/>
          <w:color w:val="000000"/>
          <w:sz w:val="28"/>
        </w:rPr>
        <w:t>
      тегі, аты, әкесінің аты (ол болған жағдайда) қолы  мөрдің орны (ол болған жағдайда)</w:t>
      </w:r>
    </w:p>
    <w:p>
      <w:pPr>
        <w:spacing w:after="0"/>
        <w:ind w:left="0"/>
        <w:jc w:val="both"/>
      </w:pPr>
      <w:r>
        <w:rPr>
          <w:rFonts w:ascii="Times New Roman"/>
          <w:b w:val="false"/>
          <w:i w:val="false"/>
          <w:color w:val="000000"/>
          <w:sz w:val="28"/>
        </w:rPr>
        <w:t>
      20__ жылғы "__" ____________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Өңірлік деңгейде мемлекеттік</w:t>
            </w:r>
            <w:r>
              <w:br/>
            </w:r>
            <w:r>
              <w:rPr>
                <w:rFonts w:ascii="Times New Roman"/>
                <w:b w:val="false"/>
                <w:i w:val="false"/>
                <w:color w:val="000000"/>
                <w:sz w:val="20"/>
              </w:rPr>
              <w:t>ақпараттық саясатты жүргізу</w:t>
            </w:r>
            <w:r>
              <w:br/>
            </w:r>
            <w:r>
              <w:rPr>
                <w:rFonts w:ascii="Times New Roman"/>
                <w:b w:val="false"/>
                <w:i w:val="false"/>
                <w:color w:val="000000"/>
                <w:sz w:val="20"/>
              </w:rPr>
              <w:t>жөніндегі мемлекеттік</w:t>
            </w:r>
            <w:r>
              <w:br/>
            </w:r>
            <w:r>
              <w:rPr>
                <w:rFonts w:ascii="Times New Roman"/>
                <w:b w:val="false"/>
                <w:i w:val="false"/>
                <w:color w:val="000000"/>
                <w:sz w:val="20"/>
              </w:rPr>
              <w:t>тапсырысты орналастыру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Қағидаларына</w:t>
            </w:r>
            <w:r>
              <w:br/>
            </w:r>
            <w:r>
              <w:rPr>
                <w:rFonts w:ascii="Times New Roman"/>
                <w:b w:val="false"/>
                <w:i w:val="false"/>
                <w:color w:val="000000"/>
                <w:sz w:val="20"/>
              </w:rPr>
              <w:t>3-қосымша</w:t>
            </w:r>
          </w:p>
        </w:tc>
      </w:tr>
    </w:tbl>
    <w:bookmarkStart w:name="z120" w:id="88"/>
    <w:p>
      <w:pPr>
        <w:spacing w:after="0"/>
        <w:ind w:left="0"/>
        <w:jc w:val="left"/>
      </w:pPr>
      <w:r>
        <w:rPr>
          <w:rFonts w:ascii="Times New Roman"/>
          <w:b/>
          <w:i w:val="false"/>
          <w:color w:val="000000"/>
        </w:rPr>
        <w:t xml:space="preserve"> Өңірлік тапсырысқа қатысуға арналған құжаттар тізбесі</w:t>
      </w:r>
    </w:p>
    <w:bookmarkEnd w:id="88"/>
    <w:p>
      <w:pPr>
        <w:spacing w:after="0"/>
        <w:ind w:left="0"/>
        <w:jc w:val="both"/>
      </w:pPr>
      <w:r>
        <w:rPr>
          <w:rFonts w:ascii="Times New Roman"/>
          <w:b w:val="false"/>
          <w:i w:val="false"/>
          <w:color w:val="ff0000"/>
          <w:sz w:val="28"/>
        </w:rPr>
        <w:t xml:space="preserve">
      Ескерту. 3-қосымша жаңа редакцияда - ҚР Мәдениет және ақпарат министрінің м.а. 10.07.2026 </w:t>
      </w:r>
      <w:r>
        <w:rPr>
          <w:rFonts w:ascii="Times New Roman"/>
          <w:b w:val="false"/>
          <w:i w:val="false"/>
          <w:color w:val="ff0000"/>
          <w:sz w:val="28"/>
        </w:rPr>
        <w:t>№ 333-НҚ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121" w:id="89"/>
    <w:p>
      <w:pPr>
        <w:spacing w:after="0"/>
        <w:ind w:left="0"/>
        <w:jc w:val="both"/>
      </w:pPr>
      <w:r>
        <w:rPr>
          <w:rFonts w:ascii="Times New Roman"/>
          <w:b w:val="false"/>
          <w:i w:val="false"/>
          <w:color w:val="000000"/>
          <w:sz w:val="28"/>
        </w:rPr>
        <w:t>
      1. Телеарналар үшін өңірлік тапсырысқа қатысуға өтінімге мыналар қоса беріледі:</w:t>
      </w:r>
    </w:p>
    <w:bookmarkEnd w:id="89"/>
    <w:p>
      <w:pPr>
        <w:spacing w:after="0"/>
        <w:ind w:left="0"/>
        <w:jc w:val="both"/>
      </w:pPr>
      <w:r>
        <w:rPr>
          <w:rFonts w:ascii="Times New Roman"/>
          <w:b w:val="false"/>
          <w:i w:val="false"/>
          <w:color w:val="000000"/>
          <w:sz w:val="28"/>
        </w:rPr>
        <w:t>
      1) Қазақстан Республикасының телерадио хабарларын тарату саласындағы ұлттық операторының және/немесе телерадио хабарларын тарататын операторлардың астананың, облыстың, республикалық маңызы бар қаланың аумағында аналогтік эфирлік және/немесе цифрлық эфирлік телерадио хабарларын тарату арқылы телеарнаның хабар таратуын ұйымдастыратыны туралы растау хаты;</w:t>
      </w:r>
    </w:p>
    <w:p>
      <w:pPr>
        <w:spacing w:after="0"/>
        <w:ind w:left="0"/>
        <w:jc w:val="both"/>
      </w:pPr>
      <w:r>
        <w:rPr>
          <w:rFonts w:ascii="Times New Roman"/>
          <w:b w:val="false"/>
          <w:i w:val="false"/>
          <w:color w:val="000000"/>
          <w:sz w:val="28"/>
        </w:rPr>
        <w:t>
      2) қағаз тасығышта таныстырылым түріндегі шығарылған аудиовизуалды өнім жөнінде портфолио;</w:t>
      </w:r>
    </w:p>
    <w:p>
      <w:pPr>
        <w:spacing w:after="0"/>
        <w:ind w:left="0"/>
        <w:jc w:val="both"/>
      </w:pPr>
      <w:r>
        <w:rPr>
          <w:rFonts w:ascii="Times New Roman"/>
          <w:b w:val="false"/>
          <w:i w:val="false"/>
          <w:color w:val="000000"/>
          <w:sz w:val="28"/>
        </w:rPr>
        <w:t>
      3) техникалық, шығармашылық және/немесе журналистік блоктар қызметкерлерінің сандық құрамын (жиынтығында) бөле отырып, лауазымдары көрсетілген қызметкерлердің штат кестесі, ол үміткердің бірінші басшысының немесе оны алмастыратын адамның қолымен және мөрімен (бар болған кезде) куәландырылады;</w:t>
      </w:r>
    </w:p>
    <w:p>
      <w:pPr>
        <w:spacing w:after="0"/>
        <w:ind w:left="0"/>
        <w:jc w:val="both"/>
      </w:pPr>
      <w:r>
        <w:rPr>
          <w:rFonts w:ascii="Times New Roman"/>
          <w:b w:val="false"/>
          <w:i w:val="false"/>
          <w:color w:val="000000"/>
          <w:sz w:val="28"/>
        </w:rPr>
        <w:t>
      4) үміткердің бірінші басшысының немесе оны алмастыратын адамның қолымен және мөрімен (бар болған кезде) куәландырылатын өз өндірісіндегі контенттің апта сайынғы (соңғы екі тоқсандағы) хабар тарату көлемі туралы (пайыздық қатынасы және өз өнімінің тізбесі бар) растау хаты;</w:t>
      </w:r>
    </w:p>
    <w:p>
      <w:pPr>
        <w:spacing w:after="0"/>
        <w:ind w:left="0"/>
        <w:jc w:val="both"/>
      </w:pPr>
      <w:r>
        <w:rPr>
          <w:rFonts w:ascii="Times New Roman"/>
          <w:b w:val="false"/>
          <w:i w:val="false"/>
          <w:color w:val="000000"/>
          <w:sz w:val="28"/>
        </w:rPr>
        <w:t>
      5) үміткердің бірінші басшысының немесе оны алмастыратын адамның қолымен және мөрімен (бар болған кезде) куәландырылатын интернет-басылымның болуын не болмауын растайтын құжат;</w:t>
      </w:r>
    </w:p>
    <w:p>
      <w:pPr>
        <w:spacing w:after="0"/>
        <w:ind w:left="0"/>
        <w:jc w:val="both"/>
      </w:pPr>
      <w:r>
        <w:rPr>
          <w:rFonts w:ascii="Times New Roman"/>
          <w:b w:val="false"/>
          <w:i w:val="false"/>
          <w:color w:val="000000"/>
          <w:sz w:val="28"/>
        </w:rPr>
        <w:t>
      6) жазылушыларын көрсете отырып және әлеуметтік желілердің скриншоттарын қоса бере отырып, әлеуметтік желілерде кемінде бір аккаунтының болуы туралы анықтама, ол үміткердің бірінші басшысының немесе оны алмастыратын адамның қолымен және мөрімен (бар болған кезде) куәландырылады;</w:t>
      </w:r>
    </w:p>
    <w:p>
      <w:pPr>
        <w:spacing w:after="0"/>
        <w:ind w:left="0"/>
        <w:jc w:val="both"/>
      </w:pPr>
      <w:r>
        <w:rPr>
          <w:rFonts w:ascii="Times New Roman"/>
          <w:b w:val="false"/>
          <w:i w:val="false"/>
          <w:color w:val="000000"/>
          <w:sz w:val="28"/>
        </w:rPr>
        <w:t>
      7) үміткердің бірінші басшысының немесе оны алмастыратын адамның қолымен және мөрімен (ол болған кезде) куәландырылатын күн сайынғы өңірлік контенттің (соңғы айдағы) көлемі туралы растайтын хат (пайыздық арақатынасы және өнім тізбесі бар), өңірлік контент өтінім берілген әкімшілік-аумақтық бірліктің қызметін жария ету болып табылады;</w:t>
      </w:r>
    </w:p>
    <w:p>
      <w:pPr>
        <w:spacing w:after="0"/>
        <w:ind w:left="0"/>
        <w:jc w:val="both"/>
      </w:pPr>
      <w:r>
        <w:rPr>
          <w:rFonts w:ascii="Times New Roman"/>
          <w:b w:val="false"/>
          <w:i w:val="false"/>
          <w:color w:val="000000"/>
          <w:sz w:val="28"/>
        </w:rPr>
        <w:t>
      8) тақырыптық бағыттар бойынша шығармашылық ұсыныстар тақырыптық бағыттарға сәйкес көрсетілетін қызметтерді орындау жобасы мен жоба туралы қысқаша ақпаратты және синопсисті қамтиды. Жоба туралы қысқаша ақпарат – тақырыпты, хабарды, жанрды, хронометражды, өндіріс тілін, тұтыну аудиториясын, сондай-ақ осындай жобаны өндіру тәжірибесінің болуын және оны болашақта ілгерілету ауқымының сипаттамасын қамтитын ақпарат, шығармашылық ұсыныстың ресімделуі мен мазмұнын қатысушы дербес айқындайды.</w:t>
      </w:r>
    </w:p>
    <w:p>
      <w:pPr>
        <w:spacing w:after="0"/>
        <w:ind w:left="0"/>
        <w:jc w:val="both"/>
      </w:pPr>
      <w:r>
        <w:rPr>
          <w:rFonts w:ascii="Times New Roman"/>
          <w:b w:val="false"/>
          <w:i w:val="false"/>
          <w:color w:val="000000"/>
          <w:sz w:val="28"/>
        </w:rPr>
        <w:t>
      Жаңалық сюжеттері бойынша шығармашылық ұсынысқа тақырыптық бағыттарға сәйкес қызметтерді орындау жобасы, өндіріс тілі, тұтыну аудиториясы, сондай-ақ осындай жобаны өндіру тәжірибесінің болуы және оны болашақта ілгерілету ауқымының сипаттамасы, шығармашылық ұсыныстың ресімделуі мен мазмұнын үміткер дербес айқындайды.</w:t>
      </w:r>
    </w:p>
    <w:p>
      <w:pPr>
        <w:spacing w:after="0"/>
        <w:ind w:left="0"/>
        <w:jc w:val="both"/>
      </w:pPr>
      <w:r>
        <w:rPr>
          <w:rFonts w:ascii="Times New Roman"/>
          <w:b w:val="false"/>
          <w:i w:val="false"/>
          <w:color w:val="000000"/>
          <w:sz w:val="28"/>
        </w:rPr>
        <w:t>
      2. Радиоарналар үшін өңірлік тапсырысқа қатысуға өтінімге мыналар қоса беріледі:</w:t>
      </w:r>
    </w:p>
    <w:p>
      <w:pPr>
        <w:spacing w:after="0"/>
        <w:ind w:left="0"/>
        <w:jc w:val="both"/>
      </w:pPr>
      <w:r>
        <w:rPr>
          <w:rFonts w:ascii="Times New Roman"/>
          <w:b w:val="false"/>
          <w:i w:val="false"/>
          <w:color w:val="000000"/>
          <w:sz w:val="28"/>
        </w:rPr>
        <w:t>
      1) Қазақстан Республикасының телерадио хабарларын тарату саласындағы ұлттық операторының астананың, облыстың, республикалық маңызы бар қаланың аумағында аналогтік эфирлік телерадио хабарларын тарату арқылы радиоарнаның хабар таратуын ұйымдастыратыны туралы растау хаты;</w:t>
      </w:r>
    </w:p>
    <w:p>
      <w:pPr>
        <w:spacing w:after="0"/>
        <w:ind w:left="0"/>
        <w:jc w:val="both"/>
      </w:pPr>
      <w:r>
        <w:rPr>
          <w:rFonts w:ascii="Times New Roman"/>
          <w:b w:val="false"/>
          <w:i w:val="false"/>
          <w:color w:val="000000"/>
          <w:sz w:val="28"/>
        </w:rPr>
        <w:t>
      2) Қазақстан Республикасының телерадио хабарларын тарату саласындағы ұлттық операторымен шарт болмаған кезде, үміткердің берілген жиіліктерді пайдалану туралы растайтын құжаты үміткердің бірінші басшысының немесе оны алмастыратын адамның қолымен және мөрмен (ол болған кезде) куәландырылады;</w:t>
      </w:r>
    </w:p>
    <w:p>
      <w:pPr>
        <w:spacing w:after="0"/>
        <w:ind w:left="0"/>
        <w:jc w:val="both"/>
      </w:pPr>
      <w:r>
        <w:rPr>
          <w:rFonts w:ascii="Times New Roman"/>
          <w:b w:val="false"/>
          <w:i w:val="false"/>
          <w:color w:val="000000"/>
          <w:sz w:val="28"/>
        </w:rPr>
        <w:t>
      3) үміткердің бірінші басшысының немесе оны алмастыратын адамның қолымен және мөрімен (бар болған кезде) куәландырылатын интернет-басылымның болуын не болмауын растайтын құжат;</w:t>
      </w:r>
    </w:p>
    <w:p>
      <w:pPr>
        <w:spacing w:after="0"/>
        <w:ind w:left="0"/>
        <w:jc w:val="both"/>
      </w:pPr>
      <w:r>
        <w:rPr>
          <w:rFonts w:ascii="Times New Roman"/>
          <w:b w:val="false"/>
          <w:i w:val="false"/>
          <w:color w:val="000000"/>
          <w:sz w:val="28"/>
        </w:rPr>
        <w:t>
      4) жазылушыларын көрсете отырып және әлеуметтік желілердің скриншоттарын қоса бере отырып, әлеуметтік желілерде кемінде бір аккаунтының болуы туралы анықтама, ол үміткердің бірінші басшысының немесе оны алмастыратын адамның қолымен және мөрімен (бар болған кезде) куәландырылады;</w:t>
      </w:r>
    </w:p>
    <w:p>
      <w:pPr>
        <w:spacing w:after="0"/>
        <w:ind w:left="0"/>
        <w:jc w:val="both"/>
      </w:pPr>
      <w:r>
        <w:rPr>
          <w:rFonts w:ascii="Times New Roman"/>
          <w:b w:val="false"/>
          <w:i w:val="false"/>
          <w:color w:val="000000"/>
          <w:sz w:val="28"/>
        </w:rPr>
        <w:t>
      5) қағаз тасығышта таныстырылым түріндегі шығарылған аудио өнім жөнінде портфолио;</w:t>
      </w:r>
    </w:p>
    <w:p>
      <w:pPr>
        <w:spacing w:after="0"/>
        <w:ind w:left="0"/>
        <w:jc w:val="both"/>
      </w:pPr>
      <w:r>
        <w:rPr>
          <w:rFonts w:ascii="Times New Roman"/>
          <w:b w:val="false"/>
          <w:i w:val="false"/>
          <w:color w:val="000000"/>
          <w:sz w:val="28"/>
        </w:rPr>
        <w:t>
      6) техникалық, шығармашылық және/немесе журналистік блоктар қызметкерлерінің сандық құрамын (жиынтығында) бөле отырып, лауазымдары көрсетілген қызметкерлердің штат кестесі, ол үміткердің бірінші басшысының немесе оны алмастыратын адамның қолымен және мөрімен (бар болған кезде) куәландырылады;</w:t>
      </w:r>
    </w:p>
    <w:p>
      <w:pPr>
        <w:spacing w:after="0"/>
        <w:ind w:left="0"/>
        <w:jc w:val="both"/>
      </w:pPr>
      <w:r>
        <w:rPr>
          <w:rFonts w:ascii="Times New Roman"/>
          <w:b w:val="false"/>
          <w:i w:val="false"/>
          <w:color w:val="000000"/>
          <w:sz w:val="28"/>
        </w:rPr>
        <w:t>
      7) тақырыптық бағыттар бойынша шығармашылық ұсыныстар тақырыптық бағыттарға сәйкес қызметтерді орындау жобасы мен жоба туралы қысқаша ақпаратты және синопсисті қамтилы. Жоба туралы қысқаша ақпарат – тақырыпты, хабарды, жанрды, хронометражды, өндіріс тілін, тұтыну аудиториясын, сондай-ақ осындай жобаны өндіру тәжірибесінің болуын және оны болашақта ілгерілету ауқымының сипаттамасын қамтитын ақпарат, шығармашылық ұсыныстың ресімделуі мен мазмұнын қатысушы дербес айқындайды.</w:t>
      </w:r>
    </w:p>
    <w:p>
      <w:pPr>
        <w:spacing w:after="0"/>
        <w:ind w:left="0"/>
        <w:jc w:val="both"/>
      </w:pPr>
      <w:r>
        <w:rPr>
          <w:rFonts w:ascii="Times New Roman"/>
          <w:b w:val="false"/>
          <w:i w:val="false"/>
          <w:color w:val="000000"/>
          <w:sz w:val="28"/>
        </w:rPr>
        <w:t>
      Жаңалық сюжеттері бойынша шығармашылық ұсынысқа тақырыптық бағыттарға сәйкес қызметтерді орындау жобасын, өндіріс тілін, тұтыну аудиториясын, сондай-ақ осындай жобаны өндіру тәжірибесінің болуын және оны болашақта ілгерілету ауқымының сипаттамасын қамтиды, шығармашылық ұсыныстың ресімделуі мен мазмұнын үміткер дербес айқындайды.</w:t>
      </w:r>
    </w:p>
    <w:p>
      <w:pPr>
        <w:spacing w:after="0"/>
        <w:ind w:left="0"/>
        <w:jc w:val="both"/>
      </w:pPr>
      <w:r>
        <w:rPr>
          <w:rFonts w:ascii="Times New Roman"/>
          <w:b w:val="false"/>
          <w:i w:val="false"/>
          <w:color w:val="000000"/>
          <w:sz w:val="28"/>
        </w:rPr>
        <w:t>
      3. Мерзімді баспа басылымдары үшін өңірлік тапсырысқа қатысуға өтінімге мыналар қоса беріледі:</w:t>
      </w:r>
    </w:p>
    <w:p>
      <w:pPr>
        <w:spacing w:after="0"/>
        <w:ind w:left="0"/>
        <w:jc w:val="both"/>
      </w:pPr>
      <w:r>
        <w:rPr>
          <w:rFonts w:ascii="Times New Roman"/>
          <w:b w:val="false"/>
          <w:i w:val="false"/>
          <w:color w:val="000000"/>
          <w:sz w:val="28"/>
        </w:rPr>
        <w:t>
      1) газеттер үшін әр нөмірдің таралымын көрсете отырып, соңғы айда шығарылған таралымның саны туралы баспаханадан анықтама, журналдар үшін әр нөмірдің таралымын көрсете отырып, соңғы тоқсанда шығарылған таралымның саны туралы баспаханадан анықтама;</w:t>
      </w:r>
    </w:p>
    <w:p>
      <w:pPr>
        <w:spacing w:after="0"/>
        <w:ind w:left="0"/>
        <w:jc w:val="both"/>
      </w:pPr>
      <w:r>
        <w:rPr>
          <w:rFonts w:ascii="Times New Roman"/>
          <w:b w:val="false"/>
          <w:i w:val="false"/>
          <w:color w:val="000000"/>
          <w:sz w:val="28"/>
        </w:rPr>
        <w:t>
      2) үміткердің бірінші басшысының немесе оны алмастыратын адамның қолымен және мөрімен (бар болған кезде) куәландырылатын соңғы айдағы мерзімді баспа басылымын шығарудың мерзімділігі туралы анықтама;</w:t>
      </w:r>
    </w:p>
    <w:p>
      <w:pPr>
        <w:spacing w:after="0"/>
        <w:ind w:left="0"/>
        <w:jc w:val="both"/>
      </w:pPr>
      <w:r>
        <w:rPr>
          <w:rFonts w:ascii="Times New Roman"/>
          <w:b w:val="false"/>
          <w:i w:val="false"/>
          <w:color w:val="000000"/>
          <w:sz w:val="28"/>
        </w:rPr>
        <w:t>
      3) жазылушыларды көрсете отырып және әлеуметтік желілердің скриншоттарын қоса бере отырып, үміткердің бірінші басшысының немесе оны алмастыратын адамның қолымен және мөрімен (бар болған кезде) куәландырылатын газеттің әлеуметтік желілерде кемінде бір аккаунтының болуы туралы анықтама;</w:t>
      </w:r>
    </w:p>
    <w:p>
      <w:pPr>
        <w:spacing w:after="0"/>
        <w:ind w:left="0"/>
        <w:jc w:val="both"/>
      </w:pPr>
      <w:r>
        <w:rPr>
          <w:rFonts w:ascii="Times New Roman"/>
          <w:b w:val="false"/>
          <w:i w:val="false"/>
          <w:color w:val="000000"/>
          <w:sz w:val="28"/>
        </w:rPr>
        <w:t>
      4) үміткердің бірінші басшысының немесе оны алмастыратын адамның қолымен және мөрімен (бар болған кезде) куәландырылатын мерзімді баспа басылымының интернет-басылымы болуын немесе болмауын растайтын құжат;</w:t>
      </w:r>
    </w:p>
    <w:p>
      <w:pPr>
        <w:spacing w:after="0"/>
        <w:ind w:left="0"/>
        <w:jc w:val="both"/>
      </w:pPr>
      <w:r>
        <w:rPr>
          <w:rFonts w:ascii="Times New Roman"/>
          <w:b w:val="false"/>
          <w:i w:val="false"/>
          <w:color w:val="000000"/>
          <w:sz w:val="28"/>
        </w:rPr>
        <w:t>
      5) жазылушыларды көрсете отырып және әлеуметтік желілердің скриншоттарын қоса бере отырып, журналдың әлеуметтік желілерде аккаунттарының болуы немесе болмауы туралы анықтама, ол үміткердің бірінші басшысының немесе оны алмастыратын адамның қолымен және мөрімен (бар болған кезде) куәландырылады;</w:t>
      </w:r>
    </w:p>
    <w:p>
      <w:pPr>
        <w:spacing w:after="0"/>
        <w:ind w:left="0"/>
        <w:jc w:val="both"/>
      </w:pPr>
      <w:r>
        <w:rPr>
          <w:rFonts w:ascii="Times New Roman"/>
          <w:b w:val="false"/>
          <w:i w:val="false"/>
          <w:color w:val="000000"/>
          <w:sz w:val="28"/>
        </w:rPr>
        <w:t>
      6) техникалық, шығармашылық және/немесе журналистік блоктар қызметкерлерінің сандық құрамын (жиынтығында) бөле отырып, лауазымдары көрсетілген қызметкерлердің штат кестесі, ол үміткердің бірінші басшысының немесе оны алмастыратын адамның қолымен және мөрімен (бар болған кезде) куәландырылады;</w:t>
      </w:r>
    </w:p>
    <w:p>
      <w:pPr>
        <w:spacing w:after="0"/>
        <w:ind w:left="0"/>
        <w:jc w:val="both"/>
      </w:pPr>
      <w:r>
        <w:rPr>
          <w:rFonts w:ascii="Times New Roman"/>
          <w:b w:val="false"/>
          <w:i w:val="false"/>
          <w:color w:val="000000"/>
          <w:sz w:val="28"/>
        </w:rPr>
        <w:t>
      7) үміткердің бірінші басшысының немесе оны алмастырушы адамның қолымен және мөрімен (ол болған кезде) куәландырылатын өңірлік контенттің шығарылатын газет өнімінің көлемі туралы растау хаты (пайыздық арақатынаста алғанда және газет нөмірлерінің әрбір шығарылымының даналары бар), өтінім берілген әкімшілік-аумақтық бірліктің қызметін жария ету өңірлік контент болып табылады;</w:t>
      </w:r>
    </w:p>
    <w:p>
      <w:pPr>
        <w:spacing w:after="0"/>
        <w:ind w:left="0"/>
        <w:jc w:val="both"/>
      </w:pPr>
      <w:r>
        <w:rPr>
          <w:rFonts w:ascii="Times New Roman"/>
          <w:b w:val="false"/>
          <w:i w:val="false"/>
          <w:color w:val="000000"/>
          <w:sz w:val="28"/>
        </w:rPr>
        <w:t>
      8) тақырыптық бағыттар бойынша шығармашылық ұсыныстар тақырыптық бағыттарға сәйкес жарияланымдардың тәсілдерін, жанрларының әртүрлі болуын, оның ішінде ақпаратты берудің, ресімдеудің өзекті нысандары мен тәсілдерін сипаттайтын көрсетілетін қызметтерді орындау жобасын қамтиды, шығармашылық ұсыныстың ресімделуі мен мазмұнын үміткер дербес айқындайды.</w:t>
      </w:r>
    </w:p>
    <w:p>
      <w:pPr>
        <w:spacing w:after="0"/>
        <w:ind w:left="0"/>
        <w:jc w:val="both"/>
      </w:pPr>
      <w:r>
        <w:rPr>
          <w:rFonts w:ascii="Times New Roman"/>
          <w:b w:val="false"/>
          <w:i w:val="false"/>
          <w:color w:val="000000"/>
          <w:sz w:val="28"/>
        </w:rPr>
        <w:t>
      4. Интернет-басылымдар үшін өңірлік тапсырысқа қатысуға өтінімге мыналар қоса беріледі:</w:t>
      </w:r>
    </w:p>
    <w:p>
      <w:pPr>
        <w:spacing w:after="0"/>
        <w:ind w:left="0"/>
        <w:jc w:val="both"/>
      </w:pPr>
      <w:r>
        <w:rPr>
          <w:rFonts w:ascii="Times New Roman"/>
          <w:b w:val="false"/>
          <w:i w:val="false"/>
          <w:color w:val="000000"/>
          <w:sz w:val="28"/>
        </w:rPr>
        <w:t>
      1) арнайы веб-ресурстан соңғы айдағы бірегей пайдаланушылардың саны туралы растау құжаты, ол үміткердің бірінші басшысының немесе оны алмастыратын адамның қолымен және мөрімен (бар болған кезде) куәландырылады;</w:t>
      </w:r>
    </w:p>
    <w:p>
      <w:pPr>
        <w:spacing w:after="0"/>
        <w:ind w:left="0"/>
        <w:jc w:val="both"/>
      </w:pPr>
      <w:r>
        <w:rPr>
          <w:rFonts w:ascii="Times New Roman"/>
          <w:b w:val="false"/>
          <w:i w:val="false"/>
          <w:color w:val="000000"/>
          <w:sz w:val="28"/>
        </w:rPr>
        <w:t>
      2) арнайы веб-ресурстан интернет-басылымның мобильді қосымшасының болуын немесе болмауын растау құжаты, ол үміткердің бірінші басшысының немесе оны алмастыратын адамның қолымен және мөрімен (бар болған кезде) куәландырылады;</w:t>
      </w:r>
    </w:p>
    <w:p>
      <w:pPr>
        <w:spacing w:after="0"/>
        <w:ind w:left="0"/>
        <w:jc w:val="both"/>
      </w:pPr>
      <w:r>
        <w:rPr>
          <w:rFonts w:ascii="Times New Roman"/>
          <w:b w:val="false"/>
          <w:i w:val="false"/>
          <w:color w:val="000000"/>
          <w:sz w:val="28"/>
        </w:rPr>
        <w:t>
      3) техникалық, шығармашылық және/немесе журналистік блоктар қызметкерлерінің сандық құрамын (жиынтығында) бөле отырып, лауазымдары көрсетілген қызметкерлердің штат кестесі, ол үміткердің бірінші басшысының немесе оны алмастыратын адамның қолымен және мөрімен (бар болған кезде) куәландырылады;</w:t>
      </w:r>
    </w:p>
    <w:p>
      <w:pPr>
        <w:spacing w:after="0"/>
        <w:ind w:left="0"/>
        <w:jc w:val="both"/>
      </w:pPr>
      <w:r>
        <w:rPr>
          <w:rFonts w:ascii="Times New Roman"/>
          <w:b w:val="false"/>
          <w:i w:val="false"/>
          <w:color w:val="000000"/>
          <w:sz w:val="28"/>
        </w:rPr>
        <w:t>
      4) шығарылған бейне өнімді ауыспалы тасығышта (флеш-карталар, CD, DVD және HDD дискілер) қоса бере отырып, оны өзінің интернет-басылмында орналастырылғаны туралы сілтеме көрсетілген соңғы жыл ішінде шығарылған бейне өнімнің болуы немесе болмауы туралы анықтама, ол үміткердің бірінші басшысының немесе оны алмастыратын адамның қолымен және мөрмен (ол болған кезде) куәландырылады;</w:t>
      </w:r>
    </w:p>
    <w:p>
      <w:pPr>
        <w:spacing w:after="0"/>
        <w:ind w:left="0"/>
        <w:jc w:val="both"/>
      </w:pPr>
      <w:r>
        <w:rPr>
          <w:rFonts w:ascii="Times New Roman"/>
          <w:b w:val="false"/>
          <w:i w:val="false"/>
          <w:color w:val="000000"/>
          <w:sz w:val="28"/>
        </w:rPr>
        <w:t>
      5) жазылушыларын көрсете отырып және әлеуметтік желілердің скриншоттарын қоса бере отырып, әртүрлі әлеуметтік желілерде кемінде екі аккаунтының болуы туралы анықтама, ол үміткердің бірінші басшысының немесе оны алмастыратын адамның қолымен және мөрімен (бар болған кезде) куәландырылады;</w:t>
      </w:r>
    </w:p>
    <w:p>
      <w:pPr>
        <w:spacing w:after="0"/>
        <w:ind w:left="0"/>
        <w:jc w:val="both"/>
      </w:pPr>
      <w:r>
        <w:rPr>
          <w:rFonts w:ascii="Times New Roman"/>
          <w:b w:val="false"/>
          <w:i w:val="false"/>
          <w:color w:val="000000"/>
          <w:sz w:val="28"/>
        </w:rPr>
        <w:t>
      6) тақырыптық бағыттар бойынша шығармашылық ұсыныстар тақырыптық бағыттарға сәйкес , жарияланымдардың тәсілдерін, жанрларының әртүрлі болуын, оның ішінде ақпаратты берудің өзекті нысандары мен тәсілдерін сипаттайтын көрсетілетін қызметтерді орындау жобасын қамтиды, шығармашылық ұсыныстың ресімделуін және мазмұнын үміткер дербес айқындайды.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Өңірлік деңгейде мемлекеттік </w:t>
            </w:r>
            <w:r>
              <w:br/>
            </w:r>
            <w:r>
              <w:rPr>
                <w:rFonts w:ascii="Times New Roman"/>
                <w:b w:val="false"/>
                <w:i w:val="false"/>
                <w:color w:val="000000"/>
                <w:sz w:val="20"/>
              </w:rPr>
              <w:t xml:space="preserve">ақпараттық саясатты жүргізу </w:t>
            </w:r>
            <w:r>
              <w:br/>
            </w:r>
            <w:r>
              <w:rPr>
                <w:rFonts w:ascii="Times New Roman"/>
                <w:b w:val="false"/>
                <w:i w:val="false"/>
                <w:color w:val="000000"/>
                <w:sz w:val="20"/>
              </w:rPr>
              <w:t xml:space="preserve">жөніндегі мемлекеттік </w:t>
            </w:r>
            <w:r>
              <w:br/>
            </w:r>
            <w:r>
              <w:rPr>
                <w:rFonts w:ascii="Times New Roman"/>
                <w:b w:val="false"/>
                <w:i w:val="false"/>
                <w:color w:val="000000"/>
                <w:sz w:val="20"/>
              </w:rPr>
              <w:t xml:space="preserve">тапсырысты орналастыру </w:t>
            </w:r>
            <w:r>
              <w:br/>
            </w:r>
            <w:r>
              <w:rPr>
                <w:rFonts w:ascii="Times New Roman"/>
                <w:b w:val="false"/>
                <w:i w:val="false"/>
                <w:color w:val="000000"/>
                <w:sz w:val="20"/>
              </w:rPr>
              <w:t>қағидаларына</w:t>
            </w:r>
            <w:r>
              <w:br/>
            </w:r>
            <w:r>
              <w:rPr>
                <w:rFonts w:ascii="Times New Roman"/>
                <w:b w:val="false"/>
                <w:i w:val="false"/>
                <w:color w:val="000000"/>
                <w:sz w:val="20"/>
              </w:rPr>
              <w:t>4-қосымша</w:t>
            </w:r>
          </w:p>
        </w:tc>
      </w:tr>
    </w:tbl>
    <w:bookmarkStart w:name="z157" w:id="90"/>
    <w:p>
      <w:pPr>
        <w:spacing w:after="0"/>
        <w:ind w:left="0"/>
        <w:jc w:val="left"/>
      </w:pPr>
      <w:r>
        <w:rPr>
          <w:rFonts w:ascii="Times New Roman"/>
          <w:b/>
          <w:i w:val="false"/>
          <w:color w:val="000000"/>
        </w:rPr>
        <w:t xml:space="preserve"> Облыстар үшін мемлекеттік ақпараттық саясатты жүргізу жөніндегі мемлекеттік тапсырысты көрсетуге телеарналарды айқындауға арналған балдық бағалау</w:t>
      </w:r>
    </w:p>
    <w:bookmarkEnd w:id="90"/>
    <w:bookmarkStart w:name="z158" w:id="91"/>
    <w:p>
      <w:pPr>
        <w:spacing w:after="0"/>
        <w:ind w:left="0"/>
        <w:jc w:val="both"/>
      </w:pPr>
      <w:r>
        <w:rPr>
          <w:rFonts w:ascii="Times New Roman"/>
          <w:b w:val="false"/>
          <w:i w:val="false"/>
          <w:color w:val="000000"/>
          <w:sz w:val="28"/>
        </w:rPr>
        <w:t>
      1-кесте</w:t>
      </w:r>
    </w:p>
    <w:bookmarkEnd w:id="9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Өлшемшарт</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Бағалау</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Өндірістік компанияны сипаттайтын аспектілер</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Техникалық, шығармашылық және журналистік блоктар қызметкерлерінің сандық құрамы (жиынтығында)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адамнан 10 адамға дейін - 1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адамнан 20 адамнға дейін - 2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 адамнан 30 адамға дейін - 3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31 адамнан 40 адамға дейін – 4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 және одан жоғары - 5</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 өндірісіндегі контенттің хабар таратуының апта сайынғы көлемі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 дан 20% - ға дейін - 1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 дан 30% - ға дейін - 2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 дан 40% - ға дейін - 3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41%- дан 50% - ға дейін - 4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 және одан жоғары - 5</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Шығарылған аудиовизуалды өнім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Телесериалдар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1-ден 3-ке дейін – 1</w:t>
            </w:r>
          </w:p>
          <w:p>
            <w:pPr>
              <w:spacing w:after="20"/>
              <w:ind w:left="20"/>
              <w:jc w:val="both"/>
            </w:pPr>
            <w:r>
              <w:rPr>
                <w:rFonts w:ascii="Times New Roman"/>
                <w:b w:val="false"/>
                <w:i w:val="false"/>
                <w:color w:val="000000"/>
                <w:sz w:val="20"/>
              </w:rPr>
              <w:t>
4 және одан жоғары - 2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Деректі фильмдер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1-ден 3-ке дейін – 1</w:t>
            </w:r>
          </w:p>
          <w:p>
            <w:pPr>
              <w:spacing w:after="20"/>
              <w:ind w:left="20"/>
              <w:jc w:val="both"/>
            </w:pPr>
            <w:r>
              <w:rPr>
                <w:rFonts w:ascii="Times New Roman"/>
                <w:b w:val="false"/>
                <w:i w:val="false"/>
                <w:color w:val="000000"/>
                <w:sz w:val="20"/>
              </w:rPr>
              <w:t>
4 және одан жоғары - 2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Бағдарламалар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1-ден 3-ке дейін – 1</w:t>
            </w:r>
          </w:p>
          <w:p>
            <w:pPr>
              <w:spacing w:after="20"/>
              <w:ind w:left="20"/>
              <w:jc w:val="both"/>
            </w:pPr>
            <w:r>
              <w:rPr>
                <w:rFonts w:ascii="Times New Roman"/>
                <w:b w:val="false"/>
                <w:i w:val="false"/>
                <w:color w:val="000000"/>
                <w:sz w:val="20"/>
              </w:rPr>
              <w:t>
4 және одан жоғары - 2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Бейнероликтер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1-ден 10-ға дейін – 1</w:t>
            </w:r>
          </w:p>
          <w:p>
            <w:pPr>
              <w:spacing w:after="20"/>
              <w:ind w:left="20"/>
              <w:jc w:val="both"/>
            </w:pPr>
            <w:r>
              <w:rPr>
                <w:rFonts w:ascii="Times New Roman"/>
                <w:b w:val="false"/>
                <w:i w:val="false"/>
                <w:color w:val="000000"/>
                <w:sz w:val="20"/>
              </w:rPr>
              <w:t>
11 және одан жоғары - 2</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Телеарнаның интернет-басылымы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 - 0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 - 1</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желісінің аккаунтына жазылушылар саны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1-ден 10 000-ға дейін жазылушы - 1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10 001-ден 20 000-ға дейін жазылушы - 2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20 001-ден 30 000-ға дейін жазылушы - 3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30 001-ден 40 000-ға дейін жазылушы – 4</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40 001-ден 50 000-ға дейін жазылушы - 5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50 001-ден 60 000-ға дейін жазылушы -6</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60 001-ден 70 000-ға дейін жазылушы – 7</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70 001-ден 80 000-ға дейін жазылушы – 8</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80 001-ден 90 000-ға дейін жазылушы - 9</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90 001 жазылушы және жоғары - 10</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Өңірлік контенттің күн сайынғы көлемі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 дан 20% - ға дейін - 1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 дан 30% - ға дейін - 2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 дан 40% - ға дейін - 3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41%- дан 50% - ға дейін - 4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 және одан жоғары - 5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Аудиовизуалды өнімдерді шығару жөніндегі шығармашылық ұсыныстарды қалай бағалайсыз?</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нашар - 0 </w:t>
            </w:r>
          </w:p>
          <w:p>
            <w:pPr>
              <w:spacing w:after="20"/>
              <w:ind w:left="20"/>
              <w:jc w:val="both"/>
            </w:pPr>
            <w:r>
              <w:rPr>
                <w:rFonts w:ascii="Times New Roman"/>
                <w:b w:val="false"/>
                <w:i w:val="false"/>
                <w:color w:val="000000"/>
                <w:sz w:val="20"/>
              </w:rPr>
              <w:t xml:space="preserve">
 қанағаттанарлықсыз - 1 </w:t>
            </w:r>
          </w:p>
          <w:p>
            <w:pPr>
              <w:spacing w:after="20"/>
              <w:ind w:left="20"/>
              <w:jc w:val="both"/>
            </w:pPr>
            <w:r>
              <w:rPr>
                <w:rFonts w:ascii="Times New Roman"/>
                <w:b w:val="false"/>
                <w:i w:val="false"/>
                <w:color w:val="000000"/>
                <w:sz w:val="20"/>
              </w:rPr>
              <w:t>
қанағаттанарлық – 2</w:t>
            </w:r>
          </w:p>
          <w:p>
            <w:pPr>
              <w:spacing w:after="20"/>
              <w:ind w:left="20"/>
              <w:jc w:val="both"/>
            </w:pPr>
            <w:r>
              <w:rPr>
                <w:rFonts w:ascii="Times New Roman"/>
                <w:b w:val="false"/>
                <w:i w:val="false"/>
                <w:color w:val="000000"/>
                <w:sz w:val="20"/>
              </w:rPr>
              <w:t xml:space="preserve">
 жақсы - 3 </w:t>
            </w:r>
          </w:p>
          <w:p>
            <w:pPr>
              <w:spacing w:after="20"/>
              <w:ind w:left="20"/>
              <w:jc w:val="both"/>
            </w:pPr>
            <w:r>
              <w:rPr>
                <w:rFonts w:ascii="Times New Roman"/>
                <w:b w:val="false"/>
                <w:i w:val="false"/>
                <w:color w:val="000000"/>
                <w:sz w:val="20"/>
              </w:rPr>
              <w:t>
өте жақсы - 4</w:t>
            </w:r>
          </w:p>
        </w:tc>
      </w:tr>
    </w:tbl>
    <w:bookmarkStart w:name="z167" w:id="92"/>
    <w:p>
      <w:pPr>
        <w:spacing w:after="0"/>
        <w:ind w:left="0"/>
        <w:jc w:val="both"/>
      </w:pPr>
      <w:r>
        <w:rPr>
          <w:rFonts w:ascii="Times New Roman"/>
          <w:b w:val="false"/>
          <w:i w:val="false"/>
          <w:color w:val="000000"/>
          <w:sz w:val="28"/>
        </w:rPr>
        <w:t>
      Ескертпе:</w:t>
      </w:r>
    </w:p>
    <w:bookmarkEnd w:id="92"/>
    <w:bookmarkStart w:name="z168" w:id="93"/>
    <w:p>
      <w:pPr>
        <w:spacing w:after="0"/>
        <w:ind w:left="0"/>
        <w:jc w:val="both"/>
      </w:pPr>
      <w:r>
        <w:rPr>
          <w:rFonts w:ascii="Times New Roman"/>
          <w:b w:val="false"/>
          <w:i w:val="false"/>
          <w:color w:val="000000"/>
          <w:sz w:val="28"/>
        </w:rPr>
        <w:t xml:space="preserve">
      2-тармақта өзі өндіретін контенттің апта сайынғы хабар тарату көлемі әртүрлі болса, соңғы екі тоқсандағы орташа арифметикалық мәні есепке алынады. </w:t>
      </w:r>
    </w:p>
    <w:bookmarkEnd w:id="93"/>
    <w:bookmarkStart w:name="z169" w:id="94"/>
    <w:p>
      <w:pPr>
        <w:spacing w:after="0"/>
        <w:ind w:left="0"/>
        <w:jc w:val="both"/>
      </w:pPr>
      <w:r>
        <w:rPr>
          <w:rFonts w:ascii="Times New Roman"/>
          <w:b w:val="false"/>
          <w:i w:val="false"/>
          <w:color w:val="000000"/>
          <w:sz w:val="28"/>
        </w:rPr>
        <w:t>
      3-тармақта шығарылған аудиовизуалды өнімге бағалаудың әрбір өлшемшарты бойынша дербес балл беріледі, қандай да бір өлшемшарт бойынша шығарылған аудиовизуалды өнім болмаса нөл балл беріледі. 3-тармақ бойынша жалпы баға берілген ішкі балдарды ескере отырып, оларды қосу арқылы шығарылады.</w:t>
      </w:r>
    </w:p>
    <w:bookmarkEnd w:id="94"/>
    <w:bookmarkStart w:name="z170" w:id="95"/>
    <w:p>
      <w:pPr>
        <w:spacing w:after="0"/>
        <w:ind w:left="0"/>
        <w:jc w:val="both"/>
      </w:pPr>
      <w:r>
        <w:rPr>
          <w:rFonts w:ascii="Times New Roman"/>
          <w:b w:val="false"/>
          <w:i w:val="false"/>
          <w:color w:val="000000"/>
          <w:sz w:val="28"/>
        </w:rPr>
        <w:t>
      5-тармақта әртүрлі әлеуметтік желілердің аккаунттарында жазушылардың саны әртүрлі болса, есепке қайсысы көп сол алынады;</w:t>
      </w:r>
    </w:p>
    <w:bookmarkEnd w:id="95"/>
    <w:bookmarkStart w:name="z171" w:id="96"/>
    <w:p>
      <w:pPr>
        <w:spacing w:after="0"/>
        <w:ind w:left="0"/>
        <w:jc w:val="both"/>
      </w:pPr>
      <w:r>
        <w:rPr>
          <w:rFonts w:ascii="Times New Roman"/>
          <w:b w:val="false"/>
          <w:i w:val="false"/>
          <w:color w:val="000000"/>
          <w:sz w:val="28"/>
        </w:rPr>
        <w:t>
      6-тармақта өңірлік контенттің күн сайынғы көлемі әртүрлі болса, есепке соңғы айдағы орташа арифметикалық мәні алынады.</w:t>
      </w:r>
    </w:p>
    <w:bookmarkEnd w:id="96"/>
    <w:bookmarkStart w:name="z172" w:id="97"/>
    <w:p>
      <w:pPr>
        <w:spacing w:after="0"/>
        <w:ind w:left="0"/>
        <w:jc w:val="left"/>
      </w:pPr>
      <w:r>
        <w:rPr>
          <w:rFonts w:ascii="Times New Roman"/>
          <w:b/>
          <w:i w:val="false"/>
          <w:color w:val="000000"/>
        </w:rPr>
        <w:t xml:space="preserve"> Облыстар үшін мемлекеттік ақпараттық саясатты жүргізу бойынша мемлекеттік тапсырысты көрсетуге радиоарналарды айқындауға арналған балдық бағалау</w:t>
      </w:r>
    </w:p>
    <w:bookmarkEnd w:id="97"/>
    <w:bookmarkStart w:name="z173" w:id="98"/>
    <w:p>
      <w:pPr>
        <w:spacing w:after="0"/>
        <w:ind w:left="0"/>
        <w:jc w:val="both"/>
      </w:pPr>
      <w:r>
        <w:rPr>
          <w:rFonts w:ascii="Times New Roman"/>
          <w:b w:val="false"/>
          <w:i w:val="false"/>
          <w:color w:val="000000"/>
          <w:sz w:val="28"/>
        </w:rPr>
        <w:t>
      2-кесте</w:t>
      </w:r>
    </w:p>
    <w:bookmarkEnd w:id="9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Өлшемшарт</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Бағалау</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Өндірістік компанияны сипаттайтын аспектілер</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Облыстардың аумағында радиоарнаның хабар таратуын аналогтік эфирлік хабар тарату арқылы қамту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 - дан 10 % - ға дейін - 1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 - дан 15 % - ға дейін - 2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16 % - дан 30% - ға дейін - 3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31 % - дан 40% - ға дейін - 4</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41 %-дан бастап және жоғары - 5</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Радиоарнаның интернет-басылымы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 - 0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 - 1</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желінің аккаунтына жазылушылар саны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1-ден 500-ге дейін жазылушы - 1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501-ден 1 000-ға дейін жазылушы - 2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1 001-ден 1 500-ге дейін жазылушы - 3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1 501-ден 2 000-ға дейін жазылушы – 4</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2 001-ден 2 500-ге дейін жазылушы - 5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2 501-ден 3000-ға дейін жазылушы - 6</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3 001-ден 3500-ге дейін жазылушы – 7</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3 501-ден 4000-ға дейін жазылушы – 8</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4 001-ден 4 500-ге дейін жазылушы – 9</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4 501 және одан көп жазылушы - 10</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Шығарылған аудио өнім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Радиобағдарламалар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1-ден 3-ке дейін – 1</w:t>
            </w:r>
          </w:p>
          <w:p>
            <w:pPr>
              <w:spacing w:after="20"/>
              <w:ind w:left="20"/>
              <w:jc w:val="both"/>
            </w:pPr>
            <w:r>
              <w:rPr>
                <w:rFonts w:ascii="Times New Roman"/>
                <w:b w:val="false"/>
                <w:i w:val="false"/>
                <w:color w:val="000000"/>
                <w:sz w:val="20"/>
              </w:rPr>
              <w:t>
4-тен 6-ға дейін – 2</w:t>
            </w:r>
          </w:p>
          <w:p>
            <w:pPr>
              <w:spacing w:after="20"/>
              <w:ind w:left="20"/>
              <w:jc w:val="both"/>
            </w:pPr>
            <w:r>
              <w:rPr>
                <w:rFonts w:ascii="Times New Roman"/>
                <w:b w:val="false"/>
                <w:i w:val="false"/>
                <w:color w:val="000000"/>
                <w:sz w:val="20"/>
              </w:rPr>
              <w:t>
7-ден 9-ға дейін – 3</w:t>
            </w:r>
          </w:p>
          <w:p>
            <w:pPr>
              <w:spacing w:after="20"/>
              <w:ind w:left="20"/>
              <w:jc w:val="both"/>
            </w:pPr>
            <w:r>
              <w:rPr>
                <w:rFonts w:ascii="Times New Roman"/>
                <w:b w:val="false"/>
                <w:i w:val="false"/>
                <w:color w:val="000000"/>
                <w:sz w:val="20"/>
              </w:rPr>
              <w:t>
10 және одан жоғары - 4</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Аудиожинглер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1-ден 3-ке дейін – 1</w:t>
            </w:r>
          </w:p>
          <w:p>
            <w:pPr>
              <w:spacing w:after="20"/>
              <w:ind w:left="20"/>
              <w:jc w:val="both"/>
            </w:pPr>
            <w:r>
              <w:rPr>
                <w:rFonts w:ascii="Times New Roman"/>
                <w:b w:val="false"/>
                <w:i w:val="false"/>
                <w:color w:val="000000"/>
                <w:sz w:val="20"/>
              </w:rPr>
              <w:t>
4-тен 6-ға дейін – 2</w:t>
            </w:r>
          </w:p>
          <w:p>
            <w:pPr>
              <w:spacing w:after="20"/>
              <w:ind w:left="20"/>
              <w:jc w:val="both"/>
            </w:pPr>
            <w:r>
              <w:rPr>
                <w:rFonts w:ascii="Times New Roman"/>
                <w:b w:val="false"/>
                <w:i w:val="false"/>
                <w:color w:val="000000"/>
                <w:sz w:val="20"/>
              </w:rPr>
              <w:t>
7-ден 9-ға дейін – 3</w:t>
            </w:r>
          </w:p>
          <w:p>
            <w:pPr>
              <w:spacing w:after="20"/>
              <w:ind w:left="20"/>
              <w:jc w:val="both"/>
            </w:pPr>
            <w:r>
              <w:rPr>
                <w:rFonts w:ascii="Times New Roman"/>
                <w:b w:val="false"/>
                <w:i w:val="false"/>
                <w:color w:val="000000"/>
                <w:sz w:val="20"/>
              </w:rPr>
              <w:t>
10 және одан жоғары - 4</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Техникалық, шығармашылық және журналистік блоктар қызметкерлерінің сандық құрамы (жиынтығында)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1-ден 10 адамға дейін - 1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11-ден 15 адамға дейін – 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16-дан 20 адамға дейін – 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21-ден 30 адамға дейін – 4</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 және одан көп адам – 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Аудио өнімдерді шығару жөніндегі шығармашылық ұсыныстарды қалай бағалайсыз?</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нашар - 0 </w:t>
            </w:r>
          </w:p>
          <w:p>
            <w:pPr>
              <w:spacing w:after="20"/>
              <w:ind w:left="20"/>
              <w:jc w:val="both"/>
            </w:pPr>
            <w:r>
              <w:rPr>
                <w:rFonts w:ascii="Times New Roman"/>
                <w:b w:val="false"/>
                <w:i w:val="false"/>
                <w:color w:val="000000"/>
                <w:sz w:val="20"/>
              </w:rPr>
              <w:t xml:space="preserve">
 қанағаттанарлықсыз - 1 </w:t>
            </w:r>
          </w:p>
          <w:p>
            <w:pPr>
              <w:spacing w:after="20"/>
              <w:ind w:left="20"/>
              <w:jc w:val="both"/>
            </w:pPr>
            <w:r>
              <w:rPr>
                <w:rFonts w:ascii="Times New Roman"/>
                <w:b w:val="false"/>
                <w:i w:val="false"/>
                <w:color w:val="000000"/>
                <w:sz w:val="20"/>
              </w:rPr>
              <w:t>
қанағаттанарлық – 2</w:t>
            </w:r>
          </w:p>
          <w:p>
            <w:pPr>
              <w:spacing w:after="20"/>
              <w:ind w:left="20"/>
              <w:jc w:val="both"/>
            </w:pPr>
            <w:r>
              <w:rPr>
                <w:rFonts w:ascii="Times New Roman"/>
                <w:b w:val="false"/>
                <w:i w:val="false"/>
                <w:color w:val="000000"/>
                <w:sz w:val="20"/>
              </w:rPr>
              <w:t xml:space="preserve">
 жақсы - 3 </w:t>
            </w:r>
          </w:p>
          <w:p>
            <w:pPr>
              <w:spacing w:after="20"/>
              <w:ind w:left="20"/>
              <w:jc w:val="both"/>
            </w:pPr>
            <w:r>
              <w:rPr>
                <w:rFonts w:ascii="Times New Roman"/>
                <w:b w:val="false"/>
                <w:i w:val="false"/>
                <w:color w:val="000000"/>
                <w:sz w:val="20"/>
              </w:rPr>
              <w:t>
өте жақсы - 4</w:t>
            </w:r>
          </w:p>
        </w:tc>
      </w:tr>
    </w:tbl>
    <w:bookmarkStart w:name="z184" w:id="99"/>
    <w:p>
      <w:pPr>
        <w:spacing w:after="0"/>
        <w:ind w:left="0"/>
        <w:jc w:val="both"/>
      </w:pPr>
      <w:r>
        <w:rPr>
          <w:rFonts w:ascii="Times New Roman"/>
          <w:b w:val="false"/>
          <w:i w:val="false"/>
          <w:color w:val="000000"/>
          <w:sz w:val="28"/>
        </w:rPr>
        <w:t>
      Ескертпе:</w:t>
      </w:r>
    </w:p>
    <w:bookmarkEnd w:id="99"/>
    <w:bookmarkStart w:name="z185" w:id="100"/>
    <w:p>
      <w:pPr>
        <w:spacing w:after="0"/>
        <w:ind w:left="0"/>
        <w:jc w:val="both"/>
      </w:pPr>
      <w:r>
        <w:rPr>
          <w:rFonts w:ascii="Times New Roman"/>
          <w:b w:val="false"/>
          <w:i w:val="false"/>
          <w:color w:val="000000"/>
          <w:sz w:val="28"/>
        </w:rPr>
        <w:t>
      3-тармақта әртүрлі әлеуметтік желілердің аккаунттарында жазушылардың саны әртүрлі болса, есепке қайсысы көп сол алынады.</w:t>
      </w:r>
    </w:p>
    <w:bookmarkEnd w:id="100"/>
    <w:bookmarkStart w:name="z186" w:id="101"/>
    <w:p>
      <w:pPr>
        <w:spacing w:after="0"/>
        <w:ind w:left="0"/>
        <w:jc w:val="both"/>
      </w:pPr>
      <w:r>
        <w:rPr>
          <w:rFonts w:ascii="Times New Roman"/>
          <w:b w:val="false"/>
          <w:i w:val="false"/>
          <w:color w:val="000000"/>
          <w:sz w:val="28"/>
        </w:rPr>
        <w:t>
      4-тармақта шығарылған аудио өнімге бағалаудың әрбір өлшемшарты бойынша дербес балл беріледі, қандай да бір өлшемшарт бойынша шығарылған аудио өнім болмаса, нөл балл беріледі. 4-тармақ бойынша жалпы баға берілген ішкі балдарды ескере отырып, оларды қосу арқылы шығарылады.</w:t>
      </w:r>
    </w:p>
    <w:bookmarkEnd w:id="101"/>
    <w:bookmarkStart w:name="z187" w:id="102"/>
    <w:p>
      <w:pPr>
        <w:spacing w:after="0"/>
        <w:ind w:left="0"/>
        <w:jc w:val="left"/>
      </w:pPr>
      <w:r>
        <w:rPr>
          <w:rFonts w:ascii="Times New Roman"/>
          <w:b/>
          <w:i w:val="false"/>
          <w:color w:val="000000"/>
        </w:rPr>
        <w:t xml:space="preserve"> Облыстар үшін мемлекеттік ақпараттық саясатты жүргізу бойынша мемлекеттік тапсырысты орындау үшін мерзімді баспа басылымдарды айқындауға арналған балдық бағалау</w:t>
      </w:r>
    </w:p>
    <w:bookmarkEnd w:id="102"/>
    <w:bookmarkStart w:name="z188" w:id="103"/>
    <w:p>
      <w:pPr>
        <w:spacing w:after="0"/>
        <w:ind w:left="0"/>
        <w:jc w:val="both"/>
      </w:pPr>
      <w:r>
        <w:rPr>
          <w:rFonts w:ascii="Times New Roman"/>
          <w:b w:val="false"/>
          <w:i w:val="false"/>
          <w:color w:val="000000"/>
          <w:sz w:val="28"/>
        </w:rPr>
        <w:t>
      3-кесте</w:t>
      </w:r>
    </w:p>
    <w:bookmarkEnd w:id="10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Өлшемшарт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Бағалау</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Өндірістік компанияны сипаттайтын аспектілер</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Газеттің жиынтық апталық таралымы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100-ден 1000 данаға дейін - 1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1 001-ден 2 000 данаға дейін - 2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2 001-ден 3 000 данаға дейін - 3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3 001-ден 4 000 данаға дейін - 4</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4 001-ден 5 000 данаға дейін - 5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5 001-ден 6 000 данаға дейін - 6</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6 001-ден 7 000 данаға дейін - 7</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7 001-ден 8 000 данаға дейін – 8</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8 001-ден 9 000 данаға дейін – 9</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9 001 дана және одан жоғары - 10</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Газеттің әлеуметтік желісінің аккаунтына жазылушылар 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1-ден 1 000-ға дейін жазылушы - 1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1 001-ден 5 000-ға дейін жазылушы - 2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5 001-ден 10 000-ға дейін жазылушы - 3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10001-ден 20 000-ға дейін жазылушы – 4</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20 001-ден 25 000-ға дейін жазылушы - 5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25 001-ден 30 000-ға дейін жазылушы - 6</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30 001-ден 40 000-ға дейін жазылушы – 7</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40 001-ден 50 000-ға дейін жазылушы – 8</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50 001-ден 60 000-ға дейін жазылушы – 9</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60 001 және одан көп жазылушы - 10</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Газетті шығару мерзімділігі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Айына 2 рет - 1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Аптасына 1 рет - 2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аптасына 2 рет - 3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Аптасына3 рет - 4</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аптасына 4 және одан көп - 5</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Журналдың жиынтық апталық таралымы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100-ден 500 данаға дейін - 1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501-ден 1000 данаға дейін - 2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1001-ден 5000 данаға дейін - 3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5001-ден 10 000 данаға дейін – 4</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10 001 және одан көп дана - 5</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Мерзімді баспа басылымының интернет-басылымы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 - 0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 - 1</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Журналдың әлеуметтік желісінің аккаунтына жазылушылар 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желілер жоқ - 0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1-ден 300-ға дейін жазылушы - 1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301-ден 500-ге дейін жазылушы - 2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501-ден 1000-ға дейін жазылушы - 3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1001 және одан да астам жазылушы– 4</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Журналды шығару мерзімділігі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тоқсанына 1 рет - 1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айда 1 рет - 2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айына 1 рет - 3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айына 2 рет - 4</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айына 3 рет - 5</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Мерзімді баспа басылымын есепке қою немесе қайта есепке қою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жылдан 3 жылға дейін –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жылдан 6 жылға дейін – 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жылдан 9 жылға дейін – 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жылдан 12 жылға дейін - 4</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және одан астам жыл - 5</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Техникалық, шығармашылық және журналистік блоктар қызметкерлерінің сандық құрамы (жиынтығында)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1-ден 3 адамға дейін - 1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4-тен 6 адамға дейін - 2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7-ден 9 адамға дейін - 3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10-нан 12 адамға дейін - 4</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және одан да астам адам - 5</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Газетте шығарылатын өнімдегі өңірлік контенттің көлемі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 дан 20% - ға дейін - 1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 дан 30% - ға дейін - 2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 дан 40% - ға дейін - 3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41%- дан 50% - ға дейін - 4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 және одан жоғары - 5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Тақырыптық бағыттарды жарықтандыру жөніндегі шығармашылық ұсыныстарды қалай бағалайсыз?</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нашар - 0 </w:t>
            </w:r>
          </w:p>
          <w:p>
            <w:pPr>
              <w:spacing w:after="20"/>
              <w:ind w:left="20"/>
              <w:jc w:val="both"/>
            </w:pPr>
            <w:r>
              <w:rPr>
                <w:rFonts w:ascii="Times New Roman"/>
                <w:b w:val="false"/>
                <w:i w:val="false"/>
                <w:color w:val="000000"/>
                <w:sz w:val="20"/>
              </w:rPr>
              <w:t xml:space="preserve">
 қанағаттанарлықсыз - 1 </w:t>
            </w:r>
          </w:p>
          <w:p>
            <w:pPr>
              <w:spacing w:after="20"/>
              <w:ind w:left="20"/>
              <w:jc w:val="both"/>
            </w:pPr>
            <w:r>
              <w:rPr>
                <w:rFonts w:ascii="Times New Roman"/>
                <w:b w:val="false"/>
                <w:i w:val="false"/>
                <w:color w:val="000000"/>
                <w:sz w:val="20"/>
              </w:rPr>
              <w:t>
қанағаттанарлық – 2</w:t>
            </w:r>
          </w:p>
          <w:p>
            <w:pPr>
              <w:spacing w:after="20"/>
              <w:ind w:left="20"/>
              <w:jc w:val="both"/>
            </w:pPr>
            <w:r>
              <w:rPr>
                <w:rFonts w:ascii="Times New Roman"/>
                <w:b w:val="false"/>
                <w:i w:val="false"/>
                <w:color w:val="000000"/>
                <w:sz w:val="20"/>
              </w:rPr>
              <w:t xml:space="preserve">
 жақсы - 3 </w:t>
            </w:r>
          </w:p>
          <w:p>
            <w:pPr>
              <w:spacing w:after="20"/>
              <w:ind w:left="20"/>
              <w:jc w:val="both"/>
            </w:pPr>
            <w:r>
              <w:rPr>
                <w:rFonts w:ascii="Times New Roman"/>
                <w:b w:val="false"/>
                <w:i w:val="false"/>
                <w:color w:val="000000"/>
                <w:sz w:val="20"/>
              </w:rPr>
              <w:t>
өте жақсы - 4</w:t>
            </w:r>
          </w:p>
        </w:tc>
      </w:tr>
    </w:tbl>
    <w:bookmarkStart w:name="z193" w:id="104"/>
    <w:p>
      <w:pPr>
        <w:spacing w:after="0"/>
        <w:ind w:left="0"/>
        <w:jc w:val="both"/>
      </w:pPr>
      <w:r>
        <w:rPr>
          <w:rFonts w:ascii="Times New Roman"/>
          <w:b w:val="false"/>
          <w:i w:val="false"/>
          <w:color w:val="000000"/>
          <w:sz w:val="28"/>
        </w:rPr>
        <w:t>
      Ескертпе:</w:t>
      </w:r>
    </w:p>
    <w:bookmarkEnd w:id="104"/>
    <w:bookmarkStart w:name="z194" w:id="105"/>
    <w:p>
      <w:pPr>
        <w:spacing w:after="0"/>
        <w:ind w:left="0"/>
        <w:jc w:val="both"/>
      </w:pPr>
      <w:r>
        <w:rPr>
          <w:rFonts w:ascii="Times New Roman"/>
          <w:b w:val="false"/>
          <w:i w:val="false"/>
          <w:color w:val="000000"/>
          <w:sz w:val="28"/>
        </w:rPr>
        <w:t>
      * газеттер мен журналдарға қолданылады;</w:t>
      </w:r>
    </w:p>
    <w:bookmarkEnd w:id="105"/>
    <w:bookmarkStart w:name="z195" w:id="106"/>
    <w:p>
      <w:pPr>
        <w:spacing w:after="0"/>
        <w:ind w:left="0"/>
        <w:jc w:val="both"/>
      </w:pPr>
      <w:r>
        <w:rPr>
          <w:rFonts w:ascii="Times New Roman"/>
          <w:b w:val="false"/>
          <w:i w:val="false"/>
          <w:color w:val="000000"/>
          <w:sz w:val="28"/>
        </w:rPr>
        <w:t>
      1 және 4-тармақтарда бір ай, тоқсан ішіндегі мерзімді баспа басылымының жиынтық апталық таралымының саны әртүрлі болса, есепке қайсысы ең көп сол алынады;</w:t>
      </w:r>
    </w:p>
    <w:bookmarkEnd w:id="106"/>
    <w:bookmarkStart w:name="z196" w:id="107"/>
    <w:p>
      <w:pPr>
        <w:spacing w:after="0"/>
        <w:ind w:left="0"/>
        <w:jc w:val="both"/>
      </w:pPr>
      <w:r>
        <w:rPr>
          <w:rFonts w:ascii="Times New Roman"/>
          <w:b w:val="false"/>
          <w:i w:val="false"/>
          <w:color w:val="000000"/>
          <w:sz w:val="28"/>
        </w:rPr>
        <w:t>
      2 және 6-тармақтарда әртүрлі әлеуметтік желілердің аккаунттарында жазушылардың саны әртүрлі болса, есепке қайсысы көп сол алынады;</w:t>
      </w:r>
    </w:p>
    <w:bookmarkEnd w:id="107"/>
    <w:bookmarkStart w:name="z197" w:id="108"/>
    <w:p>
      <w:pPr>
        <w:spacing w:after="0"/>
        <w:ind w:left="0"/>
        <w:jc w:val="both"/>
      </w:pPr>
      <w:r>
        <w:rPr>
          <w:rFonts w:ascii="Times New Roman"/>
          <w:b w:val="false"/>
          <w:i w:val="false"/>
          <w:color w:val="000000"/>
          <w:sz w:val="28"/>
        </w:rPr>
        <w:t>
      8-тармақта мерзімді баспа басылымы қайта есепке қойылса, есепке бастапқы есепке қою күні алынады;</w:t>
      </w:r>
    </w:p>
    <w:bookmarkEnd w:id="108"/>
    <w:bookmarkStart w:name="z198" w:id="109"/>
    <w:p>
      <w:pPr>
        <w:spacing w:after="0"/>
        <w:ind w:left="0"/>
        <w:jc w:val="both"/>
      </w:pPr>
      <w:r>
        <w:rPr>
          <w:rFonts w:ascii="Times New Roman"/>
          <w:b w:val="false"/>
          <w:i w:val="false"/>
          <w:color w:val="000000"/>
          <w:sz w:val="28"/>
        </w:rPr>
        <w:t xml:space="preserve">
      10-тармақта газетте шығарылатын өнімдегі өңірлік контенттің көлемі әртүрлі болса, есепке соңғы айдағы орташа арифметикалық мәні алынады. </w:t>
      </w:r>
    </w:p>
    <w:bookmarkEnd w:id="109"/>
    <w:bookmarkStart w:name="z199" w:id="110"/>
    <w:p>
      <w:pPr>
        <w:spacing w:after="0"/>
        <w:ind w:left="0"/>
        <w:jc w:val="left"/>
      </w:pPr>
      <w:r>
        <w:rPr>
          <w:rFonts w:ascii="Times New Roman"/>
          <w:b/>
          <w:i w:val="false"/>
          <w:color w:val="000000"/>
        </w:rPr>
        <w:t xml:space="preserve"> Облыстар үшін мемлекеттік ақпараттық саясатты жүргізу бойынша мемлекеттік тапсырысты орындау үшін интернет-басылымдарды айқындауға арналған балдық бағалау</w:t>
      </w:r>
    </w:p>
    <w:bookmarkEnd w:id="110"/>
    <w:bookmarkStart w:name="z200" w:id="111"/>
    <w:p>
      <w:pPr>
        <w:spacing w:after="0"/>
        <w:ind w:left="0"/>
        <w:jc w:val="both"/>
      </w:pPr>
      <w:r>
        <w:rPr>
          <w:rFonts w:ascii="Times New Roman"/>
          <w:b w:val="false"/>
          <w:i w:val="false"/>
          <w:color w:val="000000"/>
          <w:sz w:val="28"/>
        </w:rPr>
        <w:t>
      4-кесте</w:t>
      </w:r>
    </w:p>
    <w:bookmarkEnd w:id="11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Өлшемшарт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Бағалау</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Өндірістік компанияны сипаттайтын аспектілер</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Кірушілер саны (бірегей пайдаланушылар)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айына 1-ден 80000-ға дейін - 1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айына 80001-ден 160000-ға дейін - 2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айына 160 001-ден 240000-ға дейін - 3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айына 240 001-ден 320000-ға дейін - 4</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айына 320 001 және одан жоғары - 5</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Мобильді қосымшаның болуы немесе болмауы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бар-1</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Техникалық, шығармашылық және журналистік блоктар қызметкерлерінің сандық құрамы (жиынтығында)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1-ден 3 адамға дейін - 1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4-тен 6 адамға дейін - 2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7-ден 9 адамға дейін - 3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10-нан 12 адамға дейін - 4</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және одан да астам адам - 5</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Бейне өнім шығарудың техникалық мүмкіндігі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 - 0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 - 1</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желісінің аккаунтына жазылушылар 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1-ден 30 000-ға дейін жазылушы – 1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30 001-ден 60 000-ға дейін жазылушы – 2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60 001-ден 90 000-ға дейін жазылушы – 3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90 001-ден 120 000-ға дейін жазылушы – 4</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120 001 және одан көп жазылушы – 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Тақырыптық бағыттарды жария ету жөніндегі шығармашылық ұсыныстарды қалай бағалайсыз?</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нашар - 0 </w:t>
            </w:r>
          </w:p>
          <w:p>
            <w:pPr>
              <w:spacing w:after="20"/>
              <w:ind w:left="20"/>
              <w:jc w:val="both"/>
            </w:pPr>
            <w:r>
              <w:rPr>
                <w:rFonts w:ascii="Times New Roman"/>
                <w:b w:val="false"/>
                <w:i w:val="false"/>
                <w:color w:val="000000"/>
                <w:sz w:val="20"/>
              </w:rPr>
              <w:t xml:space="preserve">
 қанағаттанарлықсыз - 1 </w:t>
            </w:r>
          </w:p>
          <w:p>
            <w:pPr>
              <w:spacing w:after="20"/>
              <w:ind w:left="20"/>
              <w:jc w:val="both"/>
            </w:pPr>
            <w:r>
              <w:rPr>
                <w:rFonts w:ascii="Times New Roman"/>
                <w:b w:val="false"/>
                <w:i w:val="false"/>
                <w:color w:val="000000"/>
                <w:sz w:val="20"/>
              </w:rPr>
              <w:t>
қанағаттанарлық – 2</w:t>
            </w:r>
          </w:p>
          <w:p>
            <w:pPr>
              <w:spacing w:after="20"/>
              <w:ind w:left="20"/>
              <w:jc w:val="both"/>
            </w:pPr>
            <w:r>
              <w:rPr>
                <w:rFonts w:ascii="Times New Roman"/>
                <w:b w:val="false"/>
                <w:i w:val="false"/>
                <w:color w:val="000000"/>
                <w:sz w:val="20"/>
              </w:rPr>
              <w:t xml:space="preserve">
 жақсы - 3 </w:t>
            </w:r>
          </w:p>
          <w:p>
            <w:pPr>
              <w:spacing w:after="20"/>
              <w:ind w:left="20"/>
              <w:jc w:val="both"/>
            </w:pPr>
            <w:r>
              <w:rPr>
                <w:rFonts w:ascii="Times New Roman"/>
                <w:b w:val="false"/>
                <w:i w:val="false"/>
                <w:color w:val="000000"/>
                <w:sz w:val="20"/>
              </w:rPr>
              <w:t>
өте жақсы - 4</w:t>
            </w:r>
          </w:p>
        </w:tc>
      </w:tr>
    </w:tbl>
    <w:bookmarkStart w:name="z205" w:id="112"/>
    <w:p>
      <w:pPr>
        <w:spacing w:after="0"/>
        <w:ind w:left="0"/>
        <w:jc w:val="both"/>
      </w:pPr>
      <w:r>
        <w:rPr>
          <w:rFonts w:ascii="Times New Roman"/>
          <w:b w:val="false"/>
          <w:i w:val="false"/>
          <w:color w:val="000000"/>
          <w:sz w:val="28"/>
        </w:rPr>
        <w:t>
      Ескертпе:</w:t>
      </w:r>
    </w:p>
    <w:bookmarkEnd w:id="112"/>
    <w:bookmarkStart w:name="z206" w:id="113"/>
    <w:p>
      <w:pPr>
        <w:spacing w:after="0"/>
        <w:ind w:left="0"/>
        <w:jc w:val="both"/>
      </w:pPr>
      <w:r>
        <w:rPr>
          <w:rFonts w:ascii="Times New Roman"/>
          <w:b w:val="false"/>
          <w:i w:val="false"/>
          <w:color w:val="000000"/>
          <w:sz w:val="28"/>
        </w:rPr>
        <w:t>
      5-тармақта әртүрлі әлеуметтік желілердің аккаунттарында жазушылардың саны әртүрлі болса, есепке қайсысы көп сол алынады.</w:t>
      </w:r>
    </w:p>
    <w:bookmarkEnd w:id="11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Өңірлік деңгейде мемлекеттік</w:t>
            </w:r>
            <w:r>
              <w:br/>
            </w:r>
            <w:r>
              <w:rPr>
                <w:rFonts w:ascii="Times New Roman"/>
                <w:b w:val="false"/>
                <w:i w:val="false"/>
                <w:color w:val="000000"/>
                <w:sz w:val="20"/>
              </w:rPr>
              <w:t>ақпараттық саясатты жүргізу</w:t>
            </w:r>
            <w:r>
              <w:br/>
            </w:r>
            <w:r>
              <w:rPr>
                <w:rFonts w:ascii="Times New Roman"/>
                <w:b w:val="false"/>
                <w:i w:val="false"/>
                <w:color w:val="000000"/>
                <w:sz w:val="20"/>
              </w:rPr>
              <w:t>жөніндегі мемлекеттік</w:t>
            </w:r>
            <w:r>
              <w:br/>
            </w:r>
            <w:r>
              <w:rPr>
                <w:rFonts w:ascii="Times New Roman"/>
                <w:b w:val="false"/>
                <w:i w:val="false"/>
                <w:color w:val="000000"/>
                <w:sz w:val="20"/>
              </w:rPr>
              <w:t>тапсырысты орналастыру</w:t>
            </w:r>
            <w:r>
              <w:br/>
            </w:r>
            <w:r>
              <w:rPr>
                <w:rFonts w:ascii="Times New Roman"/>
                <w:b w:val="false"/>
                <w:i w:val="false"/>
                <w:color w:val="000000"/>
                <w:sz w:val="20"/>
              </w:rPr>
              <w:t>қағидаларына 5-қосымша</w:t>
            </w:r>
          </w:p>
        </w:tc>
      </w:tr>
    </w:tbl>
    <w:bookmarkStart w:name="z208" w:id="114"/>
    <w:p>
      <w:pPr>
        <w:spacing w:after="0"/>
        <w:ind w:left="0"/>
        <w:jc w:val="left"/>
      </w:pPr>
      <w:r>
        <w:rPr>
          <w:rFonts w:ascii="Times New Roman"/>
          <w:b/>
          <w:i w:val="false"/>
          <w:color w:val="000000"/>
        </w:rPr>
        <w:t xml:space="preserve"> Астана, республикалық маңызы бар қалалар үшін мемлекеттік ақпараттық саясатты жүргізу жөніндегі мемлекеттік тапсырыс көрсетуге телеарналарды айқындауға арналған балдық бағалау</w:t>
      </w:r>
    </w:p>
    <w:bookmarkEnd w:id="114"/>
    <w:p>
      <w:pPr>
        <w:spacing w:after="0"/>
        <w:ind w:left="0"/>
        <w:jc w:val="both"/>
      </w:pPr>
      <w:r>
        <w:rPr>
          <w:rFonts w:ascii="Times New Roman"/>
          <w:b w:val="false"/>
          <w:i w:val="false"/>
          <w:color w:val="ff0000"/>
          <w:sz w:val="28"/>
        </w:rPr>
        <w:t xml:space="preserve">
      Ескерту. 5-қосымша жаңа редакцияда - ҚР Мәдениет және ақпарат министрінің м.а. 10.07.2026 </w:t>
      </w:r>
      <w:r>
        <w:rPr>
          <w:rFonts w:ascii="Times New Roman"/>
          <w:b w:val="false"/>
          <w:i w:val="false"/>
          <w:color w:val="ff0000"/>
          <w:sz w:val="28"/>
        </w:rPr>
        <w:t>№ 333-НҚ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209" w:id="115"/>
    <w:p>
      <w:pPr>
        <w:spacing w:after="0"/>
        <w:ind w:left="0"/>
        <w:jc w:val="both"/>
      </w:pPr>
      <w:r>
        <w:rPr>
          <w:rFonts w:ascii="Times New Roman"/>
          <w:b w:val="false"/>
          <w:i w:val="false"/>
          <w:color w:val="000000"/>
          <w:sz w:val="28"/>
        </w:rPr>
        <w:t>
      1-кесте</w:t>
      </w:r>
    </w:p>
    <w:bookmarkEnd w:id="11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Өлшемшарт</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Бағалау</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Өндірістік компанияны сипаттайтын аспектілер</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Техникалық, шығармашылық және журналистік блоктар қызметкерлерінің сандық құрамы (жиынтығында)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адамнан 10 адамға дейін - 1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адамнан 20 адамнға дейін - 2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 адамнан 30 адамға дейін - 3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31 адамнан 40 адамға дейін – 4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 адам және одан да астам - 5</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 өндірісіндегі контенттің хабар таратуының апта сайынғы көлемі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 дан 20% - ға дейін - 1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 дан 30% - ға дейін - 2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 дан 40% - ға дейін - 3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41%- дан 50% - ға дейін - 4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 және одан жоғары - 5</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Шығарылған аудио өнім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Телесериалдар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1-ден 3-ке дейін – 1 4 және одан жоғары - 2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Деректі фильмдер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1-ден 3-ке дейін – 1 4 және одан жоғары - 2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Бағдарламалар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1-ден 3-ке дейін – 1 4 және одан жоғары - 2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Бейнероликтер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1-ден 10-ға дейін – 1 11 және одан жоғары - 2</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Телеарнаның интернет-басылымы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 - 0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 - 1</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желінің аккаунтына жазылушылар саны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1-ден 100 000-ға дейін жазылушы - 1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100 001-ден 300 000-ға дейін жазылушы – 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300 001-ден 800 000-ға дейін жазылушы - 3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800 001-ден 1 000 000-ға дейін жазылушы – 4</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1 000 001 және одан да астам жазылушы – 5 </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Өңірлік контенттің күн сайынғы көлемі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 дан 20% - ға дейін - 1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 дан 30% - ға дейін - 2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 дан 40% - ға дейін - 3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41%- дан 50% - ға дейін - 4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 және одан жоғары - 5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Аудиовизуалды өнімдерді шығару жөніндегі шығармашылық ұсыныстарды қалай бағалайсыз?</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нашар - 0 қанағаттанарлықсыз - 1 қанағаттанарлық – 2 жақсы - 3 өте жақсы - 4</w:t>
            </w:r>
          </w:p>
        </w:tc>
      </w:tr>
    </w:tbl>
    <w:p>
      <w:pPr>
        <w:spacing w:after="0"/>
        <w:ind w:left="0"/>
        <w:jc w:val="both"/>
      </w:pPr>
      <w:r>
        <w:rPr>
          <w:rFonts w:ascii="Times New Roman"/>
          <w:b w:val="false"/>
          <w:i w:val="false"/>
          <w:color w:val="000000"/>
          <w:sz w:val="28"/>
        </w:rPr>
        <w:t>
      Ескертпе:</w:t>
      </w:r>
    </w:p>
    <w:p>
      <w:pPr>
        <w:spacing w:after="0"/>
        <w:ind w:left="0"/>
        <w:jc w:val="both"/>
      </w:pPr>
      <w:r>
        <w:rPr>
          <w:rFonts w:ascii="Times New Roman"/>
          <w:b w:val="false"/>
          <w:i w:val="false"/>
          <w:color w:val="000000"/>
          <w:sz w:val="28"/>
        </w:rPr>
        <w:t>
      2-тармақта өзі өндіретін контенттің апта сайынғы хабар тарату көлемі әртүрлі болса, соңғы екі тоқсандағы орташа арифметикалық мәні есепке алынады.</w:t>
      </w:r>
    </w:p>
    <w:p>
      <w:pPr>
        <w:spacing w:after="0"/>
        <w:ind w:left="0"/>
        <w:jc w:val="both"/>
      </w:pPr>
      <w:r>
        <w:rPr>
          <w:rFonts w:ascii="Times New Roman"/>
          <w:b w:val="false"/>
          <w:i w:val="false"/>
          <w:color w:val="000000"/>
          <w:sz w:val="28"/>
        </w:rPr>
        <w:t>
      3-тармақта шығарылған аудиовизуалды өнімге бағалаудың әрбір өлшемшарты бойынша дербес балл беріледі, қандай да бір өлшемшарт бойынша шығарылған аудио өнім болмаса нөл балл беріледі. 3-тармақ бойынша жалпы баға берілген ішкі балдарды ескере отырып, оларды қосу арқылы шығарылады.</w:t>
      </w:r>
    </w:p>
    <w:p>
      <w:pPr>
        <w:spacing w:after="0"/>
        <w:ind w:left="0"/>
        <w:jc w:val="both"/>
      </w:pPr>
      <w:r>
        <w:rPr>
          <w:rFonts w:ascii="Times New Roman"/>
          <w:b w:val="false"/>
          <w:i w:val="false"/>
          <w:color w:val="000000"/>
          <w:sz w:val="28"/>
        </w:rPr>
        <w:t>
      5-тармақта әртүрлі әлеуметтік желілердің аккаунттарында жазушылардың саны әртүрлі болса, есепке қайсысы көп сол алынады;</w:t>
      </w:r>
    </w:p>
    <w:p>
      <w:pPr>
        <w:spacing w:after="0"/>
        <w:ind w:left="0"/>
        <w:jc w:val="both"/>
      </w:pPr>
      <w:r>
        <w:rPr>
          <w:rFonts w:ascii="Times New Roman"/>
          <w:b w:val="false"/>
          <w:i w:val="false"/>
          <w:color w:val="000000"/>
          <w:sz w:val="28"/>
        </w:rPr>
        <w:t>
      6-тармақта өңірлік контенттің күн сайынғы көлемі әртүрлі болса, есепке соңғы айдағы орташа арифметикалық мән алынады.</w:t>
      </w:r>
    </w:p>
    <w:p>
      <w:pPr>
        <w:spacing w:after="0"/>
        <w:ind w:left="0"/>
        <w:jc w:val="left"/>
      </w:pPr>
      <w:r>
        <w:rPr>
          <w:rFonts w:ascii="Times New Roman"/>
          <w:b/>
          <w:i w:val="false"/>
          <w:color w:val="000000"/>
        </w:rPr>
        <w:t xml:space="preserve"> Астана, республикалық маңызы бар қалалар үшін мемлекеттік ақпараттық саясатты жүргізу бойынша мемлекеттік тапсырысты көрсетуге радиоарналарды айқындауға арналған балдық бағалау</w:t>
      </w:r>
    </w:p>
    <w:p>
      <w:pPr>
        <w:spacing w:after="0"/>
        <w:ind w:left="0"/>
        <w:jc w:val="both"/>
      </w:pPr>
      <w:r>
        <w:rPr>
          <w:rFonts w:ascii="Times New Roman"/>
          <w:b w:val="false"/>
          <w:i w:val="false"/>
          <w:color w:val="000000"/>
          <w:sz w:val="28"/>
        </w:rPr>
        <w:t>
      2-кесте</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Өлшемшарт</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Бағалау</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Өндірістік компанияны сипаттайтын аспектілер</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Астана мен республикалық маңызы бар қалалардың аумағында радиоарнаның хабар таратуын аналогтік эфирлік хабар тарату арқылы қамту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 - дан 10 % - ға дейін - 1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 - дан 15 % - ға дейін - 2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16 % - дан 30% - ға дейін - 3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31 % - дан 40% - ға дейін - 4</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41 % және одан да астам - 5</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Радиоарнаның интернет-басылымы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 - 0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 - 1</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желінің аккаунтына жазылушылар саны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1-ден 1 000-ға дейін жазылушы - 1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1 001 - ден 3 000-ға дейін жазылушы - 2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3 001-ден 8 000-ға дейін жазылушы - 3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8 001-ден 10 000-ға дейін жазылушы – 4</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10 001 және одан да астам жазылушы - 5</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Шығарылған аудио өнім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Радиобағдарламалар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1-ден 3-ке дейін – 1 4-тен 6-ға дейін – 2 7-ден 9-ға дейін – 3 10 және одан жоғары - 4</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Аудиожинглер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1-ден 3-ке дейін – 1 4-тен 6-ға дейін – 2 7-ден 9-ға дейін – 3 10 және одан жоғары - 4</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Техникалық, шығармашылық және журналистік блоктар қызметкерлерінің сандық құрамы (жиынтығында)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1-ден 10 адамға дейін - 1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11-ден 15 адамға дейін – 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16-дан 20 адамға дейін – 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21-ден 30 адамға дейін – 4</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 және одан да астам адам – 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Аудио өнімдерді шығару жөніндегі шығармашылық ұсыныстарды қалай бағалайсыз?</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нашар - 0 қанағаттанарлықсыз - 1 қанағаттанарлық – 2 жақсы - 3 өте жақсы - 4</w:t>
            </w:r>
          </w:p>
        </w:tc>
      </w:tr>
    </w:tbl>
    <w:p>
      <w:pPr>
        <w:spacing w:after="0"/>
        <w:ind w:left="0"/>
        <w:jc w:val="both"/>
      </w:pPr>
      <w:r>
        <w:rPr>
          <w:rFonts w:ascii="Times New Roman"/>
          <w:b w:val="false"/>
          <w:i w:val="false"/>
          <w:color w:val="000000"/>
          <w:sz w:val="28"/>
        </w:rPr>
        <w:t>
      Ескертпе:</w:t>
      </w:r>
    </w:p>
    <w:p>
      <w:pPr>
        <w:spacing w:after="0"/>
        <w:ind w:left="0"/>
        <w:jc w:val="both"/>
      </w:pPr>
      <w:r>
        <w:rPr>
          <w:rFonts w:ascii="Times New Roman"/>
          <w:b w:val="false"/>
          <w:i w:val="false"/>
          <w:color w:val="000000"/>
          <w:sz w:val="28"/>
        </w:rPr>
        <w:t>
      3-тармақта әртүрлі әлеуметтік желілердің аккаунттарында жазушылардың саны әртүрлі болса, есепке қайсысы көп сол алынады.</w:t>
      </w:r>
    </w:p>
    <w:p>
      <w:pPr>
        <w:spacing w:after="0"/>
        <w:ind w:left="0"/>
        <w:jc w:val="both"/>
      </w:pPr>
      <w:r>
        <w:rPr>
          <w:rFonts w:ascii="Times New Roman"/>
          <w:b w:val="false"/>
          <w:i w:val="false"/>
          <w:color w:val="000000"/>
          <w:sz w:val="28"/>
        </w:rPr>
        <w:t>
      4-тармақта шығарылған аудио өнімге бағалаудың әрбір өлшемшарты бойынша дербес балл беріледі, қандай да бір өлшемшарт бойынша шығарылған аудио өнім болмаса нөл балл беріледі. 4-тармақ бойынша жалпы баға берілген ішкі балдарды ескере отырып, оларды қосу арқылы шығарылады.</w:t>
      </w:r>
    </w:p>
    <w:p>
      <w:pPr>
        <w:spacing w:after="0"/>
        <w:ind w:left="0"/>
        <w:jc w:val="left"/>
      </w:pPr>
      <w:r>
        <w:rPr>
          <w:rFonts w:ascii="Times New Roman"/>
          <w:b/>
          <w:i w:val="false"/>
          <w:color w:val="000000"/>
        </w:rPr>
        <w:t xml:space="preserve"> Астана, республикалық маңызы бар қалалар үшін мемлекеттік ақпараттық саясатты жүргізу жөніндегі мемлекеттік тапсырысты көрсетуге мерзімді баспа басылымдарын айқындауға арналған балдық бағалау</w:t>
      </w:r>
    </w:p>
    <w:p>
      <w:pPr>
        <w:spacing w:after="0"/>
        <w:ind w:left="0"/>
        <w:jc w:val="both"/>
      </w:pPr>
      <w:r>
        <w:rPr>
          <w:rFonts w:ascii="Times New Roman"/>
          <w:b w:val="false"/>
          <w:i w:val="false"/>
          <w:color w:val="000000"/>
          <w:sz w:val="28"/>
        </w:rPr>
        <w:t>
            3-кесте</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Өлшемшарт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Бағалау</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Өндірістік компанияны сипаттайтын аспектілер</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Газеттің жиынтық апталық таралымы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1000-нан 3000 данаға дейін - 1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3001-ден 10 000 данаға дейін - 2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10 001-ден 20 000 данаға дейін - 3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20 001-ден 30 000 данаға дейін – 4</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30 001 дана және одан жоғары - 5</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Газеттің әлеуметтік желісінің аккаунтына жазылушылар 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1-ден 5 000-ға дейін жазылушы - 1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5 001-ден 10 000-ға дейін жазылушы – 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10 001-ден 15 000-ға дейін жазылушы - 3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15001-ден 20 000-ға дейін жазылушы – 4</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20 001 және одан да астам жазылушы - 5</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Газетті шығару мерзімділігі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аптасына 1 рет - 1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аптасына 2 рет - 2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аптасына 3 рет - 3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аптасына 4 рет - 4</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аптасына 5 және одан көп- 5</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Журналдың жиынтық апталық таралымы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100-ден 2 000 данаға дейін - 1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2 001-ден 3 000 данаға дейін - 2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3 001-ден 4000 данаға дейін - 3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4 001-ден 5000 данаға дейін – 4</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5 001 және одан көп дана - 5</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Мерзімді баспа басылымының интернет-басылымы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 - 0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 - 1</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Журналдың әлеуметтік желісінің аккаунтына жазылушылар 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желілер жоқ - 0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1-ден 300-ға дейін жазылушы - 1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301-ден 500-ге дейін жазылушы - 2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501-ден 1000-ға дейін жазылушы - 3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1001 және одан да астам жазылушы – 4</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Журналды шығару мерзімділігі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тоқсанына 1 рет - 1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айда 1 рет - 2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айына 1 рет - 3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айына 2 рет - 4</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айына 3 рет - 5</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Мерзімді баспа басылымын есепке қою немесе қайта есепке қою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жылдан 3 жылға дейін –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жылдан 6 жылға дейін – 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жылдан 9 жылға дейін – 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жылдан 12 жылға дейін - 4</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және одан да астам жыл - 5</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Техникалық, шығармашылық және журналистік блоктар қызметкерлерінің сандық құрамы (жиынтығында)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1-ден 3 адамға дейін - 1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4-тен 6 адамға дейін - 2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7-ден 9 адамға дейін - 3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10-нан 12 адамға дейін - 4</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және одан да астам адам - 5</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Газетте шығарылатын өнімдегі өңірлік контенттің көлемі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 дан 20% - ға дейін - 1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 дан 30% - ға дейін - 2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 дан 40% - ға дейін - 3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41%- дан 50% - ға дейін - 4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 және одан жоғары - 5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Тақырыптық бағыттарды жария ету жөніндегі шығармашылық ұсыныстарды қалай бағалайсыз?</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нашар - 0 қанағаттанарлықсыз - 1 қанағаттанарлық – 2 жақсы - 3 өте жақсы - 4</w:t>
            </w:r>
          </w:p>
        </w:tc>
      </w:tr>
    </w:tbl>
    <w:p>
      <w:pPr>
        <w:spacing w:after="0"/>
        <w:ind w:left="0"/>
        <w:jc w:val="both"/>
      </w:pPr>
      <w:r>
        <w:rPr>
          <w:rFonts w:ascii="Times New Roman"/>
          <w:b w:val="false"/>
          <w:i w:val="false"/>
          <w:color w:val="000000"/>
          <w:sz w:val="28"/>
        </w:rPr>
        <w:t>
      Ескертпе:</w:t>
      </w:r>
    </w:p>
    <w:p>
      <w:pPr>
        <w:spacing w:after="0"/>
        <w:ind w:left="0"/>
        <w:jc w:val="both"/>
      </w:pPr>
      <w:r>
        <w:rPr>
          <w:rFonts w:ascii="Times New Roman"/>
          <w:b w:val="false"/>
          <w:i w:val="false"/>
          <w:color w:val="000000"/>
          <w:sz w:val="28"/>
        </w:rPr>
        <w:t>
      * газеттер мен журналдарға қолданылады;</w:t>
      </w:r>
    </w:p>
    <w:p>
      <w:pPr>
        <w:spacing w:after="0"/>
        <w:ind w:left="0"/>
        <w:jc w:val="both"/>
      </w:pPr>
      <w:r>
        <w:rPr>
          <w:rFonts w:ascii="Times New Roman"/>
          <w:b w:val="false"/>
          <w:i w:val="false"/>
          <w:color w:val="000000"/>
          <w:sz w:val="28"/>
        </w:rPr>
        <w:t>
      1 және 4-тармақтарда бір ай, тоқсан ішіндегі мерзімді баспа басылымының жиынтық апталық таралымының саны әртүрлі болса, есепке қайсысы ең көп сол алынады;</w:t>
      </w:r>
    </w:p>
    <w:p>
      <w:pPr>
        <w:spacing w:after="0"/>
        <w:ind w:left="0"/>
        <w:jc w:val="both"/>
      </w:pPr>
      <w:r>
        <w:rPr>
          <w:rFonts w:ascii="Times New Roman"/>
          <w:b w:val="false"/>
          <w:i w:val="false"/>
          <w:color w:val="000000"/>
          <w:sz w:val="28"/>
        </w:rPr>
        <w:t>
      2 және 6-тармақтарда әртүрлі әлеуметтік желілердің аккаунттарында жазушылардың саны әртүрлі болса, есепке қайсысы көп сол алынады;</w:t>
      </w:r>
    </w:p>
    <w:p>
      <w:pPr>
        <w:spacing w:after="0"/>
        <w:ind w:left="0"/>
        <w:jc w:val="both"/>
      </w:pPr>
      <w:r>
        <w:rPr>
          <w:rFonts w:ascii="Times New Roman"/>
          <w:b w:val="false"/>
          <w:i w:val="false"/>
          <w:color w:val="000000"/>
          <w:sz w:val="28"/>
        </w:rPr>
        <w:t>
      8-тармақта мерзімді баспа басылымы қайта есепке қойылса, есепке бастапқы есепке қою күні алынады;</w:t>
      </w:r>
    </w:p>
    <w:p>
      <w:pPr>
        <w:spacing w:after="0"/>
        <w:ind w:left="0"/>
        <w:jc w:val="both"/>
      </w:pPr>
      <w:r>
        <w:rPr>
          <w:rFonts w:ascii="Times New Roman"/>
          <w:b w:val="false"/>
          <w:i w:val="false"/>
          <w:color w:val="000000"/>
          <w:sz w:val="28"/>
        </w:rPr>
        <w:t>
      10-тармақта газетте шығарылатын өнімдегі өңірлік контенттің көлемі әртүрлі болса, есепке соңғы айдағы орташа арифметикалық мәні алынады.</w:t>
      </w:r>
    </w:p>
    <w:p>
      <w:pPr>
        <w:spacing w:after="0"/>
        <w:ind w:left="0"/>
        <w:jc w:val="left"/>
      </w:pPr>
      <w:r>
        <w:rPr>
          <w:rFonts w:ascii="Times New Roman"/>
          <w:b/>
          <w:i w:val="false"/>
          <w:color w:val="000000"/>
        </w:rPr>
        <w:t xml:space="preserve"> Астана, республикалық маңызы бар қалалар үшін мемлекеттік ақпараттық саясатты жүргізу бойынша мемлекеттік тапсырысты орындау үшін интернет-басылымдарды айқындауға арналған балдық бағалау</w:t>
      </w:r>
    </w:p>
    <w:p>
      <w:pPr>
        <w:spacing w:after="0"/>
        <w:ind w:left="0"/>
        <w:jc w:val="both"/>
      </w:pPr>
      <w:r>
        <w:rPr>
          <w:rFonts w:ascii="Times New Roman"/>
          <w:b w:val="false"/>
          <w:i w:val="false"/>
          <w:color w:val="000000"/>
          <w:sz w:val="28"/>
        </w:rPr>
        <w:t>
      4-кесте</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Өлшемшарт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Бағалау</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Өндірістік компанияны сипаттайтын аспектілер</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Кірушілер саны (бірегей пайдаланушылар)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айына 1 - ден 500 000-ге дейін - 1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айына 500 001-ден 1 000 000-ға дейін - 2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айына 1 000 001-ден 2 000 000-ға дейін- 3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айына 2 000 001-ден 5 000 000-ға дейін – 4</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айына 5 000 001 және одан да астам - 5</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Мобильді қосымшаның болуы немесе болмауы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бар-1</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Техникалық, шығармашылық және журналистік блоктар қызметкерлерінің сандық құрамы (жиынтығында)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1-ден 3 адамға дейін - 1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4-тен 6 адамға дейін - 2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7-ден 9 адамға дейін - 3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10-нан 12 адамға дейін - 4</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және одан да астам адам - 5</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Бейне өнім шығарудың техникалық мүмкіндігі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 - 0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 - 1</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желісінің аккаунтына жазылушылар 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1-ден 50 000-ға дейін жазылушы – 1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50 001-ден 100 000-ға дейін жазылушы – 2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100 001-ден 200 000-ға дейін жазылушы – 3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200 001-ден 500 000-ға дейін жазылушы – 4</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500 001 және одан да астам жазылушы – 5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Тақырыптық бағыттарды жария ету жөніндегі шығармашылық ұсыныстарды қалай бағалайсыз?</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нашар - 0 қанағаттанарлықсыз - 1 қанағаттанарлық – 2 жақсы - 3 өте жақсы - 4</w:t>
            </w:r>
          </w:p>
        </w:tc>
      </w:tr>
    </w:tbl>
    <w:p>
      <w:pPr>
        <w:spacing w:after="0"/>
        <w:ind w:left="0"/>
        <w:jc w:val="both"/>
      </w:pPr>
      <w:r>
        <w:rPr>
          <w:rFonts w:ascii="Times New Roman"/>
          <w:b w:val="false"/>
          <w:i w:val="false"/>
          <w:color w:val="000000"/>
          <w:sz w:val="28"/>
        </w:rPr>
        <w:t>
      Ескертпе:</w:t>
      </w:r>
    </w:p>
    <w:p>
      <w:pPr>
        <w:spacing w:after="0"/>
        <w:ind w:left="0"/>
        <w:jc w:val="both"/>
      </w:pPr>
      <w:r>
        <w:rPr>
          <w:rFonts w:ascii="Times New Roman"/>
          <w:b w:val="false"/>
          <w:i w:val="false"/>
          <w:color w:val="000000"/>
          <w:sz w:val="28"/>
        </w:rPr>
        <w:t>
      5-тармақта әртүрлі әлеуметтік желілердің аккаунттарында жазушылардың саны әртүрлі болса, есепке қайсының саны көп сол алынады.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Мәдениет және ақпарат</w:t>
            </w:r>
            <w:r>
              <w:br/>
            </w:r>
            <w:r>
              <w:rPr>
                <w:rFonts w:ascii="Times New Roman"/>
                <w:b w:val="false"/>
                <w:i w:val="false"/>
                <w:color w:val="000000"/>
                <w:sz w:val="20"/>
              </w:rPr>
              <w:t>министрінің міндетін атқарушы</w:t>
            </w:r>
            <w:r>
              <w:br/>
            </w:r>
            <w:r>
              <w:rPr>
                <w:rFonts w:ascii="Times New Roman"/>
                <w:b w:val="false"/>
                <w:i w:val="false"/>
                <w:color w:val="000000"/>
                <w:sz w:val="20"/>
              </w:rPr>
              <w:t>2024 жылғы 6 қарашадағы</w:t>
            </w:r>
            <w:r>
              <w:br/>
            </w:r>
            <w:r>
              <w:rPr>
                <w:rFonts w:ascii="Times New Roman"/>
                <w:b w:val="false"/>
                <w:i w:val="false"/>
                <w:color w:val="000000"/>
                <w:sz w:val="20"/>
              </w:rPr>
              <w:t>№ 526-НҚ Бұйрыққа</w:t>
            </w:r>
            <w:r>
              <w:br/>
            </w:r>
            <w:r>
              <w:rPr>
                <w:rFonts w:ascii="Times New Roman"/>
                <w:b w:val="false"/>
                <w:i w:val="false"/>
                <w:color w:val="000000"/>
                <w:sz w:val="20"/>
              </w:rPr>
              <w:t>2-қосымша</w:t>
            </w:r>
          </w:p>
        </w:tc>
      </w:tr>
    </w:tbl>
    <w:bookmarkStart w:name="z259" w:id="116"/>
    <w:p>
      <w:pPr>
        <w:spacing w:after="0"/>
        <w:ind w:left="0"/>
        <w:jc w:val="left"/>
      </w:pPr>
      <w:r>
        <w:rPr>
          <w:rFonts w:ascii="Times New Roman"/>
          <w:b/>
          <w:i w:val="false"/>
          <w:color w:val="000000"/>
        </w:rPr>
        <w:t xml:space="preserve"> Күші жойылған кейбір бұйрықтардың тізбесі</w:t>
      </w:r>
    </w:p>
    <w:bookmarkEnd w:id="116"/>
    <w:bookmarkStart w:name="z260" w:id="117"/>
    <w:p>
      <w:pPr>
        <w:spacing w:after="0"/>
        <w:ind w:left="0"/>
        <w:jc w:val="both"/>
      </w:pPr>
      <w:r>
        <w:rPr>
          <w:rFonts w:ascii="Times New Roman"/>
          <w:b w:val="false"/>
          <w:i w:val="false"/>
          <w:color w:val="000000"/>
          <w:sz w:val="28"/>
        </w:rPr>
        <w:t xml:space="preserve">
      1. "Республикалық деңгейде мемлекеттік ақпарат саясатын жүргізу жөніндегі мемлекеттік тапсырысты орналастыру қағидаларын бекіту туралы" Қазақстан Республикасы Ақпарат және коммуникациялар министрінің 2017 жылғы 28 ақпандағы № 75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14886 болып тіркелген).</w:t>
      </w:r>
    </w:p>
    <w:bookmarkEnd w:id="117"/>
    <w:bookmarkStart w:name="z261" w:id="118"/>
    <w:p>
      <w:pPr>
        <w:spacing w:after="0"/>
        <w:ind w:left="0"/>
        <w:jc w:val="both"/>
      </w:pPr>
      <w:r>
        <w:rPr>
          <w:rFonts w:ascii="Times New Roman"/>
          <w:b w:val="false"/>
          <w:i w:val="false"/>
          <w:color w:val="000000"/>
          <w:sz w:val="28"/>
        </w:rPr>
        <w:t xml:space="preserve">
      2. "Республикалық деңгейде мемлекеттік ақпарат саясатын жүргізу жөніндегі мемлекеттік тапсырысты орналастыру қағидаларын бекіту туралы" Қазақстан Республикасы Ақпарат және коммуникациялар министрінің 2017 жылғы 28 ақпандағы № 75 бұйрығына өзгерістер мен толықтырулар енгізу туралы" Қазақстан Республикасы Ақпарат және коммуникациялар министрінің 2018 жылғы 28 ақпандағы № 56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16623 болып тіркелген).</w:t>
      </w:r>
    </w:p>
    <w:bookmarkEnd w:id="118"/>
    <w:bookmarkStart w:name="z262" w:id="119"/>
    <w:p>
      <w:pPr>
        <w:spacing w:after="0"/>
        <w:ind w:left="0"/>
        <w:jc w:val="both"/>
      </w:pPr>
      <w:r>
        <w:rPr>
          <w:rFonts w:ascii="Times New Roman"/>
          <w:b w:val="false"/>
          <w:i w:val="false"/>
          <w:color w:val="000000"/>
          <w:sz w:val="28"/>
        </w:rPr>
        <w:t xml:space="preserve">
      3. "Республикалық деңгейде мемлекеттік ақпарат саясатын жүргізу жөніндегі мемлекеттік тапсырысты орналастыру қағидаларын бекіту туралы" Қазақстан Республикасы Ақпарат және коммуникациялар министрінің 2017 жылғы 28 ақпандағы № 75 бұйрығына өзгерістер енгізу туралы" Қазақстан Республикасы Ақпарат және қоғамдық даму министрінің 2021 жылғы 19 маусымдағы № 222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23128 болып тіркелген).</w:t>
      </w:r>
    </w:p>
    <w:bookmarkEnd w:id="119"/>
    <w:bookmarkStart w:name="z263" w:id="120"/>
    <w:p>
      <w:pPr>
        <w:spacing w:after="0"/>
        <w:ind w:left="0"/>
        <w:jc w:val="both"/>
      </w:pPr>
      <w:r>
        <w:rPr>
          <w:rFonts w:ascii="Times New Roman"/>
          <w:b w:val="false"/>
          <w:i w:val="false"/>
          <w:color w:val="000000"/>
          <w:sz w:val="28"/>
        </w:rPr>
        <w:t xml:space="preserve">
      4. "Республикалық және өңірлік деңгейлерде мемлекеттік ақпарат саясатын жүргізу жөніндегі мемлекеттік тапсырысты орналастыру қағидаларын бекіту туралы" Қазақстан Республикасы Ақпарат және коммуникациялар министрінің 2017 жылғы 28 ақпандағы № 75 бұйрығына өзгеріс енгізу туралы" Қазақстан Республикасы Ақпарат және қоғамдық даму министрінің 2021 жылғы 21 желтоқсандағы № 415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25890 болып тіркелген).</w:t>
      </w:r>
    </w:p>
    <w:bookmarkEnd w:id="120"/>
    <w:bookmarkStart w:name="z264" w:id="121"/>
    <w:p>
      <w:pPr>
        <w:spacing w:after="0"/>
        <w:ind w:left="0"/>
        <w:jc w:val="both"/>
      </w:pPr>
      <w:r>
        <w:rPr>
          <w:rFonts w:ascii="Times New Roman"/>
          <w:b w:val="false"/>
          <w:i w:val="false"/>
          <w:color w:val="000000"/>
          <w:sz w:val="28"/>
        </w:rPr>
        <w:t xml:space="preserve">
      5. Қазақстан Республикасы Мәдениет және ақпарат министрінің 2023 жылғы 30 қарашадағы № 479-НҚ бұйрығымен бекітілген өзгерістер мен толықтыру енгізілетін кейбір бұйрықтардың тізбесінің </w:t>
      </w:r>
      <w:r>
        <w:rPr>
          <w:rFonts w:ascii="Times New Roman"/>
          <w:b w:val="false"/>
          <w:i w:val="false"/>
          <w:color w:val="000000"/>
          <w:sz w:val="28"/>
        </w:rPr>
        <w:t>1-тармағы</w:t>
      </w:r>
      <w:r>
        <w:rPr>
          <w:rFonts w:ascii="Times New Roman"/>
          <w:b w:val="false"/>
          <w:i w:val="false"/>
          <w:color w:val="000000"/>
          <w:sz w:val="28"/>
        </w:rPr>
        <w:t xml:space="preserve"> (Нормативтік құқықтық актілерді мемлекеттік тіркеу тізілімінде № 33724 болып тіркелген).</w:t>
      </w:r>
    </w:p>
    <w:bookmarkEnd w:id="121"/>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