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d3f001" w14:textId="ed3f00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Ырғыз ауданында тұрғын үй көмегін көрсетудің мөлшері мен тәртібін айқындау туралы</w:t>
      </w:r>
    </w:p>
    <w:p>
      <w:pPr>
        <w:spacing w:after="0"/>
        <w:ind w:left="0"/>
        <w:jc w:val="both"/>
      </w:pPr>
      <w:r>
        <w:rPr>
          <w:rFonts w:ascii="Times New Roman"/>
          <w:b w:val="false"/>
          <w:i w:val="false"/>
          <w:color w:val="000000"/>
          <w:sz w:val="28"/>
        </w:rPr>
        <w:t>Ақтөбе облысы Ырғыз аудандық мәслихатының 2024 жылғы 18 наурыздағы № 117 шешімі. Ақтөбе облысының Әділет департаментінде 2024 жылғы 28 наурызда № 8545-04 болып тіркелді.</w:t>
      </w:r>
    </w:p>
    <w:p>
      <w:pPr>
        <w:spacing w:after="0"/>
        <w:ind w:left="0"/>
        <w:jc w:val="left"/>
      </w:pPr>
    </w:p>
    <w:p>
      <w:pPr>
        <w:spacing w:after="0"/>
        <w:ind w:left="0"/>
        <w:jc w:val="both"/>
      </w:pPr>
      <w:r>
        <w:rPr>
          <w:rFonts w:ascii="Times New Roman"/>
          <w:b w:val="false"/>
          <w:i w:val="false"/>
          <w:color w:val="ff0000"/>
          <w:sz w:val="28"/>
        </w:rPr>
        <w:t xml:space="preserve">
      Ескерту. Тақырыбы жаңа редакцияда – Ақтөбе облысы Ырғыз аудандық мәслихатының 18.12.2025 </w:t>
      </w:r>
      <w:r>
        <w:rPr>
          <w:rFonts w:ascii="Times New Roman"/>
          <w:b w:val="false"/>
          <w:i w:val="false"/>
          <w:color w:val="ff0000"/>
          <w:sz w:val="28"/>
        </w:rPr>
        <w:t>№ 284</w:t>
      </w:r>
      <w:r>
        <w:rPr>
          <w:rFonts w:ascii="Times New Roman"/>
          <w:b w:val="false"/>
          <w:i w:val="false"/>
          <w:color w:val="ff0000"/>
          <w:sz w:val="28"/>
        </w:rPr>
        <w:t xml:space="preserve"> шешімімен (алғашқы ресми жарияланған күнінен кейін қолданысқа енгізіледі).</w:t>
      </w:r>
    </w:p>
    <w:bookmarkStart w:name="z2" w:id="0"/>
    <w:p>
      <w:pPr>
        <w:spacing w:after="0"/>
        <w:ind w:left="0"/>
        <w:jc w:val="both"/>
      </w:pPr>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6 бабына</w:t>
      </w:r>
      <w:r>
        <w:rPr>
          <w:rFonts w:ascii="Times New Roman"/>
          <w:b w:val="false"/>
          <w:i w:val="false"/>
          <w:color w:val="000000"/>
          <w:sz w:val="28"/>
        </w:rPr>
        <w:t xml:space="preserve">, "Тұрғын үй қатынастары туралы" Қазақстан Республикасы Заңының 97-бабының </w:t>
      </w:r>
      <w:r>
        <w:rPr>
          <w:rFonts w:ascii="Times New Roman"/>
          <w:b w:val="false"/>
          <w:i w:val="false"/>
          <w:color w:val="000000"/>
          <w:sz w:val="28"/>
        </w:rPr>
        <w:t>5-тармағына</w:t>
      </w:r>
      <w:r>
        <w:rPr>
          <w:rFonts w:ascii="Times New Roman"/>
          <w:b w:val="false"/>
          <w:i w:val="false"/>
          <w:color w:val="000000"/>
          <w:sz w:val="28"/>
        </w:rPr>
        <w:t xml:space="preserve">, Қазақстан Республикасы Өнеркәсіп және құрылыс министрінің 2023 жылғы 8 желтоқсандағы № 117 "Тұрғын үй көмегін беру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33763 болып тіркелген) сәйкес, Ырғыз аудандық мәслихаты ШЕШІМ ҚАБЫЛДАДЫ:</w:t>
      </w:r>
    </w:p>
    <w:bookmarkEnd w:id="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 Ырғыз ауданында тұрғын үй көмегін көрсетудің мөлшері мен қағидалары бекітілсін.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 тармақ жаңа редакцияда - Ақтөбе облысы Ырғыз аудандық мәслихатының 18.12.2025 </w:t>
      </w:r>
      <w:r>
        <w:rPr>
          <w:rFonts w:ascii="Times New Roman"/>
          <w:b w:val="false"/>
          <w:i w:val="false"/>
          <w:color w:val="000000"/>
          <w:sz w:val="28"/>
        </w:rPr>
        <w:t>№ 284</w:t>
      </w:r>
      <w:r>
        <w:rPr>
          <w:rFonts w:ascii="Times New Roman"/>
          <w:b w:val="false"/>
          <w:i w:val="false"/>
          <w:color w:val="ff0000"/>
          <w:sz w:val="28"/>
        </w:rPr>
        <w:t xml:space="preserve"> шешімімен (алғашқы ресми жарияланған күнінен кейін қолданысқа енгізіледі).</w:t>
      </w:r>
      <w:r>
        <w:br/>
      </w:r>
      <w:r>
        <w:rPr>
          <w:rFonts w:ascii="Times New Roman"/>
          <w:b w:val="false"/>
          <w:i w:val="false"/>
          <w:color w:val="000000"/>
          <w:sz w:val="28"/>
        </w:rPr>
        <w:t>
</w:t>
      </w:r>
    </w:p>
    <w:bookmarkStart w:name="z4" w:id="1"/>
    <w:p>
      <w:pPr>
        <w:spacing w:after="0"/>
        <w:ind w:left="0"/>
        <w:jc w:val="both"/>
      </w:pPr>
      <w:r>
        <w:rPr>
          <w:rFonts w:ascii="Times New Roman"/>
          <w:b w:val="false"/>
          <w:i w:val="false"/>
          <w:color w:val="000000"/>
          <w:sz w:val="28"/>
        </w:rPr>
        <w:t xml:space="preserve">
      2. Осы шешімнің </w:t>
      </w:r>
      <w:r>
        <w:rPr>
          <w:rFonts w:ascii="Times New Roman"/>
          <w:b w:val="false"/>
          <w:i w:val="false"/>
          <w:color w:val="000000"/>
          <w:sz w:val="28"/>
        </w:rPr>
        <w:t>2-қосымшасына</w:t>
      </w:r>
      <w:r>
        <w:rPr>
          <w:rFonts w:ascii="Times New Roman"/>
          <w:b w:val="false"/>
          <w:i w:val="false"/>
          <w:color w:val="000000"/>
          <w:sz w:val="28"/>
        </w:rPr>
        <w:t xml:space="preserve"> сәйкес Ырғыз аудандық мәслихатының кейбір шешімдерінің күші жойылды деп танылсын.</w:t>
      </w:r>
    </w:p>
    <w:bookmarkEnd w:id="1"/>
    <w:bookmarkStart w:name="z5" w:id="2"/>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Ырғыз аудандық </w:t>
            </w:r>
          </w:p>
          <w:p>
            <w:pPr>
              <w:spacing w:after="20"/>
              <w:ind w:left="20"/>
              <w:jc w:val="both"/>
            </w:pPr>
          </w:p>
          <w:p>
            <w:pPr>
              <w:spacing w:after="20"/>
              <w:ind w:left="20"/>
              <w:jc w:val="both"/>
            </w:pPr>
            <w:r>
              <w:rPr>
                <w:rFonts w:ascii="Times New Roman"/>
                <w:b w:val="false"/>
                <w:i/>
                <w:color w:val="000000"/>
                <w:sz w:val="20"/>
              </w:rPr>
              <w:t xml:space="preserve">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Турымов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Ырғыз аудандық мәслихатының </w:t>
            </w:r>
            <w:r>
              <w:br/>
            </w:r>
            <w:r>
              <w:rPr>
                <w:rFonts w:ascii="Times New Roman"/>
                <w:b w:val="false"/>
                <w:i w:val="false"/>
                <w:color w:val="000000"/>
                <w:sz w:val="20"/>
              </w:rPr>
              <w:t xml:space="preserve">2024 жылғы 18 наурыздағы </w:t>
            </w:r>
            <w:r>
              <w:br/>
            </w:r>
            <w:r>
              <w:rPr>
                <w:rFonts w:ascii="Times New Roman"/>
                <w:b w:val="false"/>
                <w:i w:val="false"/>
                <w:color w:val="000000"/>
                <w:sz w:val="20"/>
              </w:rPr>
              <w:t>№ 117 шешіміне 1-қосымша</w:t>
            </w:r>
          </w:p>
        </w:tc>
      </w:tr>
    </w:tbl>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Ырғыз ауданында тұрғын үй көмегін көрсетудің мөлшері мен қағидасы.</w:t>
      </w:r>
    </w:p>
    <w:p>
      <w:pPr>
        <w:spacing w:after="0"/>
        <w:ind w:left="0"/>
        <w:jc w:val="both"/>
      </w:pPr>
      <w:r>
        <w:rPr>
          <w:rFonts w:ascii="Times New Roman"/>
          <w:b w:val="false"/>
          <w:i w:val="false"/>
          <w:color w:val="ff0000"/>
          <w:sz w:val="28"/>
        </w:rPr>
        <w:t xml:space="preserve">
      Ескерту. Тақырыбы жаңа редакцияда – Ақтөбе облысы Ырғыз аудандық мәслихатының 18.12.2025 </w:t>
      </w:r>
      <w:r>
        <w:rPr>
          <w:rFonts w:ascii="Times New Roman"/>
          <w:b w:val="false"/>
          <w:i w:val="false"/>
          <w:color w:val="ff0000"/>
          <w:sz w:val="28"/>
        </w:rPr>
        <w:t>№ 284</w:t>
      </w:r>
      <w:r>
        <w:rPr>
          <w:rFonts w:ascii="Times New Roman"/>
          <w:b w:val="false"/>
          <w:i w:val="false"/>
          <w:color w:val="ff0000"/>
          <w:sz w:val="28"/>
        </w:rPr>
        <w:t xml:space="preserve"> шешімімен (алғашқы ресми жарияланған күнінен кейін қолданысқа енгізіледі).</w:t>
      </w:r>
    </w:p>
    <w:bookmarkStart w:name="z8" w:id="3"/>
    <w:p>
      <w:pPr>
        <w:spacing w:after="0"/>
        <w:ind w:left="0"/>
        <w:jc w:val="both"/>
      </w:pPr>
      <w:r>
        <w:rPr>
          <w:rFonts w:ascii="Times New Roman"/>
          <w:b w:val="false"/>
          <w:i w:val="false"/>
          <w:color w:val="000000"/>
          <w:sz w:val="28"/>
        </w:rPr>
        <w:t>
      1. Тұрғын үй көмегі жергілікті бюджет қаражаты есебінен Қазақстан Республикасының аумағындағы жалғыз тұрғынжайы ретінде меншік құқығындағы тұрған тұрғынжайда Ырғыз ауданы аумағында тұрақты тіркелген және тұратын аз қамтылған отбасыларға (азаматтарға), сондай-ақ мемлекеттік тұрғын үй қорынан берілген тұрғынжайды және жеке тұрғын үй қорынан жергілікті атқарушы орган жалдаған тұрғынжайды жалдаушыларға (қосымша жалдаушыларға):</w:t>
      </w:r>
    </w:p>
    <w:bookmarkEnd w:id="3"/>
    <w:p>
      <w:pPr>
        <w:spacing w:after="0"/>
        <w:ind w:left="0"/>
        <w:jc w:val="both"/>
      </w:pPr>
      <w:r>
        <w:rPr>
          <w:rFonts w:ascii="Times New Roman"/>
          <w:b w:val="false"/>
          <w:i w:val="false"/>
          <w:color w:val="000000"/>
          <w:sz w:val="28"/>
        </w:rPr>
        <w:t>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жұмсалатын шығыстарға;</w:t>
      </w:r>
    </w:p>
    <w:p>
      <w:pPr>
        <w:spacing w:after="0"/>
        <w:ind w:left="0"/>
        <w:jc w:val="both"/>
      </w:pPr>
      <w:r>
        <w:rPr>
          <w:rFonts w:ascii="Times New Roman"/>
          <w:b w:val="false"/>
          <w:i w:val="false"/>
          <w:color w:val="000000"/>
          <w:sz w:val="28"/>
        </w:rPr>
        <w:t>
      коммуналдық қызметтерді және телекоммуникация желісіне қосылған телефон үшін абоненттік төлемақының өсуі бөлігінде байланыс қызметтерін тұтынуға;</w:t>
      </w:r>
    </w:p>
    <w:p>
      <w:pPr>
        <w:spacing w:after="0"/>
        <w:ind w:left="0"/>
        <w:jc w:val="both"/>
      </w:pPr>
      <w:r>
        <w:rPr>
          <w:rFonts w:ascii="Times New Roman"/>
          <w:b w:val="false"/>
          <w:i w:val="false"/>
          <w:color w:val="000000"/>
          <w:sz w:val="28"/>
        </w:rPr>
        <w:t>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төлеуге беріледі.</w:t>
      </w:r>
    </w:p>
    <w:p>
      <w:pPr>
        <w:spacing w:after="0"/>
        <w:ind w:left="0"/>
        <w:jc w:val="both"/>
      </w:pPr>
      <w:r>
        <w:rPr>
          <w:rFonts w:ascii="Times New Roman"/>
          <w:b w:val="false"/>
          <w:i w:val="false"/>
          <w:color w:val="000000"/>
          <w:sz w:val="28"/>
        </w:rPr>
        <w:t>
      Аз қамтылған отбасының (азаматтың) тұрғын үй көмегін есептеуге қабылданатын шығыстары жоғарыда көрсетілген бағыттардың әрқайсысы бойынша шығыстардың жиыны ретінде айқындалады.</w:t>
      </w:r>
    </w:p>
    <w:p>
      <w:pPr>
        <w:spacing w:after="0"/>
        <w:ind w:left="0"/>
        <w:jc w:val="both"/>
      </w:pPr>
      <w:r>
        <w:rPr>
          <w:rFonts w:ascii="Times New Roman"/>
          <w:b w:val="false"/>
          <w:i w:val="false"/>
          <w:color w:val="000000"/>
          <w:sz w:val="28"/>
        </w:rPr>
        <w:t>
      Тұрғын үй көмегі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жұмсалатын шығыстарды, коммуналдық қызметтерді және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 сомасы мен аз қамтылған отбасылардың (азаматтардың) осы мақсаттарға жұмсайтын шығыстары арасындағы айырма ретiнде айқындалады.</w:t>
      </w:r>
    </w:p>
    <w:p>
      <w:pPr>
        <w:spacing w:after="0"/>
        <w:ind w:left="0"/>
        <w:jc w:val="both"/>
      </w:pPr>
      <w:r>
        <w:rPr>
          <w:rFonts w:ascii="Times New Roman"/>
          <w:b w:val="false"/>
          <w:i w:val="false"/>
          <w:color w:val="000000"/>
          <w:sz w:val="28"/>
        </w:rPr>
        <w:t>
      Аз қамтылған отбасының (азаматтың) жиынтық табысына қатысты жол берілетін шекті шығындардың үлесі 5 (бес) пайыз мөлшерінде белгіленеді..</w:t>
      </w:r>
    </w:p>
    <w:p>
      <w:pPr>
        <w:spacing w:after="0"/>
        <w:ind w:left="0"/>
        <w:jc w:val="both"/>
      </w:pPr>
      <w:r>
        <w:rPr>
          <w:rFonts w:ascii="Times New Roman"/>
          <w:b w:val="false"/>
          <w:i w:val="false"/>
          <w:color w:val="000000"/>
          <w:sz w:val="28"/>
        </w:rPr>
        <w:t>
      Тұрғын үй көмегі аз қамтылған отбасыларға (азаматтарға) тегін негізде көрсетіледі. Тұрғын үй көмегін тағайындау "Ырғыз аудандық жұмыспен қамту және әлеуметтік бағдарламалар бөлімі" мемлекеттік мекемесімен (бұдан әрі – уәкілетті орган)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 тармаққа өзгерістер енгізілді - Ақтөбе облысы Ырғыз аудандық мәслихатының 18.12.2025 </w:t>
      </w:r>
      <w:r>
        <w:rPr>
          <w:rFonts w:ascii="Times New Roman"/>
          <w:b w:val="false"/>
          <w:i w:val="false"/>
          <w:color w:val="000000"/>
          <w:sz w:val="28"/>
        </w:rPr>
        <w:t>№ 284</w:t>
      </w:r>
      <w:r>
        <w:rPr>
          <w:rFonts w:ascii="Times New Roman"/>
          <w:b w:val="false"/>
          <w:i w:val="false"/>
          <w:color w:val="ff0000"/>
          <w:sz w:val="28"/>
        </w:rPr>
        <w:t xml:space="preserve"> шешімімен (алғашқы ресми жарияланған күнінен кейін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Тұрғын үй көмегі аз қамтылған отбасыларға (азаматтарға)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жеткізушілер ұсынған ай сайынғы жарналар туралы шоттарға және шығыстар сметасына сәйкес бюджет қаражаты есебінен көрсетіледі.</w:t>
      </w:r>
    </w:p>
    <w:p>
      <w:pPr>
        <w:spacing w:after="0"/>
        <w:ind w:left="0"/>
        <w:jc w:val="both"/>
      </w:pPr>
      <w:r>
        <w:rPr>
          <w:rFonts w:ascii="Times New Roman"/>
          <w:b w:val="false"/>
          <w:i w:val="false"/>
          <w:color w:val="000000"/>
          <w:sz w:val="28"/>
        </w:rPr>
        <w:t xml:space="preserve">
      "Тұрғын үй көмегін көрсету қағидаларын бекіту туралы" Қазақстан Республикасы Өнеркәсіп және құрылыс министрінің 2023 жылғы 8 желтоқсандағы № 117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33763 болып тіркелген) бекітілген Тұрғын үй қағидаларының (бұдан әрі-Қағидалар) </w:t>
      </w:r>
      <w:r>
        <w:rPr>
          <w:rFonts w:ascii="Times New Roman"/>
          <w:b w:val="false"/>
          <w:i w:val="false"/>
          <w:color w:val="000000"/>
          <w:sz w:val="28"/>
        </w:rPr>
        <w:t>4-1 – тармағына</w:t>
      </w:r>
      <w:r>
        <w:rPr>
          <w:rFonts w:ascii="Times New Roman"/>
          <w:b w:val="false"/>
          <w:i w:val="false"/>
          <w:color w:val="000000"/>
          <w:sz w:val="28"/>
        </w:rPr>
        <w:t xml:space="preserve"> сәйкес көрсетілетін қызметті беруші тұрғын үй көмегін көрсетудің мөлшерін есептейді.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 тармақ жаңа редакцияда - Ақтөбе облысы Ырғыз аудандық мәслихатының 18.12.2025 </w:t>
      </w:r>
      <w:r>
        <w:rPr>
          <w:rFonts w:ascii="Times New Roman"/>
          <w:b w:val="false"/>
          <w:i w:val="false"/>
          <w:color w:val="000000"/>
          <w:sz w:val="28"/>
        </w:rPr>
        <w:t>№ 284</w:t>
      </w:r>
      <w:r>
        <w:rPr>
          <w:rFonts w:ascii="Times New Roman"/>
          <w:b w:val="false"/>
          <w:i w:val="false"/>
          <w:color w:val="ff0000"/>
          <w:sz w:val="28"/>
        </w:rPr>
        <w:t xml:space="preserve"> шешімімен (алғашқы ресми жарияланған күнінен кейін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Көрсетілетін қызметті алушының жиынтық табасын көрсетілетін қызметті беруші Қағидаларға сәйкес тұрғын үй көмегін тағайындауға өтініш берген тоқсанның алдындағы тоқсанға есептейді.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 тармақ жаңа редакцияда - Ақтөбе облысы Ырғыз аудандық мәслихатының 18.12.2025 </w:t>
      </w:r>
      <w:r>
        <w:rPr>
          <w:rFonts w:ascii="Times New Roman"/>
          <w:b w:val="false"/>
          <w:i w:val="false"/>
          <w:color w:val="000000"/>
          <w:sz w:val="28"/>
        </w:rPr>
        <w:t>№ 284</w:t>
      </w:r>
      <w:r>
        <w:rPr>
          <w:rFonts w:ascii="Times New Roman"/>
          <w:b w:val="false"/>
          <w:i w:val="false"/>
          <w:color w:val="ff0000"/>
          <w:sz w:val="28"/>
        </w:rPr>
        <w:t xml:space="preserve"> шешімімен (алғашқы ресми жарияланған күнінен кейін қолданысқа енгізіледі).</w:t>
      </w:r>
      <w:r>
        <w:br/>
      </w:r>
      <w:r>
        <w:rPr>
          <w:rFonts w:ascii="Times New Roman"/>
          <w:b w:val="false"/>
          <w:i w:val="false"/>
          <w:color w:val="000000"/>
          <w:sz w:val="28"/>
        </w:rPr>
        <w:t>
</w:t>
      </w:r>
    </w:p>
    <w:bookmarkStart w:name="z11" w:id="4"/>
    <w:p>
      <w:pPr>
        <w:spacing w:after="0"/>
        <w:ind w:left="0"/>
        <w:jc w:val="both"/>
      </w:pPr>
      <w:r>
        <w:rPr>
          <w:rFonts w:ascii="Times New Roman"/>
          <w:b w:val="false"/>
          <w:i w:val="false"/>
          <w:color w:val="000000"/>
          <w:sz w:val="28"/>
        </w:rPr>
        <w:t>
      4. Аз қамтылған отбасы (азамат) (немесе оның сенiмхатқа, заңдарға, сот шешiмiне не әкiмшiлiк құжатқа негiзделген өкiлi) тұрғын үй көмегін тағайындау үшін "Азаматтарға арналған үкімет" мемлекеттік корпорациясы" коммерциялық емес ақционерлік қоғамы (бұдан әрі – Мемлекеттік корпорация) немесе "электрондық үкімет" веб-порталына тоқсанына бір рет жүгінуге құқылы.</w:t>
      </w:r>
    </w:p>
    <w:bookmarkEnd w:id="4"/>
    <w:p>
      <w:pPr>
        <w:spacing w:after="0"/>
        <w:ind w:left="0"/>
        <w:jc w:val="both"/>
      </w:pPr>
      <w:r>
        <w:rPr>
          <w:rFonts w:ascii="Times New Roman"/>
          <w:b w:val="false"/>
          <w:i w:val="false"/>
          <w:color w:val="000000"/>
          <w:sz w:val="28"/>
        </w:rPr>
        <w:t>
      Аз қамтылған отбасы (азамат) (немесе нотариалды куәландырған сенімхат бойынша оның өкілі) тұрғын үй көмегін алу үшін уәкілетті органға "электрондық үкімет" веб-порталы немесе Мемлекеттік корпорация арқылы Қағидаларға 1-қосымшаға сәйкес нысан бойынша Тұрғын үй көмегін тағайындау туралы өтініш жолдайды және келесідей құжаттарды ұсынады:</w:t>
      </w:r>
    </w:p>
    <w:p>
      <w:pPr>
        <w:spacing w:after="0"/>
        <w:ind w:left="0"/>
        <w:jc w:val="both"/>
      </w:pPr>
      <w:r>
        <w:rPr>
          <w:rFonts w:ascii="Times New Roman"/>
          <w:b w:val="false"/>
          <w:i w:val="false"/>
          <w:color w:val="000000"/>
          <w:sz w:val="28"/>
        </w:rPr>
        <w:t>
      Мемлекеттік корпорацияға:</w:t>
      </w:r>
    </w:p>
    <w:p>
      <w:pPr>
        <w:spacing w:after="0"/>
        <w:ind w:left="0"/>
        <w:jc w:val="both"/>
      </w:pPr>
      <w:r>
        <w:rPr>
          <w:rFonts w:ascii="Times New Roman"/>
          <w:b w:val="false"/>
          <w:i w:val="false"/>
          <w:color w:val="000000"/>
          <w:sz w:val="28"/>
        </w:rPr>
        <w:t>
      1) Қағидаларға 1-қосымшаға сәйкес нысан бойынша өтініш;</w:t>
      </w:r>
    </w:p>
    <w:p>
      <w:pPr>
        <w:spacing w:after="0"/>
        <w:ind w:left="0"/>
        <w:jc w:val="both"/>
      </w:pPr>
      <w:r>
        <w:rPr>
          <w:rFonts w:ascii="Times New Roman"/>
          <w:b w:val="false"/>
          <w:i w:val="false"/>
          <w:color w:val="000000"/>
          <w:sz w:val="28"/>
        </w:rPr>
        <w:t>
      2) өтініш берушінің жеке басын куәландыратын құжат немесе цифрлық құжаттар сервисінен электрондық құжат (жеке басын сәйкестендіру үшін);</w:t>
      </w:r>
    </w:p>
    <w:p>
      <w:pPr>
        <w:spacing w:after="0"/>
        <w:ind w:left="0"/>
        <w:jc w:val="both"/>
      </w:pPr>
      <w:r>
        <w:rPr>
          <w:rFonts w:ascii="Times New Roman"/>
          <w:b w:val="false"/>
          <w:i w:val="false"/>
          <w:color w:val="000000"/>
          <w:sz w:val="28"/>
        </w:rPr>
        <w:t>
      3) отбасының кірісін растайтын құжаттар (тиісті мемлекеттік ақпараттық жүйелерден алынатын мәліметтерді қоспағанда);</w:t>
      </w:r>
    </w:p>
    <w:p>
      <w:pPr>
        <w:spacing w:after="0"/>
        <w:ind w:left="0"/>
        <w:jc w:val="both"/>
      </w:pPr>
      <w:r>
        <w:rPr>
          <w:rFonts w:ascii="Times New Roman"/>
          <w:b w:val="false"/>
          <w:i w:val="false"/>
          <w:color w:val="000000"/>
          <w:sz w:val="28"/>
        </w:rPr>
        <w:t>
      4) жұмыс орнынан анықтама немесе жұмыссыз адам ретінде тіркелуі туралы анықтама (тиісті мемлекеттік ақпараттық жүйелерден алынатын мәліметтерді қоспағанда);</w:t>
      </w:r>
    </w:p>
    <w:p>
      <w:pPr>
        <w:spacing w:after="0"/>
        <w:ind w:left="0"/>
        <w:jc w:val="both"/>
      </w:pPr>
      <w:r>
        <w:rPr>
          <w:rFonts w:ascii="Times New Roman"/>
          <w:b w:val="false"/>
          <w:i w:val="false"/>
          <w:color w:val="000000"/>
          <w:sz w:val="28"/>
        </w:rPr>
        <w:t>
      5) балаларға және асырауындағы басқа да адамдарға алименттер туралы мәліметтер;</w:t>
      </w:r>
    </w:p>
    <w:p>
      <w:pPr>
        <w:spacing w:after="0"/>
        <w:ind w:left="0"/>
        <w:jc w:val="both"/>
      </w:pPr>
      <w:r>
        <w:rPr>
          <w:rFonts w:ascii="Times New Roman"/>
          <w:b w:val="false"/>
          <w:i w:val="false"/>
          <w:color w:val="000000"/>
          <w:sz w:val="28"/>
        </w:rPr>
        <w:t>
      6) банктік шоты;</w:t>
      </w:r>
    </w:p>
    <w:p>
      <w:pPr>
        <w:spacing w:after="0"/>
        <w:ind w:left="0"/>
        <w:jc w:val="both"/>
      </w:pPr>
      <w:r>
        <w:rPr>
          <w:rFonts w:ascii="Times New Roman"/>
          <w:b w:val="false"/>
          <w:i w:val="false"/>
          <w:color w:val="000000"/>
          <w:sz w:val="28"/>
        </w:rPr>
        <w:t>
      7) тұрғын үйді (тұрғын ғимаратты) күтіп-ұстауға арналған ай сайынғы жарналардың мөлшері туралы шот;</w:t>
      </w:r>
    </w:p>
    <w:p>
      <w:pPr>
        <w:spacing w:after="0"/>
        <w:ind w:left="0"/>
        <w:jc w:val="both"/>
      </w:pPr>
      <w:r>
        <w:rPr>
          <w:rFonts w:ascii="Times New Roman"/>
          <w:b w:val="false"/>
          <w:i w:val="false"/>
          <w:color w:val="000000"/>
          <w:sz w:val="28"/>
        </w:rPr>
        <w:t>
      8) коммуналдық қызметтерді тұтыну шоттары;</w:t>
      </w:r>
    </w:p>
    <w:p>
      <w:pPr>
        <w:spacing w:after="0"/>
        <w:ind w:left="0"/>
        <w:jc w:val="both"/>
      </w:pPr>
      <w:r>
        <w:rPr>
          <w:rFonts w:ascii="Times New Roman"/>
          <w:b w:val="false"/>
          <w:i w:val="false"/>
          <w:color w:val="000000"/>
          <w:sz w:val="28"/>
        </w:rPr>
        <w:t>
      9) телекоммуникация қызметтері үшін түбіртек-шот немесе байланыс</w:t>
      </w:r>
    </w:p>
    <w:p>
      <w:pPr>
        <w:spacing w:after="0"/>
        <w:ind w:left="0"/>
        <w:jc w:val="both"/>
      </w:pPr>
      <w:r>
        <w:rPr>
          <w:rFonts w:ascii="Times New Roman"/>
          <w:b w:val="false"/>
          <w:i w:val="false"/>
          <w:color w:val="000000"/>
          <w:sz w:val="28"/>
        </w:rPr>
        <w:t>
      қызметтерін көрсетуге арналған шарттың көшірмесі;</w:t>
      </w:r>
    </w:p>
    <w:p>
      <w:pPr>
        <w:spacing w:after="0"/>
        <w:ind w:left="0"/>
        <w:jc w:val="both"/>
      </w:pPr>
      <w:r>
        <w:rPr>
          <w:rFonts w:ascii="Times New Roman"/>
          <w:b w:val="false"/>
          <w:i w:val="false"/>
          <w:color w:val="000000"/>
          <w:sz w:val="28"/>
        </w:rPr>
        <w:t>
      10) жеке тұрғын үй қорынан жергілікті атқарушы орган жалдаған тұрғын үйді пайдаланғаны үшін жергілікті атқарушы орган берген жалдау ақысының мөлшері туралы шот;</w:t>
      </w:r>
    </w:p>
    <w:p>
      <w:pPr>
        <w:spacing w:after="0"/>
        <w:ind w:left="0"/>
        <w:jc w:val="both"/>
      </w:pPr>
      <w:r>
        <w:rPr>
          <w:rFonts w:ascii="Times New Roman"/>
          <w:b w:val="false"/>
          <w:i w:val="false"/>
          <w:color w:val="000000"/>
          <w:sz w:val="28"/>
        </w:rPr>
        <w:t>
      "электрондық үкіметтің" веб-порталына:</w:t>
      </w:r>
    </w:p>
    <w:p>
      <w:pPr>
        <w:spacing w:after="0"/>
        <w:ind w:left="0"/>
        <w:jc w:val="both"/>
      </w:pPr>
      <w:r>
        <w:rPr>
          <w:rFonts w:ascii="Times New Roman"/>
          <w:b w:val="false"/>
          <w:i w:val="false"/>
          <w:color w:val="000000"/>
          <w:sz w:val="28"/>
        </w:rPr>
        <w:t>
      1) аз қамтылған отбасының (азаматтың) электрондық цифрлық қолтаңбасымен (бұдан әрі–ЭЦҚ) куәландырылған электрондық құжат нысанындағы сұрау салу;</w:t>
      </w:r>
    </w:p>
    <w:p>
      <w:pPr>
        <w:spacing w:after="0"/>
        <w:ind w:left="0"/>
        <w:jc w:val="both"/>
      </w:pPr>
      <w:r>
        <w:rPr>
          <w:rFonts w:ascii="Times New Roman"/>
          <w:b w:val="false"/>
          <w:i w:val="false"/>
          <w:color w:val="000000"/>
          <w:sz w:val="28"/>
        </w:rPr>
        <w:t>
      2) отбасының кірісін растайтын құжаттардың электрондық көшірмесі;</w:t>
      </w:r>
    </w:p>
    <w:p>
      <w:pPr>
        <w:spacing w:after="0"/>
        <w:ind w:left="0"/>
        <w:jc w:val="both"/>
      </w:pPr>
      <w:r>
        <w:rPr>
          <w:rFonts w:ascii="Times New Roman"/>
          <w:b w:val="false"/>
          <w:i w:val="false"/>
          <w:color w:val="000000"/>
          <w:sz w:val="28"/>
        </w:rPr>
        <w:t>
      3) жұмыс орнынан анықтаманың немесе жұмыссыз адам ретінде тіркелуі туралы анықтаманың электрондық көшірмесі;</w:t>
      </w:r>
    </w:p>
    <w:p>
      <w:pPr>
        <w:spacing w:after="0"/>
        <w:ind w:left="0"/>
        <w:jc w:val="both"/>
      </w:pPr>
      <w:r>
        <w:rPr>
          <w:rFonts w:ascii="Times New Roman"/>
          <w:b w:val="false"/>
          <w:i w:val="false"/>
          <w:color w:val="000000"/>
          <w:sz w:val="28"/>
        </w:rPr>
        <w:t>
      4) балаларға және асырауындағы басқа да адамдарға алименттер туралы мәліметтердің электрондық көшірмесі;</w:t>
      </w:r>
    </w:p>
    <w:p>
      <w:pPr>
        <w:spacing w:after="0"/>
        <w:ind w:left="0"/>
        <w:jc w:val="both"/>
      </w:pPr>
      <w:r>
        <w:rPr>
          <w:rFonts w:ascii="Times New Roman"/>
          <w:b w:val="false"/>
          <w:i w:val="false"/>
          <w:color w:val="000000"/>
          <w:sz w:val="28"/>
        </w:rPr>
        <w:t>
      5) банктік шотының электрондық көшірмесі;</w:t>
      </w:r>
    </w:p>
    <w:p>
      <w:pPr>
        <w:spacing w:after="0"/>
        <w:ind w:left="0"/>
        <w:jc w:val="both"/>
      </w:pPr>
      <w:r>
        <w:rPr>
          <w:rFonts w:ascii="Times New Roman"/>
          <w:b w:val="false"/>
          <w:i w:val="false"/>
          <w:color w:val="000000"/>
          <w:sz w:val="28"/>
        </w:rPr>
        <w:t>
      6) тұрғын үйді (тұрғын ғимаратты) күтіп-ұстауға арналған ай сайынғы жарналардың мөлшері туралы шоттың электрондық көшірмесі;</w:t>
      </w:r>
    </w:p>
    <w:p>
      <w:pPr>
        <w:spacing w:after="0"/>
        <w:ind w:left="0"/>
        <w:jc w:val="both"/>
      </w:pPr>
      <w:r>
        <w:rPr>
          <w:rFonts w:ascii="Times New Roman"/>
          <w:b w:val="false"/>
          <w:i w:val="false"/>
          <w:color w:val="000000"/>
          <w:sz w:val="28"/>
        </w:rPr>
        <w:t>
      7) коммуналдық қызметтерді тұтыну шотының электрондық көшірмесі;</w:t>
      </w:r>
    </w:p>
    <w:p>
      <w:pPr>
        <w:spacing w:after="0"/>
        <w:ind w:left="0"/>
        <w:jc w:val="both"/>
      </w:pPr>
      <w:r>
        <w:rPr>
          <w:rFonts w:ascii="Times New Roman"/>
          <w:b w:val="false"/>
          <w:i w:val="false"/>
          <w:color w:val="000000"/>
          <w:sz w:val="28"/>
        </w:rPr>
        <w:t>
      8) телекоммуникация қызметтері үшін түбіртек-шоттың электрондық көшірмесі немесе байланыс қызметтерін көрсетуге арналған шарттың көшірмесі;</w:t>
      </w:r>
    </w:p>
    <w:p>
      <w:pPr>
        <w:spacing w:after="0"/>
        <w:ind w:left="0"/>
        <w:jc w:val="both"/>
      </w:pPr>
      <w:r>
        <w:rPr>
          <w:rFonts w:ascii="Times New Roman"/>
          <w:b w:val="false"/>
          <w:i w:val="false"/>
          <w:color w:val="000000"/>
          <w:sz w:val="28"/>
        </w:rPr>
        <w:t>
      9) жеке тұрғын үй қорынан жергілікті атқарушы орган жалдаған тұрғын үйді пайдаланғаны үшін жергілікті атқарушы орган берген жалдау ақысының мөлшері туралы шоттың электрондық көшірмесі.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 тармаққа өзгерістер енгізілді - Ақтөбе облысы Ырғыз аудандық мәслихатының 15.09.2025 </w:t>
      </w:r>
      <w:r>
        <w:rPr>
          <w:rFonts w:ascii="Times New Roman"/>
          <w:b w:val="false"/>
          <w:i w:val="false"/>
          <w:color w:val="000000"/>
          <w:sz w:val="28"/>
        </w:rPr>
        <w:t>№ 250</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2" w:id="5"/>
    <w:p>
      <w:pPr>
        <w:spacing w:after="0"/>
        <w:ind w:left="0"/>
        <w:jc w:val="both"/>
      </w:pPr>
      <w:r>
        <w:rPr>
          <w:rFonts w:ascii="Times New Roman"/>
          <w:b w:val="false"/>
          <w:i w:val="false"/>
          <w:color w:val="000000"/>
          <w:sz w:val="28"/>
        </w:rPr>
        <w:t>
      5. Тұрғын үй көмегін көрсетуге қойылатын негізгі талаптардың тізбесі Қағидаларға 2-қосымшада көрсетілген.</w:t>
      </w:r>
    </w:p>
    <w:bookmarkEnd w:id="5"/>
    <w:bookmarkStart w:name="z13" w:id="6"/>
    <w:p>
      <w:pPr>
        <w:spacing w:after="0"/>
        <w:ind w:left="0"/>
        <w:jc w:val="both"/>
      </w:pPr>
      <w:r>
        <w:rPr>
          <w:rFonts w:ascii="Times New Roman"/>
          <w:b w:val="false"/>
          <w:i w:val="false"/>
          <w:color w:val="000000"/>
          <w:sz w:val="28"/>
        </w:rPr>
        <w:t>
      6. Осы Ырғыз ауданында тұрғын үй көмегін көрсетудің мөлшері мен тәртібінің 4 тармағында көзделмеген құжаттарды талап етуге жол берілмейді. Меншік құқығында (Қазақстан Республикасы бойынша) тұрғын үйдің болуы немесе болмауы туралы мәліметтерді көрсетілетін уәкілетті орган ақпараттық жүйелер арқылы алады.</w:t>
      </w:r>
    </w:p>
    <w:bookmarkEnd w:id="6"/>
    <w:bookmarkStart w:name="z14" w:id="7"/>
    <w:p>
      <w:pPr>
        <w:spacing w:after="0"/>
        <w:ind w:left="0"/>
        <w:jc w:val="both"/>
      </w:pPr>
      <w:r>
        <w:rPr>
          <w:rFonts w:ascii="Times New Roman"/>
          <w:b w:val="false"/>
          <w:i w:val="false"/>
          <w:color w:val="000000"/>
          <w:sz w:val="28"/>
        </w:rPr>
        <w:t>
      7. Аз қамтылған отбасылар (азаматтар) (немесе нотариалды куәландырған сенімхат бойынша оның өкілі) қайта өтініш берген кезде осы Ырғыз ауданында тұрғын үй көмегін көрсетудің мөлшері мен тәртібінің 10 тармағында көзделген жағдайды қоспағанда, өтініш бергенге дейін өткен тоқсан үшін отбасының кірістерін растайтын құжаттарды және коммуналдық шығыстардың шоттарын ғана ұсынады.</w:t>
      </w:r>
    </w:p>
    <w:bookmarkEnd w:id="7"/>
    <w:bookmarkStart w:name="z15" w:id="8"/>
    <w:p>
      <w:pPr>
        <w:spacing w:after="0"/>
        <w:ind w:left="0"/>
        <w:jc w:val="both"/>
      </w:pPr>
      <w:r>
        <w:rPr>
          <w:rFonts w:ascii="Times New Roman"/>
          <w:b w:val="false"/>
          <w:i w:val="false"/>
          <w:color w:val="000000"/>
          <w:sz w:val="28"/>
        </w:rPr>
        <w:t>
      8. Әлеуметтік қорғалатын азаматтарға телекоммуникация қызметтерін көрсеткені үшін абоненттік төлемақы тарифінің өсуіне өтеу Қазақстан Республикасының Цифрлық даму, инновациялар және аэроғарыш өнеркәсібі министрінің 2023 жылғы 28 шiлдедегi №295/НҚ "Әлеуметтік қорғалатын азаматтарға телекоммуникация қызметтерін көрсеткені үшін абоненттік төлемақы тарифтерінің өсуін өтеу мөлшерін айқындау және қағидаларын бекіту туралы" бұйрығына (Нормативтік құқықтық актілерді мемлекеттік тіркеу тізілімінде № 33200 болып тіркелген) сәйкес жүзеге асырылады.</w:t>
      </w:r>
    </w:p>
    <w:bookmarkEnd w:id="8"/>
    <w:bookmarkStart w:name="z16" w:id="9"/>
    <w:p>
      <w:pPr>
        <w:spacing w:after="0"/>
        <w:ind w:left="0"/>
        <w:jc w:val="both"/>
      </w:pPr>
      <w:r>
        <w:rPr>
          <w:rFonts w:ascii="Times New Roman"/>
          <w:b w:val="false"/>
          <w:i w:val="false"/>
          <w:color w:val="000000"/>
          <w:sz w:val="28"/>
        </w:rPr>
        <w:t>
      9. Мемлекеттік корпорациядан құжаттардың толық жиынтығын қабылдаған күннен бастап құжаттарды қарау және тұрғын үй көмегін көрсету туралы шешім қабылдау не бас тарту туралы дәлелді жауап не "электрондық үкімет" веб-порталы арқылы беру мерзімі 6 (алты) жұмыс күнін құрайды.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 тармақ жаңа редакцияда - Ақтөбе облысы Ырғыз аудандық мәслихатының 15.09.2025 </w:t>
      </w:r>
      <w:r>
        <w:rPr>
          <w:rFonts w:ascii="Times New Roman"/>
          <w:b w:val="false"/>
          <w:i w:val="false"/>
          <w:color w:val="000000"/>
          <w:sz w:val="28"/>
        </w:rPr>
        <w:t>№ 250</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7" w:id="10"/>
    <w:p>
      <w:pPr>
        <w:spacing w:after="0"/>
        <w:ind w:left="0"/>
        <w:jc w:val="both"/>
      </w:pPr>
      <w:r>
        <w:rPr>
          <w:rFonts w:ascii="Times New Roman"/>
          <w:b w:val="false"/>
          <w:i w:val="false"/>
          <w:color w:val="000000"/>
          <w:sz w:val="28"/>
        </w:rPr>
        <w:t>
      10. Уәкілетті орган тұрғын үй көмегін көрсетуден мынадай негіздер бойынша:</w:t>
      </w:r>
    </w:p>
    <w:bookmarkEnd w:id="10"/>
    <w:p>
      <w:pPr>
        <w:spacing w:after="0"/>
        <w:ind w:left="0"/>
        <w:jc w:val="both"/>
      </w:pPr>
      <w:r>
        <w:rPr>
          <w:rFonts w:ascii="Times New Roman"/>
          <w:b w:val="false"/>
          <w:i w:val="false"/>
          <w:color w:val="000000"/>
          <w:sz w:val="28"/>
        </w:rPr>
        <w:t>
      1) тұрғын үй көмегін алу үшін аз қамтылған отбасы (азамат) ұсынған құжаттардың және (немесе) оларда қамтылған деректердің (мәліметтердің) дәйексіздігі анықталған;</w:t>
      </w:r>
    </w:p>
    <w:p>
      <w:pPr>
        <w:spacing w:after="0"/>
        <w:ind w:left="0"/>
        <w:jc w:val="both"/>
      </w:pPr>
      <w:r>
        <w:rPr>
          <w:rFonts w:ascii="Times New Roman"/>
          <w:b w:val="false"/>
          <w:i w:val="false"/>
          <w:color w:val="000000"/>
          <w:sz w:val="28"/>
        </w:rPr>
        <w:t>
      2) аз қамтылған отбасының (азаматтың) және (немесе) тұрғын үй көмегін көрсету үшін қажетті ұсынылған материалдардың, объектілердің, деректер мен мәліметтердің Қағидаларда белгіленген талаптарға сәйкес келмеуі;</w:t>
      </w:r>
    </w:p>
    <w:p>
      <w:pPr>
        <w:spacing w:after="0"/>
        <w:ind w:left="0"/>
        <w:jc w:val="both"/>
      </w:pPr>
      <w:r>
        <w:rPr>
          <w:rFonts w:ascii="Times New Roman"/>
          <w:b w:val="false"/>
          <w:i w:val="false"/>
          <w:color w:val="000000"/>
          <w:sz w:val="28"/>
        </w:rPr>
        <w:t>
      3) аз қамтылған отбасыға (азаматқа) қатысты белгілі бір мемлекеттік қызметті алуды талап ететін қызметке немесе жекелеген қызмет түрлеріне тыйым салу туралы заңды күшіне енген сот шешімі (үкімі) болған жағдайда;</w:t>
      </w:r>
    </w:p>
    <w:p>
      <w:pPr>
        <w:spacing w:after="0"/>
        <w:ind w:left="0"/>
        <w:jc w:val="both"/>
      </w:pPr>
      <w:r>
        <w:rPr>
          <w:rFonts w:ascii="Times New Roman"/>
          <w:b w:val="false"/>
          <w:i w:val="false"/>
          <w:color w:val="000000"/>
          <w:sz w:val="28"/>
        </w:rPr>
        <w:t>
      4) аз қамтылған отбасыға (азаматқа) қатысты заңды күшіне енген сот шешімі бар, соның негізінде аз қамтылған отбасы (азамат) тұрғын үй көмегін алуға байланысты арнайы құқықтан айырылғанда бас тартады.</w:t>
      </w:r>
    </w:p>
    <w:bookmarkStart w:name="z18" w:id="11"/>
    <w:p>
      <w:pPr>
        <w:spacing w:after="0"/>
        <w:ind w:left="0"/>
        <w:jc w:val="both"/>
      </w:pPr>
      <w:r>
        <w:rPr>
          <w:rFonts w:ascii="Times New Roman"/>
          <w:b w:val="false"/>
          <w:i w:val="false"/>
          <w:color w:val="000000"/>
          <w:sz w:val="28"/>
        </w:rPr>
        <w:t>
      11. Тұрғын үй көмегін тағайындау аз қамтылған отбасыларға (азаматтарға) тиісті қаржы жылына арналған аудан бюджетінде көзделген қаражат шегінде жүзеге асырылады.</w:t>
      </w:r>
    </w:p>
    <w:bookmarkEnd w:id="11"/>
    <w:bookmarkStart w:name="z19" w:id="12"/>
    <w:p>
      <w:pPr>
        <w:spacing w:after="0"/>
        <w:ind w:left="0"/>
        <w:jc w:val="both"/>
      </w:pPr>
      <w:r>
        <w:rPr>
          <w:rFonts w:ascii="Times New Roman"/>
          <w:b w:val="false"/>
          <w:i w:val="false"/>
          <w:color w:val="000000"/>
          <w:sz w:val="28"/>
        </w:rPr>
        <w:t>
      12. Аз қамтылған отбасыларға (азаматтарға) тұрғын үй көмегін төлеуді уәкілетті орган есептелген сомаларды тұрғын үй көмегін алушылардың жеке шоттарына екінші деңгейдегі банктер арқылы аудару жолымен жүзеге асырады.</w:t>
      </w:r>
    </w:p>
    <w:bookmarkEnd w:id="12"/>
    <w:bookmarkStart w:name="z20" w:id="13"/>
    <w:p>
      <w:pPr>
        <w:spacing w:after="0"/>
        <w:ind w:left="0"/>
        <w:jc w:val="both"/>
      </w:pPr>
      <w:r>
        <w:rPr>
          <w:rFonts w:ascii="Times New Roman"/>
          <w:b w:val="false"/>
          <w:i w:val="false"/>
          <w:color w:val="000000"/>
          <w:sz w:val="28"/>
        </w:rPr>
        <w:t>
      13. Төлем тоқсан сайын, тоқсанның соңғы айының 20 (жиырмасы) күнінен кейін жүргізіледі.</w:t>
      </w:r>
    </w:p>
    <w:bookmarkEnd w:id="13"/>
    <w:bookmarkStart w:name="z21" w:id="14"/>
    <w:p>
      <w:pPr>
        <w:spacing w:after="0"/>
        <w:ind w:left="0"/>
        <w:jc w:val="both"/>
      </w:pPr>
      <w:r>
        <w:rPr>
          <w:rFonts w:ascii="Times New Roman"/>
          <w:b w:val="false"/>
          <w:i w:val="false"/>
          <w:color w:val="000000"/>
          <w:sz w:val="28"/>
        </w:rPr>
        <w:t>
      14. Тұрғын үй көмегін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14"/>
    <w:p>
      <w:pPr>
        <w:spacing w:after="0"/>
        <w:ind w:left="0"/>
        <w:jc w:val="both"/>
      </w:pPr>
      <w:r>
        <w:rPr>
          <w:rFonts w:ascii="Times New Roman"/>
          <w:b w:val="false"/>
          <w:i w:val="false"/>
          <w:color w:val="000000"/>
          <w:sz w:val="28"/>
        </w:rPr>
        <w:t>
      Шағым уәкілетті органға және (немесе) шешіміне, әрекетіне (әрекетсіздігіне) шағым жасалатын лауазымды адамға беріледі.</w:t>
      </w:r>
    </w:p>
    <w:p>
      <w:pPr>
        <w:spacing w:after="0"/>
        <w:ind w:left="0"/>
        <w:jc w:val="both"/>
      </w:pPr>
      <w:r>
        <w:rPr>
          <w:rFonts w:ascii="Times New Roman"/>
          <w:b w:val="false"/>
          <w:i w:val="false"/>
          <w:color w:val="000000"/>
          <w:sz w:val="28"/>
        </w:rPr>
        <w:t>
      Қазақстан Республикасы Әкімшілік рәсімдік-процестік кодексінің 91-бабының 4-тармағына сәйкес уәкілетті орган шешіміне, әрекетіне (әрекетсіздігіне) шағым жасалатын лауазымды адам шағым келіп түскен күннен бастап 3 (үш) жұмыс күнінен кешіктірмей оны және әкімшілік істі шағымды қарайтын органға жолдайды.</w:t>
      </w:r>
    </w:p>
    <w:p>
      <w:pPr>
        <w:spacing w:after="0"/>
        <w:ind w:left="0"/>
        <w:jc w:val="both"/>
      </w:pPr>
      <w:r>
        <w:rPr>
          <w:rFonts w:ascii="Times New Roman"/>
          <w:b w:val="false"/>
          <w:i w:val="false"/>
          <w:color w:val="000000"/>
          <w:sz w:val="28"/>
        </w:rPr>
        <w:t>
      3 (үш) жұмыс күні ішінде қолайлы акт қабылданған, шағымда көрсетілген талаптарды толық қанағаттандыратын әкімшілік іс-әрекет жасалған жағдайда, уәкілетті орган шағымды қарайтын органға (жоғары тұрған әкімшілік органға және (немесе) лауазымды адамға) шағымды жібермейді.</w:t>
      </w:r>
    </w:p>
    <w:p>
      <w:pPr>
        <w:spacing w:after="0"/>
        <w:ind w:left="0"/>
        <w:jc w:val="both"/>
      </w:pPr>
      <w:r>
        <w:rPr>
          <w:rFonts w:ascii="Times New Roman"/>
          <w:b w:val="false"/>
          <w:i w:val="false"/>
          <w:color w:val="000000"/>
          <w:sz w:val="28"/>
        </w:rPr>
        <w:t>
      Уәкілетті органның мекенжайына келіп түскен аз қамтылған отбасының (азаматтың) шағымы "Мемлекеттік көрсетілетін қызметтер туралы" Қазақстан Республикасының Заңының 25-бабы 2-тармағына сәйкес тіркелген күнінен бастап 5 (бес) жұмыс күні ішінде қаралуға тиіс.</w:t>
      </w:r>
    </w:p>
    <w:p>
      <w:pPr>
        <w:spacing w:after="0"/>
        <w:ind w:left="0"/>
        <w:jc w:val="both"/>
      </w:pPr>
      <w:r>
        <w:rPr>
          <w:rFonts w:ascii="Times New Roman"/>
          <w:b w:val="false"/>
          <w:i w:val="false"/>
          <w:color w:val="000000"/>
          <w:sz w:val="28"/>
        </w:rPr>
        <w:t>
      Шағымды қарайтын органның мекенжайына келіп түскен аз қамтылған отбасының (азаматтың) шағымы тіркелген күнінен бастап 15 (он бес) жұмыс күні ішінде қаралуға тиіс.</w:t>
      </w:r>
    </w:p>
    <w:p>
      <w:pPr>
        <w:spacing w:after="0"/>
        <w:ind w:left="0"/>
        <w:jc w:val="both"/>
      </w:pPr>
      <w:r>
        <w:rPr>
          <w:rFonts w:ascii="Times New Roman"/>
          <w:b w:val="false"/>
          <w:i w:val="false"/>
          <w:color w:val="000000"/>
          <w:sz w:val="28"/>
        </w:rPr>
        <w:t>
      Егер заңда өзгеше көзделмесе, сотқа дейінгі тәртіппен шағым жасалғаннан кейін сотқа жүгінуге жол беріледі. Егер заңда жоғары тұрған органға шағым жасау қажеттілігінсіз сотқа жүгіну мүмкіндігі көзделген жағдайда, әкімшілік актісіне, әкімшілік әрекетіне (әрекетсіздігіне) дау айтылатын әкімшілік орган, лауазымды адам сотқа пікірмен қатар жоғары тұрған әкімшілік орган басшысының, лауазымды адамының уәжді ұстанымын ұсынады.</w:t>
      </w:r>
    </w:p>
    <w:bookmarkStart w:name="z22" w:id="15"/>
    <w:p>
      <w:pPr>
        <w:spacing w:after="0"/>
        <w:ind w:left="0"/>
        <w:jc w:val="both"/>
      </w:pPr>
      <w:r>
        <w:rPr>
          <w:rFonts w:ascii="Times New Roman"/>
          <w:b w:val="false"/>
          <w:i w:val="false"/>
          <w:color w:val="000000"/>
          <w:sz w:val="28"/>
        </w:rPr>
        <w:t>
      15. Осы Ырғыз ауданында тұрғын үй көмегін көрсетудің мөлшері мен тәртібімен реттелмеген қатынастар Қазақстан Республикасының қолданыстағы заңнамасына сәйкес реттеледі.</w:t>
      </w:r>
    </w:p>
    <w:bookmarkEnd w:id="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Ырғыз аудандық мәслихатының 2024 жылғы 18 наурыздағы </w:t>
            </w:r>
            <w:r>
              <w:br/>
            </w:r>
            <w:r>
              <w:rPr>
                <w:rFonts w:ascii="Times New Roman"/>
                <w:b w:val="false"/>
                <w:i w:val="false"/>
                <w:color w:val="000000"/>
                <w:sz w:val="20"/>
              </w:rPr>
              <w:t>№ 117 шешіміне 2 қосымша</w:t>
            </w:r>
          </w:p>
        </w:tc>
      </w:tr>
    </w:tbl>
    <w:p>
      <w:pPr>
        <w:spacing w:after="0"/>
        <w:ind w:left="0"/>
        <w:jc w:val="left"/>
      </w:pPr>
      <w:r>
        <w:rPr>
          <w:rFonts w:ascii="Times New Roman"/>
          <w:b/>
          <w:i w:val="false"/>
          <w:color w:val="000000"/>
        </w:rPr>
        <w:t xml:space="preserve"> Ырғыз аудандық мәслихатының күші жойылған кейбір шешімдерінің тізбесі</w:t>
      </w:r>
    </w:p>
    <w:p>
      <w:pPr>
        <w:spacing w:after="0"/>
        <w:ind w:left="0"/>
        <w:jc w:val="both"/>
      </w:pPr>
      <w:r>
        <w:rPr>
          <w:rFonts w:ascii="Times New Roman"/>
          <w:b w:val="false"/>
          <w:i w:val="false"/>
          <w:color w:val="000000"/>
          <w:sz w:val="28"/>
        </w:rPr>
        <w:t xml:space="preserve">
      1) Ырғыз аудандық мәслихатының 2019 жылғы 29 наурыздағы № 215 "Ырғыз ауданында тұрғын үй көмегін көрсету мөлшерін және тәртібін айқындау туралы" (Нормативтік құқықтық актілерді мемлекеттік тіркеу тізілімінде № 6058 болып тіркелген) </w:t>
      </w:r>
      <w:r>
        <w:rPr>
          <w:rFonts w:ascii="Times New Roman"/>
          <w:b w:val="false"/>
          <w:i w:val="false"/>
          <w:color w:val="000000"/>
          <w:sz w:val="28"/>
        </w:rPr>
        <w:t>шешімі</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2) Ырғыз аудандық мәслихатының 2020 жылғы 21 қыркүйектегі № 334 "Ырғыз аудандық мәслихатының 2019 жылғы 29 наурыздағы № 215 "Ырғыз ауданында тұрғын үй көмегін көрсету мөлшерін және тәртібін айқындау туралы" шешіміне өзгерістер енгізу туралы" (Нормативтік құқықтық актілерді мемлекеттік тіркеу тізілімінде № 7499 болып тіркелген) </w:t>
      </w:r>
      <w:r>
        <w:rPr>
          <w:rFonts w:ascii="Times New Roman"/>
          <w:b w:val="false"/>
          <w:i w:val="false"/>
          <w:color w:val="000000"/>
          <w:sz w:val="28"/>
        </w:rPr>
        <w:t>шешімі</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3) Ырғыз аудандық мәслихатының 2021 жылғы 10 наурыздағы № 15 "Ырғыз аудандық мәслихатының 2019 жылғы 29 наурыздағы № 215 "Ырғыз ауданында тұрғын үй көмегін көрсету мөлшерін және тәртібін айқындау туралы" шешіміне өзгерістер мен толықтырулар енгізу туралы" (Нормативтік құқықтық актілерді мемлекеттік тіркеу тізілімінде №8148 болып тіркелген) </w:t>
      </w:r>
      <w:r>
        <w:rPr>
          <w:rFonts w:ascii="Times New Roman"/>
          <w:b w:val="false"/>
          <w:i w:val="false"/>
          <w:color w:val="000000"/>
          <w:sz w:val="28"/>
        </w:rPr>
        <w:t>шешімі</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4) Ырғыз аудандық мәслихатының 2023 жылғы 14 шілдедегі № 41 "Ырғыз аудандық мәслихатының 2019 жылғы 29 наурыздағы № 215 "Ырғыз ауданында тұрғын үй көмегін көрсету мөлшерін және тәртібін айқындау туралы" шешіміне өзгерістер енгізу туралы" (Нормативтік құқықтық актілерді мемлекеттік тіркеу тізілімінде №8386 болып тіркелген) </w:t>
      </w:r>
      <w:r>
        <w:rPr>
          <w:rFonts w:ascii="Times New Roman"/>
          <w:b w:val="false"/>
          <w:i w:val="false"/>
          <w:color w:val="000000"/>
          <w:sz w:val="28"/>
        </w:rPr>
        <w:t>шешімі</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5) Ырғыз аудандық мәслихатының 2023 жылғы 25 желтоқсандағы № 37 "Ырғыз аудандық мәслихатының 2019 жылғы 29 наурыздағы № 215 "Ырғыз ауданында тұрғын үй көмегін көрсету мөлшерін және тәртібін айқындау туралы" шешіміне өзгеріс енгізу туралы" (Нормативтік құқықтық актілерді мемлекеттік тіркеу тізілімінде №8480 болып тіркелген) </w:t>
      </w:r>
      <w:r>
        <w:rPr>
          <w:rFonts w:ascii="Times New Roman"/>
          <w:b w:val="false"/>
          <w:i w:val="false"/>
          <w:color w:val="000000"/>
          <w:sz w:val="28"/>
        </w:rPr>
        <w:t>шешімі</w:t>
      </w:r>
      <w:r>
        <w:rPr>
          <w:rFonts w:ascii="Times New Roman"/>
          <w:b w:val="false"/>
          <w:i w:val="false"/>
          <w:color w:val="000000"/>
          <w:sz w:val="28"/>
        </w:rPr>
        <w:t>.</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