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b6ed9" w14:textId="76b6e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объемах трансфертов общего характера между областным бюджетом и бюджетами районов (городов областного значения) на 2023-2025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С истёкшим сроком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области Ұлытау от 14 декабря 2022 года № 12/83. Срок действия решения – до 31 декабря 2025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Настоящее решение вводится в действие с 01.01.2023 и действует до 31.12.2025 (</w:t>
      </w:r>
      <w:r>
        <w:rPr>
          <w:rFonts w:ascii="Times New Roman"/>
          <w:b w:val="false"/>
          <w:i w:val="false"/>
          <w:color w:val="ff0000"/>
          <w:sz w:val="28"/>
        </w:rPr>
        <w:t>п.7</w:t>
      </w:r>
      <w:r>
        <w:rPr>
          <w:rFonts w:ascii="Times New Roman"/>
          <w:b w:val="false"/>
          <w:i w:val="false"/>
          <w:color w:val="ff0000"/>
          <w:sz w:val="28"/>
        </w:rPr>
        <w:t xml:space="preserve"> решения).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Республики Казахстан", маслихат области Ұлытау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бюджетные изъятия из бюджетов районов (городов областного значения) в областной бюджет на 2023 год в сумме 9 896 257 тысяч тенге, в том числе: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города Жезказган – 8 459 990 тысяч тенге.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Улытауского района – 1 436 267 тысяч тенге.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бюджетные изъятия из бюджетов районов (городов областного значения) в областной бюджет на 2024 год в сумме 10 453 297 тысяч тенге, в том числе: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города Жезказган – 8 765 083 тысячи тенге.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Улытауского района – 1 688 214 тысячи тенге.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Установить бюджетные изъятия из бюджетов районов (городов областного значения) в областной бюджет на 2025 год в сумме 11 459 411 тысяча тенге, в том числе: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города Жезказган – 9 851 626 тысяч тенге. 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Улытауского района – 1 607 785 тысяч тенге. 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Установить бюджетные субвенции, передаваемые из областного бюджета в бюджеты районов (городов областного значения) на 2023 год в сумме 4 915 971 тысяча тенге, в том числе: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Каражал – 486 439 тысяч тенге;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Сатпаев – 2 445 541 тысяча тенге;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Жанааркинского района – 1 983 991 тысяча тенге.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Установить бюджетные субвенции, передаваемые из областного бюджета в бюджеты районов (городов областного значения) на 2024 год в сумме 4 498 457 тысяч тенге, в том числе: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Каражал – 82 537 тысяч тенге;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Сатпаев – 2 316 533 тысячи тенге;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Жанааркинского района – 2 099 387 тысяч тенге.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Установить бюджетные субвенции, передаваемые из областного бюджета в бюджеты районов (городов областного значения) на 2025 год в сумме 4 939 382 тысячи тенге, в том числе: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Каражал – 107 336 тысяч тенге;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города Сатпаев – 2 572 244 тысячи тенге;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Жанааркинского района – 2 259 802 тысячи тенге.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Настоящее решение вводится в действие с 1 января 2023 года и действует до 31 декабря 2025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маслихата области Ұлытау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Шингисов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