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c2408" w14:textId="47c240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дополнения в решение Зайсанского районного маслихата от 24 декабря 2021 года № 15-2 "О бюджете Айнабулакского сельского округа Зайсанского района на 2022-2024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Зайсанского районного маслихата Восточно-Казахстанской области от 25 марта 2022 года № 18-14/3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Зайсанский районный маслихат РЕШИЛ: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Зайсанского районного маслихата "О бюджете Айнабулакского сельского округа Зайсанского района на 2022-2024 годы" от 24 декабря 2021 года №15-2 следующие изменение и дополнение: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Айнабулакского сельского округа на 2022-2024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2022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- 60 894,0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- 5800,0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55 094,0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- 51 340,2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-446,2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446,2 тысяч тенге.".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2-1 следующего содержания: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"2-1. Используемые остатки бюджетных средств 446,2 тысяч тенге распределить согласно приложению 4 к настоящему решению.";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решения, указанное решение дополнить приложением 4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решения.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2022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Маркабаев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Зайсанского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марта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18-14/3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Айнабулакского сельского округа на 2022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60 894,0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5 736,0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5 427,0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61 340,2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30 620,0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5 890,0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5 890,0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5 890,0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5 890,0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17 779,5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13 834,0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13 834,0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13 834,0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3 945,5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3 945,5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2 945,5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CАЛЬДО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-446,2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Зайсанского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марта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18-14/3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Используемые остатки бюджетных средств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