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e19c41c" w14:textId="e19c41c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организации бесплатного питания отдельным категориям воспитанников дошкольных организаций Атырауской области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акимата Атырауской области от 20 ноября 2023 года № 231.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статьями 27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37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местном государственном управлении и самоуправлении в Республике Казахстан", </w:t>
      </w:r>
      <w:r>
        <w:rPr>
          <w:rFonts w:ascii="Times New Roman"/>
          <w:b w:val="false"/>
          <w:i w:val="false"/>
          <w:color w:val="000000"/>
          <w:sz w:val="28"/>
        </w:rPr>
        <w:t>подпунктом 19)</w:t>
      </w:r>
      <w:r>
        <w:rPr>
          <w:rFonts w:ascii="Times New Roman"/>
          <w:b w:val="false"/>
          <w:i w:val="false"/>
          <w:color w:val="000000"/>
          <w:sz w:val="28"/>
        </w:rPr>
        <w:t xml:space="preserve"> пункта 2 статьи 6 Закона Республики Казахстан "Об образовании",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12 марта 2012 года № 320 "Об утверждении размеров, источников, видов и Правил предоставления социальной помощи гражданам, которым оказывается социальная помощь",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просвещения Республики Казахстан от 31 августа 2022 года № 385 "Об утверждении Типовых правил деятельности организаций дошкольного, среднего, технического и профессионального, послесреднего образования, дополнительного образования соответствующих типов и видов" (зарегистрирован в Реестре государственной регистрации нормативных правовых актов под № 29329) акимат Атырауской области ПОСТАНОВЛЯЕТ: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Организовать за счет средств областного бюджета бесплатное питание в государственных дошкольных организациях Атырауской области в размере 100 % от стоимости питания следующим категориям воспитанников:</w:t>
      </w:r>
    </w:p>
    <w:bookmarkEnd w:id="1"/>
    <w:bookmarkStart w:name="z8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детям-сиротам и детям, оставшимся без попечения родителей;</w:t>
      </w:r>
    </w:p>
    <w:bookmarkEnd w:id="2"/>
    <w:bookmarkStart w:name="z9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детям с инвалидностью;</w:t>
      </w:r>
    </w:p>
    <w:bookmarkEnd w:id="3"/>
    <w:bookmarkStart w:name="z10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детям из семей, имеющих право на получение адресной социальной помощи, а также детям из семей, не получающих государственную адресную социальную помощь, в которых среднедушевой доход ниже величины прожиточного минимума.</w:t>
      </w:r>
    </w:p>
    <w:bookmarkEnd w:id="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Сноска. Пункт 1 - в редакции постановления акимата Атырауской области от 19.01.2026 № </w:t>
      </w:r>
      <w:r>
        <w:rPr>
          <w:rFonts w:ascii="Times New Roman"/>
          <w:b w:val="false"/>
          <w:i w:val="false"/>
          <w:color w:val="000000"/>
          <w:sz w:val="28"/>
        </w:rPr>
        <w:t>7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Контроль за исполнением настоящего постановления возложить на курирующего заместителя акима Атырауской области.</w:t>
      </w:r>
    </w:p>
    <w:bookmarkEnd w:id="5"/>
    <w:bookmarkStart w:name="z7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постановление вводится в действие по истечении десяти календарных дней после дня его первого официального опубликования.</w:t>
      </w:r>
    </w:p>
    <w:bookmarkEnd w:id="6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Аким области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С. Шапкенов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