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477a9" w14:textId="b5477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Буландынского районного маслихата от 25 декабря 2024 года № 8С-26/7 "О бюджете Журавлевского сельского округа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Буландынского районного маслихата Акмолинской области от 12 декабря 2025 года № 8С-35/3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Буландынский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Буландынского районного маслихата "О бюджете Журавлевского сельского округа на 2025-2027 годы" от 25 декабря 2024 года № 8С-26/7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Журавлевского сельского округа на 2025-2027 годы, согласно приложениям 1, 2 и 3 соответственно, в том числе на 2025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56 521,0 тысяча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7 855,0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48 666,0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– 58 280,0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-1 759,0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1 759,0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вышеуказанному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Буландынского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Сексенов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Буландынского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Буландынского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8С-26/7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Журавлевского сельского округа на 2025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56 521,0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6 216,1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5 415,1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48 666,0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-1 759,0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