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d03a95" w14:textId="4d03a9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за счет средств местного бюджета стимулирующих надбавок к должностным окладам работников организаций, финансируемых из местного бюджета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Аккольского районного маслихата Акмолинской области от 21 июля 2026 года № С 64-2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постановления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предприятий", Аккольский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 за счет средств местного бюджета стимулирующие надбавки к должностным окладам работников коммунального государственного учреждения "Центр поддержки семей" Отдела занятости и социальных программ Аккольского района в размере 50 процентов в порядке и на условиях, определенных акиматом Аккольского района.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1 июля 2026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Аккольского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Абаханов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