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e628a7" w14:textId="ee628a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присвоении названия улице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села Акшукур Тупкараганского района Мангистауской области от 3 августа 2026 года № 175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Преамбула с изменением, внесенным решением акима села Акшукур Тупкараганского района Мангистауской области от 14.08.2026 </w:t>
      </w:r>
      <w:r>
        <w:rPr>
          <w:rFonts w:ascii="Times New Roman"/>
          <w:b w:val="false"/>
          <w:i w:val="false"/>
          <w:color w:val="ff0000"/>
          <w:sz w:val="28"/>
        </w:rPr>
        <w:t>№ 181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18 конституционного Закона Республики Казахстан от 5 июня 2026 года № 300-VIII в соответствии с подпунктом "Об административно – территориальном устройстве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статьей 37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23 января 2001 года "о местном государственном управлении и самоуправлении", на основании заключения ономастической комиссии при акимате Мангистауской области от 27 июля 2026 года и с учетом мнения населения села Акшукур, аким села Акшукур, ПРИНЯЛ РЕШЕНИЕ: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Присвоить имя Мейіржан Төребай улица Акжол в селе Акшукур Тупкараганского района Мангистауской области.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решения оставляю на себя.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села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Шайхиев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