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61ea" w14:textId="8836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2000 года N 487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наступлением непредвиденных обстоятельств в Актюбинской области, влияющих на своевременное погашение семенной ссуды,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закрытому акционерному обществу "Фонд финансовой поддержки сельского хозяйства" (далее - Общество) при условии предусмотрения Актюбинским областным маслихатом в бюджете области на 2000 год денег в сумме 402 982 (четыреста две тысячи девятьсот восемьдесят два) доллара США в тенговом эквиваленте на обслуживание и погашение семенной ссуды в установленном порядке продлить до 15 ноября 2000 года срок погашения семенной ссуды, полученной акимом Актюбинской области в соответствии с постановлением Правительства Республики Казахстан от 31 марта 1999 года N 541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товарном кредитовании семенным зерном посевной кампании 1999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 наличии вышеназванного решения Актюбинского областного маслихата: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отнесение кредиторской задолженности закрытого акционерного общества "Фонд развития малого предпринимательства" в сумме 369 708 (триста шестьдесят девять тысяч семьсот восемь) долларов США на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Обществом соответствующее соглашение о пролонгации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срока погашения кредиторской задолженности в сумме 369 708 (триста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шестьдесят девять тысяч семьсот восемь) долларов США с условием возврата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кредита до 15 декабря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