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67c2" w14:textId="c4e6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октября 2024 года № 826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2026 года № 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2024 года № 826 "О создании Высшей научно-технической комиссии при Правительстве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статьи 241-4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научно-технической комиссии при Правительстве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ВНТК возглавляет Премьер-Министр Республики Казахстан (далее –председатель), который имеет заместителя в лице первого руководителя уполномоченного органа в области науки и инновационной деятельности.";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"Рабочим органом ВНТК является уполномоченный орган в области науки и инновационной деятельности.";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рассмотрение инициатив государственных органов по утверждению целевых технологических программ и организации технологических платформ в отраслях;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задачи в соответствии с законами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заместитель председателя;";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утвержденном указанным постановлением: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Заместитель Премьер-Министра – Министр искусственного интеллекта и цифрового развития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Заместитель Премьер-Министра – Министр культуры и информации Республики Казахстан.";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Председатель Агентства Республики Казахстан по атомной энергии (по согласованию).";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Сахиев Саябек Куанышбекович – генеральный директор республиканского государственного предприятия на праве хозяйственного ведения "Институт ядерной физики" Агентства Республики Казахстан по атомной энергии, доктор физико-математических наук (по согласованию).".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