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c65e63c" w14:textId="c65e63c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 Комиссии по вопросам гражданства при Президенте 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Указ Президента Республики Казахстан от 10 октября 2006 года N 198.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Подлежит опубликованию в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"Собрании актов Президента</w:t>
            </w:r>
          </w:p>
        </w:tc>
      </w:tr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 Правительства"</w:t>
            </w:r>
          </w:p>
        </w:tc>
      </w:tr>
    </w:tbl>
    <w:bookmarkStart w:name="z64" w:id="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соответствии с подпунктом 15) статьи 46 Конституции Республики Казахстан и подпунктом 3) пункта 2 статьи 38 Конституционного закона Республики Казахстан "О Президенте Республики Казахстан" ПОСТАНОВЛЯЮ: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Указа Президента РК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Утвердить: </w:t>
      </w:r>
    </w:p>
    <w:bookmarkEnd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Положение о Комиссии по вопросам гражданства при Президенте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1</w:t>
      </w:r>
      <w:r>
        <w:rPr>
          <w:rFonts w:ascii="Times New Roman"/>
          <w:b w:val="false"/>
          <w:i w:val="false"/>
          <w:color w:val="000000"/>
          <w:sz w:val="28"/>
        </w:rPr>
        <w:t>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состав Комиссии по вопросам гражданства при Президенте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. </w:t>
      </w:r>
    </w:p>
    <w:bookmarkStart w:name="z3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Местным исполнительным органам осуществлять финансирование расходов по обустройству лиц, получивших политическое убежище в Республике Казахстан, за счет средств местных бюджетов, предусмотренных на переселенческие мероприятия. </w:t>
      </w:r>
    </w:p>
    <w:bookmarkEnd w:id="2"/>
    <w:bookmarkStart w:name="z4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Признать утратившими силу: </w:t>
      </w:r>
    </w:p>
    <w:bookmarkEnd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18 июня 1996 года N 3039 "Об образовании Комиссии по вопросам гражданства";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15 июля 1996 г., N 3057 "О порядке предоставления политического убежища иностранным гражданам и лицам без гражданства в Республике Казахстан" (САПП Республики Казахстан, 1996 г., N 35, ст. 326);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27 сентября 1996 года N 3120 "Об утверждении Правил рассмотрения вопросов, связанных с гражданством Республики Казахстан" (САПП Республики Казахстан, 1996 г., N 38, ст. 355);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7 февраля 1997 года N 3349 "О внесении изменений и дополнений в Указ Президента Республики Казахстан от 18 июня 1996 года N 3039 "Об образовании Комиссии по вопросам гражданства";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20 июня 1997 года N 3568 "О внесении изменения в Указ Президента Республики Казахстан от 15 июля 1996 г. N 3057" (САПП Республики Казахстан, 1997 г., N 29, ст. 256);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6)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11 февраля 2000 года N 335 "О внесении изменений и дополнений в Указ Президента Республики Казахстан от 27 сентября 1996 г. N 3120";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11 февраля 2000 года N 336 "О внесении изменений в Указ Президента Республики Казахстан от 18 июня 1996 г. N 3039";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8)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19 апреля 2000 года N 374 "О внесении изменений и дополнений в Указ Президента Республики Казахстан от 15 июля 1996 г. N 3057";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7 ноября 2001 года N 719 "О внесении изменений в Указы Президента Республики Казахстан от 13 сентября 1996 года№N 3108 и от 18 июня 1996 года N 3039";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19 февраля 2002 года N 808 "О внесении изменений в Указ Президента Республики Казахстан от 18 июня 1996 года N 3039";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11)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4 апреля 2003 года N 1064 "О внесении изменений в Указ Президента Республики Казахстан от 18 июня 1996 года N 3039";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2 августа 2004 года N 1410 "О внесении изменений и дополнений в Указ Президента Республики Казахстан от 27 сентября 1996 года N 3120";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13) подпункт 1) </w:t>
      </w:r>
      <w:r>
        <w:rPr>
          <w:rFonts w:ascii="Times New Roman"/>
          <w:b w:val="false"/>
          <w:i w:val="false"/>
          <w:color w:val="000000"/>
          <w:sz w:val="28"/>
        </w:rPr>
        <w:t xml:space="preserve">пункта 1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Указа Президента Республики Казахстан от 15 декабря 2004 года N 1504 "О внесении изменений в некоторые акты Президента Республики Казахстан";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7 ноября 2005 года N 1667 "О внесении изменений и дополнений в Указ Президента Республики Казахстан от 27 сентября 1996 года N 3120" (САПП Республики Казахстан, 2005 г., N 39, ст. 553);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15) </w:t>
      </w:r>
      <w:r>
        <w:rPr>
          <w:rFonts w:ascii="Times New Roman"/>
          <w:b w:val="false"/>
          <w:i w:val="false"/>
          <w:color w:val="000000"/>
          <w:sz w:val="28"/>
        </w:rPr>
        <w:t xml:space="preserve">Указ </w:t>
      </w:r>
      <w:r>
        <w:rPr>
          <w:rFonts w:ascii="Times New Roman"/>
          <w:b w:val="false"/>
          <w:i w:val="false"/>
          <w:color w:val="000000"/>
          <w:sz w:val="28"/>
        </w:rPr>
        <w:t xml:space="preserve">Президента Республики Казахстан от 28 марта 2006 года N 76 "О внесении изменений и дополнений в Указ Президента Республики Казахстан от 18 июня 1996 года N 3039". </w:t>
      </w:r>
    </w:p>
    <w:bookmarkStart w:name="z5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Настоящий Указ вводится в действие со дня подписания. </w:t>
      </w:r>
    </w:p>
    <w:bookmarkEnd w:id="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12000"/>
      </w:tblGrid>
      <w:tr>
        <w:trPr>
          <w:trHeight w:val="30" w:hRule="atLeast"/>
        </w:trPr>
        <w:tc>
          <w:tcPr>
            <w:tcW w:w="120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      Президент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октября 2006 года N 198</w:t>
            </w:r>
          </w:p>
        </w:tc>
      </w:tr>
    </w:tbl>
    <w:bookmarkStart w:name="z7" w:id="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ПОЛОЖЕНИЕ</w:t>
      </w:r>
      <w:r>
        <w:br/>
      </w:r>
      <w:r>
        <w:rPr>
          <w:rFonts w:ascii="Times New Roman"/>
          <w:b/>
          <w:i w:val="false"/>
          <w:color w:val="000000"/>
        </w:rPr>
        <w:t>о Комиссии по вопросам гражданства при Президенте Республики Казахстан</w:t>
      </w:r>
    </w:p>
    <w:bookmarkEnd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В положение внесены изменения по всему тексту на государственном языке, текст на русском языке не меняется в соответствии с Указом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8" w:id="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1 -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9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Настоящее Положение о Комиссии по вопросам гражданства при Президенте Республики Казахстан (далее – Положение) разработано в соответствии с подпунктом 15) статьи 46 Конституции Республики Казахстан, подпунктами 3), 4) статьи 22 и подпунктом 3) пункта 2 статьи 38 Конституционного закона Республики Казахстан "О Президенте Республики Казахстан" и определяет порядок деятельности Комиссии по вопросам гражданства при Президенте Республики Казахстан (далее – Комиссия).</w:t>
      </w:r>
    </w:p>
    <w:bookmarkEnd w:id="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0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Решение по вопросам изменения гражданства и предоставления политического убежища принимается Президентом Республики Казахстан на основании поданных на его имя ходатайств. </w:t>
      </w:r>
    </w:p>
    <w:bookmarkEnd w:id="8"/>
    <w:bookmarkStart w:name="z11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Президент Республики Казахстан может по своему усмотрению принимать решение по вопросам гражданства либо предоставления политического убежища. </w:t>
      </w:r>
    </w:p>
    <w:bookmarkEnd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Предварительное оформление необходимых материалов в этом случае и их дальнейшее рассмотрение осуществляются в порядке, предусмотренном пунктами </w:t>
      </w:r>
      <w:r>
        <w:rPr>
          <w:rFonts w:ascii="Times New Roman"/>
          <w:b w:val="false"/>
          <w:i w:val="false"/>
          <w:color w:val="000000"/>
          <w:sz w:val="28"/>
        </w:rPr>
        <w:t>17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18</w:t>
      </w:r>
      <w:r>
        <w:rPr>
          <w:rFonts w:ascii="Times New Roman"/>
          <w:b w:val="false"/>
          <w:i w:val="false"/>
          <w:color w:val="000000"/>
          <w:sz w:val="28"/>
        </w:rPr>
        <w:t xml:space="preserve">, </w:t>
      </w:r>
      <w:r>
        <w:rPr>
          <w:rFonts w:ascii="Times New Roman"/>
          <w:b w:val="false"/>
          <w:i w:val="false"/>
          <w:color w:val="000000"/>
          <w:sz w:val="28"/>
        </w:rPr>
        <w:t>19</w:t>
      </w:r>
      <w:r>
        <w:rPr>
          <w:rFonts w:ascii="Times New Roman"/>
          <w:b w:val="false"/>
          <w:i w:val="false"/>
          <w:color w:val="000000"/>
          <w:sz w:val="28"/>
        </w:rPr>
        <w:t xml:space="preserve"> и </w:t>
      </w:r>
      <w:r>
        <w:rPr>
          <w:rFonts w:ascii="Times New Roman"/>
          <w:b w:val="false"/>
          <w:i w:val="false"/>
          <w:color w:val="000000"/>
          <w:sz w:val="28"/>
        </w:rPr>
        <w:t>24</w:t>
      </w:r>
      <w:r>
        <w:rPr>
          <w:rFonts w:ascii="Times New Roman"/>
          <w:b w:val="false"/>
          <w:i w:val="false"/>
          <w:color w:val="000000"/>
          <w:sz w:val="28"/>
        </w:rPr>
        <w:t xml:space="preserve"> настоящего Положения. </w:t>
      </w:r>
    </w:p>
    <w:bookmarkStart w:name="z12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4. Изменение гражданства осуществляется в виде: </w:t>
      </w:r>
    </w:p>
    <w:bookmarkEnd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приема в гражданство;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восстановления в гражданстве;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выхода из гражданства;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утраты гражданства;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лишения гражданства.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с изменением, внесенным Указом Президента РК от 05.05.2017 </w:t>
      </w:r>
      <w:r>
        <w:rPr>
          <w:rFonts w:ascii="Times New Roman"/>
          <w:b w:val="false"/>
          <w:i w:val="false"/>
          <w:color w:val="000000"/>
          <w:sz w:val="28"/>
        </w:rPr>
        <w:t>№ 471</w:t>
      </w:r>
      <w:r>
        <w:rPr>
          <w:rFonts w:ascii="Times New Roman"/>
          <w:b w:val="false"/>
          <w:i w:val="false"/>
          <w:color w:val="ff0000"/>
          <w:sz w:val="28"/>
        </w:rPr>
        <w:t xml:space="preserve">; внесены изменения на казахском языке, текст на русском языке не меняется в соответствии с Указом Президента РК от 01.07.2022 </w:t>
      </w:r>
      <w:r>
        <w:rPr>
          <w:rFonts w:ascii="Times New Roman"/>
          <w:b w:val="false"/>
          <w:i w:val="false"/>
          <w:color w:val="00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2"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4-1. Утрата гражданства и лишение гражданства Республики Казахстан осуществляются в порядке, установленном законодательством Республики Казахстан.</w:t>
      </w:r>
    </w:p>
    <w:bookmarkEnd w:id="1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Положение дополнено пунктом 4-1 в соответствии с Указом Президента РК от 05.05.2017 </w:t>
      </w:r>
      <w:r>
        <w:rPr>
          <w:rFonts w:ascii="Times New Roman"/>
          <w:b w:val="false"/>
          <w:i w:val="false"/>
          <w:color w:val="000000"/>
          <w:sz w:val="28"/>
        </w:rPr>
        <w:t>№ 471</w:t>
      </w:r>
      <w:r>
        <w:rPr>
          <w:rFonts w:ascii="Times New Roman"/>
          <w:b w:val="false"/>
          <w:i w:val="false"/>
          <w:color w:val="ff0000"/>
          <w:sz w:val="28"/>
        </w:rPr>
        <w:t xml:space="preserve">; в редакции Указа Президента РК от 01.07.2022 </w:t>
      </w:r>
      <w:r>
        <w:rPr>
          <w:rFonts w:ascii="Times New Roman"/>
          <w:b w:val="false"/>
          <w:i w:val="false"/>
          <w:color w:val="00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3"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5. Политическое убежище предоставляется иностранным гражданам и лицам без гражданства, а также членам их семей, ищущим убежище и защиту от преследования или реальной угрозы стать жертвой преследования в стране своего гражданства и/или проживания за общественно-политическую деятельность, расовую или национальную принадлежность, религиозные убеждения, а также в случаях нарушения прав человека, предусмотренных нормами международного права. </w:t>
      </w:r>
    </w:p>
    <w:bookmarkEnd w:id="12"/>
    <w:bookmarkStart w:name="z1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Комиссия по вопросам гражданства при Президенте Республики Казахстан</w:t>
      </w:r>
    </w:p>
    <w:bookmarkEnd w:id="1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2 -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1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Рассмотрение материалов по вопросам, связанным с гражданством и предоставлением политического убежища, осуществляется Комиссией, которая является консультативно-совещательным органом при Президенте Республики Казахстан.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6 -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7. Состав Комиссии утверждается Президентом Республики Казахстан.</w:t>
      </w:r>
    </w:p>
    <w:bookmarkEnd w:id="1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Комиссия состоит из председателя, его заместителя, секретаря и иных членов Комиссии. Возглавляет Комиссию Вице-Президент Республики Казахстан. Заместителем председателя Комиссии является помощник Президента Республики Казахстан по правовым вопросам, секретарем – заведующий Государственно-правовым отделом Администрации Президента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по должности Председатель Комитета национальной безопасности Республики Казахстан, Министр иностранных дел Республики Казахстан, Министр внутренних дел Республики Казахстан, Министр юстиции Республики Казахстан, Министр труда и социальной защиты населения Республики Казахстан, председатель Комитета по охране прав детей Министерства просвещения Республики Казахстан.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могут входить депутаты Курултая Республики Казахстан, представители неправительственных организаций и иные лица.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8 в редакции Указа Президента РК от 13.03.2012 </w:t>
      </w:r>
      <w:r>
        <w:rPr>
          <w:rFonts w:ascii="Times New Roman"/>
          <w:b w:val="false"/>
          <w:i w:val="false"/>
          <w:color w:val="00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17.09.2014 </w:t>
      </w:r>
      <w:r>
        <w:rPr>
          <w:rFonts w:ascii="Times New Roman"/>
          <w:b w:val="false"/>
          <w:i w:val="false"/>
          <w:color w:val="000000"/>
          <w:sz w:val="28"/>
        </w:rPr>
        <w:t>№ 911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14.03.2017 </w:t>
      </w:r>
      <w:r>
        <w:rPr>
          <w:rFonts w:ascii="Times New Roman"/>
          <w:b w:val="false"/>
          <w:i w:val="false"/>
          <w:color w:val="000000"/>
          <w:sz w:val="28"/>
        </w:rPr>
        <w:t>№ 446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01.07.2022 </w:t>
      </w:r>
      <w:r>
        <w:rPr>
          <w:rFonts w:ascii="Times New Roman"/>
          <w:b w:val="false"/>
          <w:i w:val="false"/>
          <w:color w:val="00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20.10.2023 </w:t>
      </w:r>
      <w:r>
        <w:rPr>
          <w:rFonts w:ascii="Times New Roman"/>
          <w:b w:val="false"/>
          <w:i w:val="false"/>
          <w:color w:val="00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опубликования);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05.09.2026 </w:t>
      </w:r>
      <w:r>
        <w:rPr>
          <w:rFonts w:ascii="Times New Roman"/>
          <w:b w:val="false"/>
          <w:i w:val="false"/>
          <w:color w:val="00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8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9. В случае отсутствия председателя на заседании Комиссии его обязанности возлагаются на заместителя председателя Комиссии. </w:t>
      </w:r>
    </w:p>
    <w:bookmarkEnd w:id="16"/>
    <w:bookmarkStart w:name="z19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10. Заседание Комиссии считается правомочным, если в нем принимают участие более половины ее членов. </w:t>
      </w:r>
    </w:p>
    <w:bookmarkEnd w:id="17"/>
    <w:bookmarkStart w:name="z20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На заседаниях Комиссии могут присутствовать и выступать по обсуждаемым вопросам Председатель Конституционного Суда Республики Казахстан и Председатель Верховного Суда Республики Казахстан.</w:t>
      </w:r>
    </w:p>
    <w:bookmarkEnd w:id="1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11 -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1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12. Комиссия вправе приглашать на свои заседания представителей любых государственных органов и общественных объединений, других лиц для получения необходимой дополнительной информации по ходатайствам об изменении гражданства либо предоставлении политического убежища. </w:t>
      </w:r>
    </w:p>
    <w:bookmarkEnd w:id="19"/>
    <w:bookmarkStart w:name="z22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13. Комиссия имеет право истребовать по находящемуся в производстве делу дополнительные документы и материалы у соответствующих государственных органов, которые предоставляют необходимую информацию в установленный ею срок. </w:t>
      </w:r>
    </w:p>
    <w:bookmarkEnd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В своей деятельности Комиссия в установленном порядке может взаимодействовать с государственными органами, неправительственными организациями, а также с международными организациями. </w:t>
      </w:r>
    </w:p>
    <w:bookmarkStart w:name="z23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14. При рассмотрении вопроса об изменении гражданства или предоставлении политического убежища Комиссия всесторонне оценивает доводы заявителя, содержание представления, заключения государственных органов, иные документы и надлежаще оформленные свидетельские показания. </w:t>
      </w:r>
    </w:p>
    <w:bookmarkEnd w:id="21"/>
    <w:bookmarkStart w:name="z24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Решение Комиссии принимается большинством голосов от числа ее членов, присутствующих на заседании. При разделении голосов членов Комиссии поровну решающим является голос председательствующего. Решение Комиссии оформляется протоколом, подписываемым председателем.</w:t>
      </w:r>
    </w:p>
    <w:bookmarkEnd w:id="2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15 в редакции Указа Президента РК от 13.05.2021 </w:t>
      </w:r>
      <w:r>
        <w:rPr>
          <w:rFonts w:ascii="Times New Roman"/>
          <w:b w:val="false"/>
          <w:i w:val="false"/>
          <w:color w:val="000000"/>
          <w:sz w:val="28"/>
        </w:rPr>
        <w:t>№ 572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16. Рабочим органом Комиссии является Государственно-правовой отдел Администрации Президента Республики Казахстан, который осуществляет: </w:t>
      </w:r>
    </w:p>
    <w:bookmarkEnd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предварительное рассмотрение представленных материалов по вопросам гражданства или предоставления политического убежища, подготовку необходимых материалов со своим заключением для рассмотрения Комиссией и Президентом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контроль за своевременным исполнением указов Главы государства по вопросам изменения гражданства и предоставления политического убежища;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обобщение практики применения законодательства по вопросам гражданства и предоставления политического убежища;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иные полномочия, предусмотренные </w:t>
      </w:r>
      <w:r>
        <w:rPr>
          <w:rFonts w:ascii="Times New Roman"/>
          <w:b w:val="false"/>
          <w:i w:val="false"/>
          <w:color w:val="000000"/>
          <w:sz w:val="28"/>
        </w:rPr>
        <w:t>Положением</w:t>
      </w:r>
      <w:r>
        <w:rPr>
          <w:rFonts w:ascii="Times New Roman"/>
          <w:b w:val="false"/>
          <w:i w:val="false"/>
          <w:color w:val="000000"/>
          <w:sz w:val="28"/>
        </w:rPr>
        <w:t xml:space="preserve"> об Администрации Президента Республики Казахстан и настоящим Положением.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16 с изменениями, внесенными Указом Президента РК от 24.04.2008 </w:t>
      </w:r>
      <w:r>
        <w:rPr>
          <w:rFonts w:ascii="Times New Roman"/>
          <w:b w:val="false"/>
          <w:i w:val="false"/>
          <w:color w:val="000000"/>
          <w:sz w:val="28"/>
        </w:rPr>
        <w:t xml:space="preserve">N 576 </w:t>
      </w:r>
      <w:r>
        <w:rPr>
          <w:rFonts w:ascii="Times New Roman"/>
          <w:b w:val="false"/>
          <w:i w:val="false"/>
          <w:color w:val="ff0000"/>
          <w:sz w:val="28"/>
        </w:rPr>
        <w:t xml:space="preserve">. 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6" w:id="24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рассмотрения вопросов, связанных с гражданством Республики Казахстан</w:t>
      </w:r>
    </w:p>
    <w:bookmarkEnd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3 -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27"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17. Лица, постоянно проживающие в Республике Казахстан, подают заявления по вопросам изменения гражданства в органы внутренних дел по месту своей регистрации. </w:t>
      </w:r>
    </w:p>
    <w:bookmarkEnd w:id="2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заявлению о приеме в казахстанское гражданство прилагаются: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анкета-заявление по форме, </w:t>
      </w:r>
      <w:r>
        <w:rPr>
          <w:rFonts w:ascii="Times New Roman"/>
          <w:b w:val="false"/>
          <w:i w:val="false"/>
          <w:color w:val="000000"/>
          <w:sz w:val="28"/>
        </w:rPr>
        <w:t>утвержденной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Министерством внутренних дел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автобиография;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четыре фотографии форматом 3,5x4,5;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обязательство о соблюдении условий, предусмотренных </w:t>
      </w:r>
      <w:r>
        <w:rPr>
          <w:rFonts w:ascii="Times New Roman"/>
          <w:b w:val="false"/>
          <w:i w:val="false"/>
          <w:color w:val="000000"/>
          <w:sz w:val="28"/>
        </w:rPr>
        <w:t>статьей 1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 гражданстве Республики Казахстан";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 об уплате государственной пошлины или освобождении от ее уплаты;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об отсутствии или прекращении прежнего гражданства, выданная компетентным органом другого государства;</w:t>
      </w:r>
    </w:p>
    <w:bookmarkStart w:name="z63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сертификат, подтверждающий знание государственного языка на элементарном уровне, основ Конституции Республики Казахстан, а также истории Казахстана в объеме, определяемом уполномоченным органом в области науки и высшего образования.</w:t>
      </w:r>
    </w:p>
    <w:bookmarkEnd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ходатайству о восстановлении в гражданстве, помимо перечисленных документов, прилагаются документы, удостоверяющие бывшую принадлежность заявителя к гражданству Казахстана (свидетельство о рождении и др.).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Помимо перечисленных документов представляют: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лица, отвечающие требованиям перечня профессий и требований для лиц, в отношении которых устанавливается упрощенный порядок приема в гражданство Республики Казахстан, утвержденного </w:t>
      </w:r>
      <w:r>
        <w:rPr>
          <w:rFonts w:ascii="Times New Roman"/>
          <w:b w:val="false"/>
          <w:i w:val="false"/>
          <w:color w:val="000000"/>
          <w:sz w:val="28"/>
        </w:rPr>
        <w:t>Указом</w:t>
      </w:r>
      <w:r>
        <w:rPr>
          <w:rFonts w:ascii="Times New Roman"/>
          <w:b w:val="false"/>
          <w:i w:val="false"/>
          <w:color w:val="000000"/>
          <w:sz w:val="28"/>
        </w:rPr>
        <w:t xml:space="preserve"> Президента Республики Казахстан от 6 июня 2005 года N 1587, - ходатайство профильного государственного органа;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2) исключен Указом Президента РК от 13.05.2021 </w:t>
      </w:r>
      <w:r>
        <w:rPr>
          <w:rFonts w:ascii="Times New Roman"/>
          <w:b w:val="false"/>
          <w:i w:val="false"/>
          <w:color w:val="000000"/>
          <w:sz w:val="28"/>
        </w:rPr>
        <w:t>№ 572</w:t>
      </w:r>
      <w:r>
        <w:rPr>
          <w:rFonts w:ascii="Times New Roman"/>
          <w:b w:val="false"/>
          <w:i w:val="false"/>
          <w:color w:val="ff0000"/>
          <w:sz w:val="28"/>
        </w:rPr>
        <w:t>;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лица, предусмотренные подпунктом 2) </w:t>
      </w:r>
      <w:r>
        <w:rPr>
          <w:rFonts w:ascii="Times New Roman"/>
          <w:b w:val="false"/>
          <w:i w:val="false"/>
          <w:color w:val="000000"/>
          <w:sz w:val="28"/>
        </w:rPr>
        <w:t xml:space="preserve">статьи 16 </w:t>
      </w:r>
      <w:r>
        <w:rPr>
          <w:rFonts w:ascii="Times New Roman"/>
          <w:b w:val="false"/>
          <w:i w:val="false"/>
          <w:color w:val="000000"/>
          <w:sz w:val="28"/>
        </w:rPr>
        <w:t xml:space="preserve">Закона, документы, удостоверяющие степень родства с гражданами Республики Казахстан (свидетельство о рождении, свидетельство о браке и др.).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 заявлению о выходе из казахстанского гражданства прилагаются: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</w:t>
      </w:r>
      <w:r>
        <w:rPr>
          <w:rFonts w:ascii="Times New Roman"/>
          <w:b w:val="false"/>
          <w:i w:val="false"/>
          <w:color w:val="000000"/>
          <w:sz w:val="28"/>
        </w:rPr>
        <w:t>анкета-заявление</w:t>
      </w:r>
      <w:r>
        <w:rPr>
          <w:rFonts w:ascii="Times New Roman"/>
          <w:b w:val="false"/>
          <w:i w:val="false"/>
          <w:color w:val="000000"/>
          <w:sz w:val="28"/>
        </w:rPr>
        <w:t xml:space="preserve">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автобиография;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три фотографии форматом 3,5x4,5;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копии свидетельств о рождении детей и браке;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из территориального департамента по делам обороны об освобождении лица призывного возраста от прохождения действительной воинской службы либо невозможности освобождения;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справка с места работы, учебы, а также из территориального органа исполнительного производства о наличии или отсутствии неисполненных обязательств перед государством либо имущественных обязанностей, связанных с интересами граждан, государственных органов и организаций независимо от форм собственности;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документ об уплате государственной пошлины или освобождении от ее уплаты.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Органы внутренних дел в отношении лица, ходатайствующего о выходе из гражданства, запрашивают сведения о привлечении его к уголовной ответственности в качестве обвиняемого либо отбывании им наказания по вступившему в законную силу приговору суда.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у заявителя в Республике Казахстан супруга (супруги) или находящихся на его иждивении лиц он представляет нотариально удостоверенное заявление этих лиц об отсутствии материальных и других претензий.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с изменениями, внесенными указами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13.05.2021 </w:t>
      </w:r>
      <w:r>
        <w:rPr>
          <w:rFonts w:ascii="Times New Roman"/>
          <w:b w:val="false"/>
          <w:i w:val="false"/>
          <w:color w:val="000000"/>
          <w:sz w:val="28"/>
        </w:rPr>
        <w:t>№ 572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18. Гражданин Республики Казахстан, постоянно проживающий за пределами страны, подает заявление о выходе из гражданства через загранучреждения Республики Казахстан с приложением:</w:t>
      </w:r>
    </w:p>
    <w:bookmarkEnd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анкеты-заявления, </w:t>
      </w:r>
      <w:r>
        <w:rPr>
          <w:rFonts w:ascii="Times New Roman"/>
          <w:b w:val="false"/>
          <w:i w:val="false"/>
          <w:color w:val="000000"/>
          <w:sz w:val="28"/>
        </w:rPr>
        <w:t>утвержденной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Министерством иностранных дел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автобиографии;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трех фотографий форматом 3,5x4,5;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копий свидетельств о рождении детей и браке;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документа об уплате</w:t>
      </w:r>
      <w:r>
        <w:rPr>
          <w:rFonts w:ascii="Times New Roman"/>
          <w:b w:val="false"/>
          <w:i w:val="false"/>
          <w:color w:val="000000"/>
          <w:sz w:val="28"/>
          <w:u w:val="single"/>
        </w:rPr>
        <w:t xml:space="preserve"> </w:t>
      </w:r>
      <w:r>
        <w:rPr>
          <w:rFonts w:ascii="Times New Roman"/>
          <w:b w:val="false"/>
          <w:i w:val="false"/>
          <w:color w:val="000000"/>
          <w:sz w:val="28"/>
        </w:rPr>
        <w:t xml:space="preserve">консульского сбора.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При наличии у заявителя в Республике Казахстан супруга (супруги) или находящихся на его иждивении лиц он представляет нотариально удостоверенное заявление этих лиц об отсутствии материальных и других претензий.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18 с изменениями, внесенными указами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19. Ходатайство по вопросам изменения гражданства, удостоверенное нотариально, в отношении лиц, не достигших 18 лет, а также признанных недееспособными, подается их законными представителями, а в других государствах – удостоверенное загранучреждениями Республики Казахстан, вместе с копией свидетельства о рождении ребенка (усыновители, опекуны и попечители представляют копию решения местного исполнительного органа) либо с документом, удостоверяющим личность недееспособного лица.</w:t>
      </w:r>
    </w:p>
    <w:bookmarkEnd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Несовершеннолетние в возрасте от 14 до 18 лет к заявлению родителей прилагают нотариально удостоверенное, а в других государствах - удостоверенное загранучреждениями свое письменное согласие.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19 с изменением, внесенным Указом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20. Заявления по вопросам изменения гражданства подлежат обязательной регистрации и рассмотрению. </w:t>
      </w:r>
    </w:p>
    <w:bookmarkEnd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несоблюдения ходатайствующими лицами порядка представления документов органы внутренних или иностранных дел вправе приостановить оформление материалов до устранения недостатков с уведомлением заявителя.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20 с изменением, внесенным Указом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21. Органы внутренних дел по месту жительства заявителя направляют оформленные материалы в департаменты полиции столицы, областей и городов республиканского значения, которые согласовывают их с соответствующими органами национальной безопасности.</w:t>
      </w:r>
    </w:p>
    <w:bookmarkEnd w:id="30"/>
    <w:bookmarkStart w:name="z50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Материалы с мнением органов национальной безопасности департаменты полиции столицы, областей и городов республиканского значения направляют в Министерство внутренних дел Республики Казахстан, которое составляет свое заключение и представляет его вместе с материалами рабочему органу Комиссии.</w:t>
      </w:r>
    </w:p>
    <w:bookmarkEnd w:id="3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21 -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2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22. Загранучреждения Республики Казахстан направляют оформленные материалы со своим заключением в Министерство иностранных дел Республики Казахстан, которое после согласования с Комитетом национальной безопасности Республики Казахстан и составления заключения также представляет их рабочему органу Комиссии.</w:t>
      </w:r>
    </w:p>
    <w:bookmarkEnd w:id="32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22 -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3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23. Срок рассмотрения материалов по заявлениям об изменении гражданства в местных органах внутренних дел и национальной безопасности, загранучреждениях Республики Казахстан, Министерстве иностранных дел Республики Казахстан, Министерстве внутренних дел Республики Казахстан и Комитете национальной безопасности Республики Казахстан не должен превышать одного месяца в каждом из этих органов.</w:t>
      </w:r>
    </w:p>
    <w:bookmarkEnd w:id="3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23 -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4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24. В случае реализации Президентом Республики Казахстан конституционного права решения вопросов гражданства по своему усмотрению рабочий орган Комиссии истребует у органов внутренних дел либо загранучреждений Республики Казахстан необходимые документы, в том числе ходатайство по вопросу изменения гражданства.</w:t>
      </w:r>
    </w:p>
    <w:bookmarkEnd w:id="3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24 -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5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25. Исполнение решений по вопросам гражданства в отношении лиц, постоянно проживающих в Республике Казахстан, возлагается на уполномоченный орган по документированию и регистрации населения, а в отношении лиц, проживающих за пределами Республики Казахстан, – на загранучреждения Республики Казахстан.</w:t>
      </w:r>
    </w:p>
    <w:bookmarkEnd w:id="3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25 - в редакции Указа Президента РК от 01.07.2026 </w:t>
      </w:r>
      <w:r>
        <w:rPr>
          <w:rFonts w:ascii="Times New Roman"/>
          <w:b w:val="false"/>
          <w:i w:val="false"/>
          <w:color w:val="00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6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26. </w:t>
      </w:r>
      <w:r>
        <w:rPr>
          <w:rFonts w:ascii="Times New Roman"/>
          <w:b w:val="false"/>
          <w:i w:val="false"/>
          <w:color w:val="000000"/>
          <w:sz w:val="28"/>
        </w:rPr>
        <w:t>Министерство внутренних 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и </w:t>
      </w:r>
      <w:r>
        <w:rPr>
          <w:rFonts w:ascii="Times New Roman"/>
          <w:b w:val="false"/>
          <w:i w:val="false"/>
          <w:color w:val="000000"/>
          <w:sz w:val="28"/>
        </w:rPr>
        <w:t>Министерство иностранных дел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два раза в год предоставляют информацию рабочему органу Комиссии об исполнении решений по вопросам гражданства.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26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37" w:id="3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4. Утрата гражданства Республики Казахстан</w:t>
      </w:r>
    </w:p>
    <w:bookmarkEnd w:id="37"/>
    <w:bookmarkStart w:name="z38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Раздел 4 исключен Указом Президента РК от 01.07.2022 </w:t>
      </w:r>
      <w:r>
        <w:rPr>
          <w:rFonts w:ascii="Times New Roman"/>
          <w:b w:val="false"/>
          <w:i w:val="false"/>
          <w:color w:val="ff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bookmarkEnd w:id="38"/>
    <w:bookmarkStart w:name="z42" w:id="3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5. Порядок рассмотрения ходатайств о предоставлении политического убежища</w:t>
      </w:r>
    </w:p>
    <w:bookmarkEnd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5 -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43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31. Лицо, находящееся на территории Республики Казахстан, обращается с ходатайством о предоставлении политического убежища на имя Главы государства в органы внутренних дел по месту жительства.</w:t>
      </w:r>
    </w:p>
    <w:bookmarkEnd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Лицо, находящееся за пределами Казахстана, подает такое ходатайство через загранучреждения Республики Казахстан. 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31 с изменением, внесенным Указом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4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32. К ходатайству о предоставлении политического убежища прилагаются автобиография, фотографии, справка о состоянии здоровья, в том числе об обследовании на предмет заражения ВИЧ, письменное согласие детей в возрасте от 14 до 18 лет, а также другие документы, имеющие отношение к данному вопросу. </w:t>
      </w:r>
    </w:p>
    <w:bookmarkEnd w:id="41"/>
    <w:bookmarkStart w:name="z45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33. Территориальные подразделения органов внутренних дел и загранучреждения Республики Казахстан направляют материалы в Министерство внутренних дел Республики Казахстан, которое запрашивает мнения Министерства иностранных дел Республики Казахстан, Министерства труда и социальной защиты населения Республики Казахстан и Комитета национальной безопасности Республики Казахстан о целесообразности предоставления обратившемуся лицу политического убежища.</w:t>
      </w:r>
    </w:p>
    <w:bookmarkEnd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Срок рассмотрения материалов по ходатайству о предоставлении политического убежища не должен превышать трех месяцев со дня регистрации заявления.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если рассмотрение материалов требует дополнительного изучения, срок принятия решения может быть продлен.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33 -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6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34. Ходатайствующий до решения вопроса по существу не реже двух раз в месяц отмечается по месту подачи заявления.</w:t>
      </w:r>
    </w:p>
    <w:bookmarkEnd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Ходатайствующий уведомляет органы внутренних дел об изменении места жительства.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Министерство внутренних дел Республики Казахстан, его территориальные подразделения или загранучреждения Республики Казахстан в случае несоблюдения данного порядка вправе приостановить оформление материалов до выяснения обстоятельств.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34 -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изменением, внесенным Указом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7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35. Надлежаще оформленные материалы вместе с мотивированным заключением о возможности удовлетворения либо необходимости отклонения ходатайства Министерство внутренних дел Республики Казахстан представляет рабочему органу Комиссии.</w:t>
      </w:r>
    </w:p>
    <w:bookmarkEnd w:id="4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35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8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36. Ходатайство о предоставлении политического убежища может быть отклонено, если лицо: </w:t>
      </w:r>
    </w:p>
    <w:bookmarkEnd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преследуется за действия (или бездействие), признаваемые </w:t>
      </w:r>
      <w:r>
        <w:rPr>
          <w:rFonts w:ascii="Times New Roman"/>
          <w:b w:val="false"/>
          <w:i w:val="false"/>
          <w:color w:val="000000"/>
          <w:sz w:val="28"/>
        </w:rPr>
        <w:t>законодательством</w:t>
      </w:r>
      <w:r>
        <w:rPr>
          <w:rFonts w:ascii="Times New Roman"/>
          <w:b w:val="false"/>
          <w:i w:val="false"/>
          <w:color w:val="000000"/>
          <w:sz w:val="28"/>
        </w:rPr>
        <w:t xml:space="preserve"> Республики Казахстан преступлением, либо виновно в совершении действий, противоречащих целям и принципам Организации Объединенных Наций;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привлечено в качестве обвиняемого по уголовному делу или в отношении его имеется вступивший в законную силу обвинительный приговор суда на территории Республики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проживало в третьей стране, где ему не грозило преследование;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предоставило заведомо ложные сведения или фальшивые документы;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имеет гражданство третьей страны, где оно не преследуется. </w:t>
      </w:r>
    </w:p>
    <w:bookmarkStart w:name="z49" w:id="4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6. Исполнение решений по вопросу предоставления политического убежища</w:t>
      </w:r>
    </w:p>
    <w:bookmarkEnd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6 -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50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37. Министерство внутренних дел Республики Казахстан или загранучреждение Республики Казахстан уведомляют о принятом Главой государства решении лицо, ходатайствующее о предоставлении политического убежища.</w:t>
      </w:r>
    </w:p>
    <w:bookmarkEnd w:id="47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37 - в редакции Указа Президента РК от 12.08.2024 </w:t>
      </w:r>
      <w:r>
        <w:rPr>
          <w:rFonts w:ascii="Times New Roman"/>
          <w:b w:val="false"/>
          <w:i w:val="false"/>
          <w:color w:val="00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38. Лицу, которому предоставлено политическое убежище, и членам его семьи, достигшим 16-летнего возраста, Министерством внутренних дел Республики Казахстан выдаются свидетельства установленного образца.</w:t>
      </w:r>
    </w:p>
    <w:bookmarkEnd w:id="48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38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 39. Лицам, пребывающим на территории Республики Казахстан, органы внутренних дел на основании свидетельства о предоставлении политического убежища оформляют вид на жительство.</w:t>
      </w:r>
    </w:p>
    <w:bookmarkEnd w:id="49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39 в редакции Указа Президента РК от 04.04.2014 </w:t>
      </w:r>
      <w:r>
        <w:rPr>
          <w:rFonts w:ascii="Times New Roman"/>
          <w:b w:val="false"/>
          <w:i w:val="false"/>
          <w:color w:val="00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>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 40. Право на политическое убежище утрачивается в случае: </w:t>
      </w:r>
    </w:p>
    <w:bookmarkEnd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1) добровольного отказа от политического убежища в Республике Казахстан;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приобретения гражданства Республики Казахстан или другого государства;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добровольного возвращения в страну своей гражданской принадлежности или выезда в третью страну; 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утраты оснований, установленных пунктом настоящего Положения.</w:t>
      </w:r>
    </w:p>
    <w:bookmarkStart w:name="z54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41. Лицо может быть лишено политического убежища Президентом Республики Казахстан в случае занятия деятельностью, противоречащей интересам национальной безопасности Республики Казахстан, целям и принципам Организации Объединенных Наций, либо если совершило умышленное преступление и в отношении его имеется вступивший в законную силу приговор суда. </w:t>
      </w:r>
    </w:p>
    <w:bookmarkEnd w:id="51"/>
    <w:bookmarkStart w:name="z55" w:id="5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7. Обжалование решений по вопросам гражданства и предоставления политического убежища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Заголовок главы 7 - в редакции Указа Президента РК от 12.08.2024 </w:t>
      </w:r>
      <w:r>
        <w:rPr>
          <w:rFonts w:ascii="Times New Roman"/>
          <w:b w:val="false"/>
          <w:i w:val="false"/>
          <w:color w:val="ff0000"/>
          <w:sz w:val="28"/>
        </w:rPr>
        <w:t>№ 621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со дня его официального опубликования).</w:t>
      </w:r>
    </w:p>
    <w:bookmarkStart w:name="z5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42. Решение по вопросам гражданства и предоставления политического убежища может быть пересмотрено Президентом Республики Казахстан. </w:t>
      </w:r>
    </w:p>
    <w:bookmarkEnd w:id="53"/>
    <w:bookmarkStart w:name="z5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43. Необоснованный отказ в приеме заявлений по вопросам гражданства или предоставления политического убежища, нарушение сроков рассмотрения заявлений, а также другие неправомерные действия должностных лиц, нарушающие порядок рассмотрения материалов и порядок исполнения решений по этим вопросам, могут быть обжалованы в вышестоящий в порядке подчиненности орган либо в суд. </w:t>
      </w:r>
    </w:p>
    <w:bookmarkEnd w:id="54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Указом Президента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10 октября 2006 года N 198</w:t>
            </w:r>
          </w:p>
        </w:tc>
      </w:tr>
    </w:tbl>
    <w:bookmarkStart w:name="z61" w:id="5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СОСТАВ</w:t>
      </w:r>
      <w:r>
        <w:br/>
      </w:r>
      <w:r>
        <w:rPr>
          <w:rFonts w:ascii="Times New Roman"/>
          <w:b/>
          <w:i w:val="false"/>
          <w:color w:val="000000"/>
        </w:rPr>
        <w:t>Комиссии по вопросам гражданства при Президенте Республики Казахстан</w:t>
      </w:r>
    </w:p>
    <w:bookmarkEnd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Состав в редакции Указа Президента РК от 13.03.2012 </w:t>
      </w:r>
      <w:r>
        <w:rPr>
          <w:rFonts w:ascii="Times New Roman"/>
          <w:b w:val="false"/>
          <w:i w:val="false"/>
          <w:color w:val="ff0000"/>
          <w:sz w:val="28"/>
        </w:rPr>
        <w:t>№ 284</w:t>
      </w:r>
      <w:r>
        <w:rPr>
          <w:rFonts w:ascii="Times New Roman"/>
          <w:b w:val="false"/>
          <w:i w:val="false"/>
          <w:color w:val="ff0000"/>
          <w:sz w:val="28"/>
        </w:rPr>
        <w:t xml:space="preserve">; с изменениями, внесенными указами Президента РК от 04.04.2014 </w:t>
      </w:r>
      <w:r>
        <w:rPr>
          <w:rFonts w:ascii="Times New Roman"/>
          <w:b w:val="false"/>
          <w:i w:val="false"/>
          <w:color w:val="ff0000"/>
          <w:sz w:val="28"/>
        </w:rPr>
        <w:t>№ 784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17.09.2014 </w:t>
      </w:r>
      <w:r>
        <w:rPr>
          <w:rFonts w:ascii="Times New Roman"/>
          <w:b w:val="false"/>
          <w:i w:val="false"/>
          <w:color w:val="ff0000"/>
          <w:sz w:val="28"/>
        </w:rPr>
        <w:t>№ 911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20.10.2017 </w:t>
      </w:r>
      <w:r>
        <w:rPr>
          <w:rFonts w:ascii="Times New Roman"/>
          <w:b w:val="false"/>
          <w:i w:val="false"/>
          <w:color w:val="ff0000"/>
          <w:sz w:val="28"/>
        </w:rPr>
        <w:t>№ 568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28.10.2019 </w:t>
      </w:r>
      <w:r>
        <w:rPr>
          <w:rFonts w:ascii="Times New Roman"/>
          <w:b w:val="false"/>
          <w:i w:val="false"/>
          <w:color w:val="ff0000"/>
          <w:sz w:val="28"/>
        </w:rPr>
        <w:t>№ 195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30.03.2021 </w:t>
      </w:r>
      <w:r>
        <w:rPr>
          <w:rFonts w:ascii="Times New Roman"/>
          <w:b w:val="false"/>
          <w:i w:val="false"/>
          <w:color w:val="ff0000"/>
          <w:sz w:val="28"/>
        </w:rPr>
        <w:t>№ 539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29.06.2021 </w:t>
      </w:r>
      <w:r>
        <w:rPr>
          <w:rFonts w:ascii="Times New Roman"/>
          <w:b w:val="false"/>
          <w:i w:val="false"/>
          <w:color w:val="ff0000"/>
          <w:sz w:val="28"/>
        </w:rPr>
        <w:t>№ 608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01.07.2022 </w:t>
      </w:r>
      <w:r>
        <w:rPr>
          <w:rFonts w:ascii="Times New Roman"/>
          <w:b w:val="false"/>
          <w:i w:val="false"/>
          <w:color w:val="ff0000"/>
          <w:sz w:val="28"/>
        </w:rPr>
        <w:t>№ 952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03.05.2023 </w:t>
      </w:r>
      <w:r>
        <w:rPr>
          <w:rFonts w:ascii="Times New Roman"/>
          <w:b w:val="false"/>
          <w:i w:val="false"/>
          <w:color w:val="ff0000"/>
          <w:sz w:val="28"/>
        </w:rPr>
        <w:t>№ 207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20.10.2023 </w:t>
      </w:r>
      <w:r>
        <w:rPr>
          <w:rFonts w:ascii="Times New Roman"/>
          <w:b w:val="false"/>
          <w:i w:val="false"/>
          <w:color w:val="ff0000"/>
          <w:sz w:val="28"/>
        </w:rPr>
        <w:t>№ 384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01.07.2026 </w:t>
      </w:r>
      <w:r>
        <w:rPr>
          <w:rFonts w:ascii="Times New Roman"/>
          <w:b w:val="false"/>
          <w:i w:val="false"/>
          <w:color w:val="ff0000"/>
          <w:sz w:val="28"/>
        </w:rPr>
        <w:t>№ 1337</w:t>
      </w:r>
      <w:r>
        <w:rPr>
          <w:rFonts w:ascii="Times New Roman"/>
          <w:b w:val="false"/>
          <w:i w:val="false"/>
          <w:color w:val="ff0000"/>
          <w:sz w:val="28"/>
        </w:rPr>
        <w:t xml:space="preserve">; от 05.09.2026 </w:t>
      </w:r>
      <w:r>
        <w:rPr>
          <w:rFonts w:ascii="Times New Roman"/>
          <w:b w:val="false"/>
          <w:i w:val="false"/>
          <w:color w:val="ff0000"/>
          <w:sz w:val="28"/>
        </w:rPr>
        <w:t>№ 1452</w:t>
      </w:r>
      <w:r>
        <w:rPr>
          <w:rFonts w:ascii="Times New Roman"/>
          <w:b w:val="false"/>
          <w:i w:val="false"/>
          <w:color w:val="ff0000"/>
          <w:sz w:val="28"/>
        </w:rPr>
        <w:t>.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Вице-Президент Республики Казахстан – председатель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помощник Президента Республики Казахстан по правовым вопросам – заместитель председателя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заведующий Государственно-правовым отделом Администрации Президента Республики Казахстан - секретарь</w:t>
      </w:r>
    </w:p>
    <w:bookmarkStart w:name="z5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члены Комиссии:</w:t>
      </w:r>
    </w:p>
    <w:bookmarkEnd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председатель профильного комитета Курултая Республики Казахстан (по согласованию)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состав Комиссии входят по должности Председатель Комитета национальной безопасности Республики Казахстан, Министр иностранных дел Республики Казахстан, Министр внутренних дел Республики Казахстан, Министр юстиции Республики Казахстан, Министр труда и социальной защиты населения Республики Казахстан, председатель Комитета по охране прав детей Министерства просвещения Республики Казахстан.</w:t>
      </w:r>
    </w:p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