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04fc84" w14:textId="f04fc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19 марта 2010 года № 954. Утратил силу Указом Президента Республики Казахстан от 18 сентября 2026 года № 1469.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Указом Президента РК от 18.09.2026 </w:t>
      </w:r>
      <w:r>
        <w:rPr>
          <w:rFonts w:ascii="Times New Roman"/>
          <w:b w:val="false"/>
          <w:i w:val="false"/>
          <w:color w:val="ff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21.10.2026).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в редакции Указа Президента РК от 04.08.2018 </w:t>
      </w:r>
      <w:r>
        <w:rPr>
          <w:rFonts w:ascii="Times New Roman"/>
          <w:b w:val="false"/>
          <w:i w:val="false"/>
          <w:color w:val="000000"/>
          <w:sz w:val="28"/>
        </w:rPr>
        <w:t>№ 723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Подлежит опубликованию в Собрании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актов Президента и Правительства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 и республиканской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повышения эффективности деятельности центральных государственных органов и местных исполнительных органов областей, городов республиканского значения, столицы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Указа Президента РК от 04.08.2018 </w:t>
      </w:r>
      <w:r>
        <w:rPr>
          <w:rFonts w:ascii="Times New Roman"/>
          <w:b w:val="false"/>
          <w:i w:val="false"/>
          <w:color w:val="000000"/>
          <w:sz w:val="28"/>
        </w:rPr>
        <w:t>№ 723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прилагаемую Систему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Указа Президента РК от 04.08.2018 </w:t>
      </w:r>
      <w:r>
        <w:rPr>
          <w:rFonts w:ascii="Times New Roman"/>
          <w:b w:val="false"/>
          <w:i w:val="false"/>
          <w:color w:val="000000"/>
          <w:sz w:val="28"/>
        </w:rPr>
        <w:t>№ 723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Определить следующие государственные органы, в отношении которых проводится оценка эффективности их деятельности: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центральные государственные органы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Указу;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местные исполнительные органы областей, городов республиканского значения, столицы (далее – местные исполнительные органы).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Указом Президента РК от 04.08.2018 </w:t>
      </w:r>
      <w:r>
        <w:rPr>
          <w:rFonts w:ascii="Times New Roman"/>
          <w:b w:val="false"/>
          <w:i w:val="false"/>
          <w:color w:val="000000"/>
          <w:sz w:val="28"/>
        </w:rPr>
        <w:t>№ 723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Проведение оценки эффективности деятельности центральных государственных и местных исполнительных органов осуществлять с 2011 года, за исключением оценки пилотных двух центральных государственных органов и одного местного исполнительного органа области, которую начать в 2010 году.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Администрации Президента Республики Казахстан в месячный срок утвердить перечень государственных органов, подлежащих оценке в 2010 году.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Государственным органам, ответственным за оценку эффективности деятельности центральных государственных и местных исполнительных органов по соответствующим направлениям, в трехмесячный срок по согласованию с Администрацией Президента Республики Казахстан разработать и утвердить методики проведения оценки, включающие подготовку соответствующих заключений.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Министерству экономического развития и торговли Республики Казахстан в трехмесячный срок по согласованию с Администрацией Президента Республики Казахстан разработать и утвердить формат заключения о результатах общей оценки эффективности деятельности центральных государственных и местных исполнительных органов.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Исключен Указом Президента РК от 26.08.2019 </w:t>
      </w:r>
      <w:r>
        <w:rPr>
          <w:rFonts w:ascii="Times New Roman"/>
          <w:b w:val="false"/>
          <w:i w:val="false"/>
          <w:color w:val="00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Исключен Указом Президента РК от 18.03.2014 </w:t>
      </w:r>
      <w:r>
        <w:rPr>
          <w:rFonts w:ascii="Times New Roman"/>
          <w:b w:val="false"/>
          <w:i w:val="false"/>
          <w:color w:val="000000"/>
          <w:sz w:val="28"/>
        </w:rPr>
        <w:t>№ 771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Исключен Указом Президента РК от 18.03.2014 </w:t>
      </w:r>
      <w:r>
        <w:rPr>
          <w:rFonts w:ascii="Times New Roman"/>
          <w:b w:val="false"/>
          <w:i w:val="false"/>
          <w:color w:val="000000"/>
          <w:sz w:val="28"/>
        </w:rPr>
        <w:t>№ 771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10. Утратил силу Указом Президента РК от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Контроль за исполнением настоящего Указа возложить на Администрацию Президента Республики Казахстан.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Настоящий Указ вводится в действие со дня подписания.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2010 года № 954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Система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Система ежегодной оценки в редакции Указа Президента РК от 26.08.2019 </w:t>
      </w:r>
      <w:r>
        <w:rPr>
          <w:rFonts w:ascii="Times New Roman"/>
          <w:b w:val="false"/>
          <w:i w:val="false"/>
          <w:color w:val="ff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01.09.2019).</w:t>
      </w:r>
    </w:p>
    <w:bookmarkStart w:name="z19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19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Система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 (далее – Система) разработана для повышения эффективности деятельности центральных государственных и местных исполнительных органов областей, городов республиканского значения, столицы (далее – оцениваемые государственные органы).</w:t>
      </w:r>
    </w:p>
    <w:bookmarkEnd w:id="14"/>
    <w:bookmarkStart w:name="z19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Система устанавливает основные положения, принципы, блоки, определяет систему органов и организаций, порядок проведения, определения результатов ежегодной оценки эффективности деятельности оцениваемых государственных органов (далее – оценка эффективности) и их обсуждения, а также ответственность участников оценки эффективности.</w:t>
      </w:r>
    </w:p>
    <w:bookmarkEnd w:id="15"/>
    <w:bookmarkStart w:name="z19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оценки эффективности деятельности государственных органов является определение эффективности реализации возложенных на них задач и функций.</w:t>
      </w:r>
    </w:p>
    <w:bookmarkEnd w:id="16"/>
    <w:bookmarkStart w:name="z19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эффективности деятельности государственных органов Республики Казахстан включает:</w:t>
      </w:r>
    </w:p>
    <w:bookmarkEnd w:id="17"/>
    <w:bookmarkStart w:name="z19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операционную оценку эффективности деятельности государственных органов (далее – операционная оценка);</w:t>
      </w:r>
    </w:p>
    <w:bookmarkEnd w:id="18"/>
    <w:bookmarkStart w:name="z19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результативности деятельности государственных органов (далее – оценка результативности).</w:t>
      </w:r>
    </w:p>
    <w:bookmarkEnd w:id="19"/>
    <w:bookmarkStart w:name="z19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Операционная оценка – комплекс мероприятий, направленных на определение эффективности процессов деятельности в государственных органах.</w:t>
      </w:r>
    </w:p>
    <w:bookmarkEnd w:id="20"/>
    <w:bookmarkStart w:name="z19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результативности – комплекс мероприятий, определяющих степень достижения государственными органами конкретных результатов при реализации стратегических целей и задач, направленных на повышение доходов и улучшение качества жизни населения.</w:t>
      </w:r>
    </w:p>
    <w:bookmarkEnd w:id="21"/>
    <w:bookmarkStart w:name="z20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Источниками информации для операционной оценки являются:</w:t>
      </w:r>
    </w:p>
    <w:bookmarkEnd w:id="22"/>
    <w:bookmarkStart w:name="z20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отчеты государственных органов о проведенной работе за отчетный период;</w:t>
      </w:r>
    </w:p>
    <w:bookmarkEnd w:id="23"/>
    <w:bookmarkStart w:name="z20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проверок Администрации Президента Республики Казахстан и уполномоченных на проведение операционной оценки государственных органов;</w:t>
      </w:r>
    </w:p>
    <w:bookmarkEnd w:id="24"/>
    <w:bookmarkStart w:name="z20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контроля Администрации Президента Республики Казахстан по вопросам исполнения актов и поручений Президента Республики Казахстан, Государственного советника Республики Казахстан, Администрации Президента Республики Казахстан;</w:t>
      </w:r>
    </w:p>
    <w:bookmarkEnd w:id="25"/>
    <w:bookmarkStart w:name="z20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результаты контроля Аппарата Правительства Республики Казахстан по вопросам исполнения актов и поручений Правительства Республики Казахстан, Руководителя Аппарата Правительства Республики Казахстан;</w:t>
      </w:r>
    </w:p>
    <w:bookmarkEnd w:id="26"/>
    <w:bookmarkStart w:name="z20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акты контроля государственных органов;</w:t>
      </w:r>
    </w:p>
    <w:bookmarkEnd w:id="27"/>
    <w:bookmarkStart w:name="z20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официальные статистические данные;</w:t>
      </w:r>
    </w:p>
    <w:bookmarkEnd w:id="28"/>
    <w:bookmarkStart w:name="z20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заключения независимых экспертов по блокам деятельности оцениваемых государственных органов (далее – блоки операционной оценки), за исключением блока "Достижение целей", и рекомендации общественных советов;</w:t>
      </w:r>
    </w:p>
    <w:bookmarkEnd w:id="29"/>
    <w:bookmarkStart w:name="z20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результаты социологических исследований, обзоров международных организаций и международных рейтингов по определенному блоку операционной оценки;</w:t>
      </w:r>
    </w:p>
    <w:bookmarkEnd w:id="30"/>
    <w:bookmarkStart w:name="z20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иная информация о деятельности государственных органов, получаемая из официальных источников.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Указом Президента РК от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Операционная оценка проводится уполномоченными на проведение оценки органами (далее – уполномоченные на оценку органы), определенными </w:t>
      </w:r>
      <w:r>
        <w:rPr>
          <w:rFonts w:ascii="Times New Roman"/>
          <w:b w:val="false"/>
          <w:i w:val="false"/>
          <w:color w:val="000000"/>
          <w:sz w:val="28"/>
        </w:rPr>
        <w:t>пунктом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Системы.</w:t>
      </w:r>
    </w:p>
    <w:bookmarkEnd w:id="32"/>
    <w:bookmarkStart w:name="z21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Операционная оценка осуществляется ежегодно по итогам отчетного года согласно графику проведения операционной оценки.</w:t>
      </w:r>
    </w:p>
    <w:bookmarkEnd w:id="33"/>
    <w:bookmarkStart w:name="z21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График проведения операционной оценки включает сроки представления:</w:t>
      </w:r>
    </w:p>
    <w:bookmarkEnd w:id="34"/>
    <w:bookmarkStart w:name="z21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оцениваемыми государственными органами отчетной информации по итогам отчетного года в уполномоченные на операционную оценку органы по соответствующим блокам операционной оценки;</w:t>
      </w:r>
    </w:p>
    <w:bookmarkEnd w:id="35"/>
    <w:bookmarkStart w:name="z21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уполномоченными на операционную оценку органами заключений о результатах операционной оценки в оцениваемые государственные органы;</w:t>
      </w:r>
    </w:p>
    <w:bookmarkEnd w:id="36"/>
    <w:bookmarkStart w:name="z21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уполномоченными на операционную оценку органами после процедуры обжалования заключений о результатах операционной оценки в Высшую аудиторскую палату Республики Казахстан;</w:t>
      </w:r>
    </w:p>
    <w:bookmarkEnd w:id="37"/>
    <w:bookmarkStart w:name="z21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Высшей аудиторской палатой Республики Казахстан заключений по всем блокам операционной оценки в рабочий орган Комиссии по оценке эффективности деятельности государственных органов (далее – Комиссия);</w:t>
      </w:r>
    </w:p>
    <w:bookmarkEnd w:id="38"/>
    <w:bookmarkStart w:name="z21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Комиссией результатов операционной оценки по всем блокам Президенту Республики Казахстан;</w:t>
      </w:r>
    </w:p>
    <w:bookmarkEnd w:id="39"/>
    <w:bookmarkStart w:name="z33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итогов операционной оценки по достижению целей, представляемых Высшей аудиторской палатой Республики Казахстан в центральный уполномоченный орган по бюджетному планированию, центральный уполномоченный орган по исполнению бюджета и местный исполнительный орган в соответствии со статьей 46 Бюджетного кодекса Республики Казахстан.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указами Президента РК от 10.12.2019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19.05.2025 2022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График проведения операционной оценки разрабатывается Высшей аудиторской палатой Республики Казахстан и утверждается приказом Руководителя Администрации Президента Республики Казахстан не позднее 30 декабря года, предшествующего году проведения операционной оценки.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Принципы операционной оценки</w:t>
      </w:r>
    </w:p>
    <w:bookmarkEnd w:id="42"/>
    <w:bookmarkStart w:name="z22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Принципами операционной оценки являются:</w:t>
      </w:r>
    </w:p>
    <w:bookmarkEnd w:id="43"/>
    <w:bookmarkStart w:name="z22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принцип законности – проведение операционной оценки строго в соответствии с законодательством Республики Казахстан;</w:t>
      </w:r>
    </w:p>
    <w:bookmarkEnd w:id="44"/>
    <w:bookmarkStart w:name="z22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принцип объективности – всестороннее и полное проведение независимой операционной оценки, исключение конфликта интересов;</w:t>
      </w:r>
    </w:p>
    <w:bookmarkEnd w:id="45"/>
    <w:bookmarkStart w:name="z22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принцип достоверности – подтверждение результатов операционной оценки соответствующими документами;</w:t>
      </w:r>
    </w:p>
    <w:bookmarkEnd w:id="46"/>
    <w:bookmarkStart w:name="z22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принцип прозрачности – возможность проверить происхождение источников информации;</w:t>
      </w:r>
    </w:p>
    <w:bookmarkEnd w:id="47"/>
    <w:bookmarkStart w:name="z22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принцип гласности – публикация результатов операционной оценки в средствах массовой информации с учетом обеспечения режима секретности и защиты служебной или иной охраняемой законом тайны.</w:t>
      </w:r>
    </w:p>
    <w:bookmarkEnd w:id="48"/>
    <w:bookmarkStart w:name="z226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Система органов операционной оценки</w:t>
      </w:r>
    </w:p>
    <w:bookmarkEnd w:id="49"/>
    <w:bookmarkStart w:name="z22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Систему органов операционной оценки составляют следующие уполномоченные на операционную оценку органы:</w:t>
      </w:r>
    </w:p>
    <w:bookmarkEnd w:id="50"/>
    <w:bookmarkStart w:name="z22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Администрация Президента Республики Казахстан;</w:t>
      </w:r>
    </w:p>
    <w:bookmarkEnd w:id="51"/>
    <w:bookmarkStart w:name="z22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Аппарат Правительства Республики Казахстан;</w:t>
      </w:r>
    </w:p>
    <w:bookmarkEnd w:id="52"/>
    <w:bookmarkStart w:name="z23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Высшая аудиторская палата Республики Казахстан;</w:t>
      </w:r>
    </w:p>
    <w:bookmarkEnd w:id="53"/>
    <w:bookmarkStart w:name="z23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делам государственной службы;</w:t>
      </w:r>
    </w:p>
    <w:bookmarkEnd w:id="54"/>
    <w:bookmarkStart w:name="z23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центральный уполномоченный орган по исполнению бюджета (далее – уполномоченный орган по исполнению бюджета);</w:t>
      </w:r>
    </w:p>
    <w:bookmarkEnd w:id="55"/>
    <w:bookmarkStart w:name="z23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по государственной правовой статистике и ведению специальных учетов;</w:t>
      </w:r>
    </w:p>
    <w:bookmarkEnd w:id="56"/>
    <w:bookmarkStart w:name="z23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сфере информатизации;</w:t>
      </w:r>
    </w:p>
    <w:bookmarkEnd w:id="57"/>
    <w:bookmarkStart w:name="z23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орган в сфере информации.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указами Президента РК от 10.12.2019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целях формирования заключения о результатах операционной оценки решением Руководителя Администрации Президента Республики Казахстан создается Комиссия. Руководителем Администрации Президента Республики Казахстан определяется рабочий орган Комиссии.</w:t>
      </w:r>
    </w:p>
    <w:bookmarkEnd w:id="59"/>
    <w:bookmarkStart w:name="z23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Комиссия в своей деятельности руководствуется Положением, утверждаемым приказом Руководителя Администрации Президента Республики Казахстан.</w:t>
      </w:r>
    </w:p>
    <w:bookmarkEnd w:id="60"/>
    <w:bookmarkStart w:name="z23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Методологическую координацию деятельности уполномоченных на операционную оценку органов, за исключением Администрации Президента Республики Казахстан, Аппарата Правительства Республики Казахстан, осуществляет Высшая аудиторская палата Республики Казахстан.</w:t>
      </w:r>
    </w:p>
    <w:bookmarkEnd w:id="61"/>
    <w:bookmarkStart w:name="z32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Координацию работ по проведению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 в части определения подходов к методологическому развитию системы оценки эффективности деятельности государственных органов, определения показателей их эффективности, а также обеспечения доступа к своевременным и достоверным данным национальной и ведомственной статистики осуществляет Агентство по стратегическому планированию и реформам Республики Казахстан.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Указом Президента РК от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Центральные государственные и местные исполнительные органы, в отношении которых проводится оценка эффективности, определяются Президентом Республики Казахстан.</w:t>
      </w:r>
    </w:p>
    <w:bookmarkEnd w:id="63"/>
    <w:bookmarkStart w:name="z240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Блоки операционной оценки</w:t>
      </w:r>
    </w:p>
    <w:bookmarkEnd w:id="64"/>
    <w:bookmarkStart w:name="z24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Операционная оценка осуществляется по следующим блокам деятельности оцениваемых государственных органов:</w:t>
      </w:r>
    </w:p>
    <w:bookmarkEnd w:id="65"/>
    <w:bookmarkStart w:name="z24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достижение целей;</w:t>
      </w:r>
    </w:p>
    <w:bookmarkEnd w:id="66"/>
    <w:bookmarkStart w:name="z24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взаимодействие государственного органа с физическими и юридическими лицами;</w:t>
      </w:r>
    </w:p>
    <w:bookmarkEnd w:id="67"/>
    <w:bookmarkStart w:name="z24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организационное развитие государственного органа.</w:t>
      </w:r>
    </w:p>
    <w:bookmarkEnd w:id="68"/>
    <w:bookmarkStart w:name="z24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каждому блоку операционной оценки, указанному в пункте 18 настоящей Системы, уполномоченными на операционную оценку органами разрабатываются и утверждаются согласованные с Высшей аудиторской палатой Республики Казахстан, а также рабочим органом Комиссии соответствующие методики, в которых определяются критерии и показатели операционной оценки.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Обязательными требованиями к критериям и показателям операционной оценки являются следующие положения:</w:t>
      </w:r>
    </w:p>
    <w:bookmarkEnd w:id="70"/>
    <w:bookmarkStart w:name="z24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критерии и показатели должны быть основаны на официальных статистических данных, данных государственных органов и другой подлежащей проверке информации;</w:t>
      </w:r>
    </w:p>
    <w:bookmarkEnd w:id="71"/>
    <w:bookmarkStart w:name="z24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способ сбора и обработки исходной информации должен допускать возможность проверки корректности полученных данных;</w:t>
      </w:r>
    </w:p>
    <w:bookmarkEnd w:id="72"/>
    <w:bookmarkStart w:name="z24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показателя должно обеспечивать однозначность его интерпретации как оценивающим, так и оцениваемым государственным органом;</w:t>
      </w:r>
    </w:p>
    <w:bookmarkEnd w:id="73"/>
    <w:bookmarkStart w:name="z25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получение необходимых данных должно производиться с минимально возможными затратами времени и ресурсов;</w:t>
      </w:r>
    </w:p>
    <w:bookmarkEnd w:id="74"/>
    <w:bookmarkStart w:name="z25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критерии и показатели следует определять исходя из необходимости непрерывного накопления данных и обеспечения их сопоставимости за отдельные периоды;</w:t>
      </w:r>
    </w:p>
    <w:bookmarkEnd w:id="75"/>
    <w:bookmarkStart w:name="z25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критерии и показатели должны охватывать всю деятельность государственного органа и ориентировать на качественное исполнение всех государственных функций.</w:t>
      </w:r>
    </w:p>
    <w:bookmarkEnd w:id="76"/>
    <w:bookmarkStart w:name="z25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качестве критериев и показателей эффективности могут использоваться применяемые в международной практике критерии и показатели.</w:t>
      </w:r>
    </w:p>
    <w:bookmarkEnd w:id="77"/>
    <w:bookmarkStart w:name="z25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Критерии и показатели должны отражать непосредственно деятельность государственного органа.</w:t>
      </w:r>
    </w:p>
    <w:bookmarkEnd w:id="78"/>
    <w:bookmarkStart w:name="z255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Операционная оценка по блоку достижения целей</w:t>
      </w:r>
    </w:p>
    <w:bookmarkEnd w:id="79"/>
    <w:bookmarkStart w:name="z25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Операционная оценка по данному блоку осуществляется в целях определения эффективности мер, принимаемых государственными органами для развития курируемой отрасли/сферы/региона, а также по использованию бюджетных средств.</w:t>
      </w:r>
    </w:p>
    <w:bookmarkEnd w:id="80"/>
    <w:bookmarkStart w:name="z25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Операционная оценка по данному блоку осуществляется:</w:t>
      </w:r>
    </w:p>
    <w:bookmarkEnd w:id="81"/>
    <w:bookmarkStart w:name="z31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Высшей аудиторской палатой Республики Казахстан в части оценки эффективности государственных органов по достижению целей планов развития государственных органов, планов развития областей, городов республиканского значения, столицы;</w:t>
      </w:r>
    </w:p>
    <w:bookmarkEnd w:id="82"/>
    <w:bookmarkStart w:name="z32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 государственным органом по исполнению бюджета в части оценки эффективности государственных органов по достижению показателей бюджетных программ.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в редакции Указа Президента РК от 10.12.2019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Указом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Операционная оценка уполномоченного органа по исполнению бюджета осуществляется по данному блоку Аппаратом Правительства Республики Казахстан.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Указа Президента РК от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Центральные государственные органы, непосредственно подчиненные и подотчетные Президенту Республики Казахстан, оцениваются по данному блоку операционной оценки Администрацией Президента Республики Казахстан.</w:t>
      </w:r>
    </w:p>
    <w:bookmarkEnd w:id="85"/>
    <w:bookmarkStart w:name="z26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Разработка и утверждение методики по операционной оценке, по блоку достижения целей и ее методологическое сопровождение осуществляются Высшей аудиторской палатой Республики Казахстан совместно с уполномоченным органом по исполнению бюджета.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1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Операционная оценка по блоку взаимодействия государственного органа с физическими и юридическими лицами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– в редакции Указа Президента РК от 29.05.2023 </w:t>
      </w:r>
      <w:r>
        <w:rPr>
          <w:rFonts w:ascii="Times New Roman"/>
          <w:b w:val="false"/>
          <w:i w:val="false"/>
          <w:color w:val="ff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6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Операционная оценка по данному блоку осуществляется в целях определения эффективности мер по качественному оказанию государственных услуг населению, рассмотрению жалоб и заявлений физических и юридических лиц, а также степени открытости государственного органа.</w:t>
      </w:r>
    </w:p>
    <w:bookmarkEnd w:id="88"/>
    <w:bookmarkStart w:name="z26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Операционная оценка по данному блоку осуществляется уполномоченным органом по делам государственной службы, уполномоченным органом по государственной правовой статистике и ведению специальных учетов, уполномоченным органом в сфере информатизации и уполномоченным органом в сфере информации.</w:t>
      </w:r>
    </w:p>
    <w:bookmarkEnd w:id="89"/>
    <w:bookmarkStart w:name="z26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Сопровождение проведения оценки качества оказания государственных услуг в электронном формате осуществляется юридическим лицом, определяемым Правительством Республики Казахстан, на которое возложены функции по методологическому обеспечению развития архитектуры "электронного правительства" (далее – сервисный интегратор "электронного правительства").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– в редакции Указа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проведении операционной оценки качества оказания государственных услуг используется информация неправительственных организаций и общественных объединений о качестве предоставления государственных услуг, полученная на основании опроса их получателей, рекомендаций общественных советов, а также дополнительно могут проводиться социологические исследования.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31. Исключен Указом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Уполномоченный орган в сфере информатизации по данному блоку в части операционной оценки качества оказания государственных услуг в электронном формате оценивается Аппаратом Правительства Республики Казахстан.</w:t>
      </w:r>
    </w:p>
    <w:bookmarkEnd w:id="92"/>
    <w:bookmarkStart w:name="z32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информации по данному блоку в части степени открытости оценивается Аппаратом Правительства Республики Казахстан.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Указа Президента РК от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32-1. Центральные государственные органы, непосредственно подчиненные и подотчетные Президенту Республики Казахстан, оцениваются по данному блоку операционной оценки Администрацией Президента Республики Казахстан.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32-1 в соответствии с Указом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Заключение о результатах операционной оценки качества оказания государственных услуг в электронном формате и степени открытости, а также качества рассмотрения жалоб и заявлений физических и юридических лиц вносится в уполномоченный орган по делам государственной службы.</w:t>
      </w:r>
    </w:p>
    <w:bookmarkEnd w:id="95"/>
    <w:bookmarkStart w:name="z27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Разработка и утверждение методики операционной оценки по блоку взаимодействия государственного органа с физическими и юридическими лицами и ее методологическое сопровождение осуществляются уполномоченным органом по делам государственной службы совместно с уполномоченным органом в сфере информатизации, уполномоченным органом в сфере информации и уполномоченным органом по государственной правовой статистике и ведению специальных учетов.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– в редакции Указа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1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Операционная оценка по блоку организационного развития государственного органа</w:t>
      </w:r>
    </w:p>
    <w:bookmarkEnd w:id="97"/>
    <w:bookmarkStart w:name="z27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Операционная оценка по данному блоку осуществляется в целях определения эффективности мер государственного органа по управлению персоналом и применению информационных технологий.</w:t>
      </w:r>
    </w:p>
    <w:bookmarkEnd w:id="98"/>
    <w:bookmarkStart w:name="z27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Операционная оценка по данному блоку осуществляется уполномоченным органом по делам государственной службы и уполномоченным органом в сфере информатизации.</w:t>
      </w:r>
    </w:p>
    <w:bookmarkEnd w:id="99"/>
    <w:bookmarkStart w:name="z27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Сопровождение проведения операционной оценки деятельности государственных органов по применению информационных технологий осуществляется сервисным интегратором "электронного правительства".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37. Исключен Указом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Уполномоченный орган в сфере информатизации по данному блоку в части применения информационных технологий оценивается Аппаратом Правительства Республики Казахстан.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Указа Президента РК от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38-1. Центральные государственные органы, непосредственно подчиненные и подотчетные Президенту Республики Казахстан, оцениваются по данному блоку операционной оценки Администрацией Президента Республики Казахстан.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7 дополнена пунктом 38-1 в соответствии с Указом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Заключение о результатах операционной оценки управления персоналом вносится в уполномоченный орган в сфере информатизации.</w:t>
      </w:r>
    </w:p>
    <w:bookmarkEnd w:id="103"/>
    <w:bookmarkStart w:name="z27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Разработка и утверждение методики операционной оценки по блоку организационного развития государственного органа и ее методологическое сопровождение осуществляются уполномоченным органом в сфере информатизации совместно с уполномоченным органом по делам государственной службы.</w:t>
      </w:r>
    </w:p>
    <w:bookmarkEnd w:id="104"/>
    <w:bookmarkStart w:name="z279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Порядок проведения операционной оценки оцениваемых государственных органов</w:t>
      </w:r>
    </w:p>
    <w:bookmarkEnd w:id="105"/>
    <w:bookmarkStart w:name="z28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Оцениваемые государственные органы ежегодно в сроки, установленные графиком проведения операционной оценки, представляют в уполномоченные на оценку органы отчетную информацию по итогам предыдущего года в порядке, определяемом уполномоченным на оценку органом.</w:t>
      </w:r>
    </w:p>
    <w:bookmarkEnd w:id="106"/>
    <w:bookmarkStart w:name="z28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Уполномоченные на операционную оценку органы принимают комплексные организационные меры по перепроверке данных, содержащихся в отчетной информации оцениваемых государственных органов, определенных на основе системы управления рисками.</w:t>
      </w:r>
    </w:p>
    <w:bookmarkEnd w:id="107"/>
    <w:bookmarkStart w:name="z28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Разработка и утверждение методики определения государственных органов, отчетная информация которых подлежит перепроверке на основе системы управления рисками, осуществляются Высшей аудиторской палатой Республики Казахстан совместно с Агентством по стратегическому планированию и реформам Республики Казахстан по согласованию с Администрацией Президента Республики Казахстан.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Уполномоченные на операционную оценку органы отвечают за сохранность и конфиденциальность сведений, полученных в процессе оценки.</w:t>
      </w:r>
    </w:p>
    <w:bookmarkEnd w:id="109"/>
    <w:bookmarkStart w:name="z28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Оцениваемые государственные органы исполняют ранее данные по итогам операционной оценки поручения и рекомендации уполномоченных на операционную оценку государственных органов и Комиссии путем реализации комплекса мер по улучшению показателей эффективности деятельности по каждому блоку операционной оценки.</w:t>
      </w:r>
    </w:p>
    <w:bookmarkEnd w:id="110"/>
    <w:bookmarkStart w:name="z28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Согласно графику проведения операционной оценки уполномоченные на оценку органы представляют заключения о результатах оценки по соответствующим блокам в Высшую аудиторскую палату Республики Казахстан и оцениваемые государственные органы.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Заключения о результатах операционной оценки по блокам деятельности должны содержать итоговый отчет об операционной оценке, результаты реализации ранее данных по итогам операционной оценки рекомендаций, а также выводы и рекомендации по повышению эффективности деятельности оцениваемых государственных органов.</w:t>
      </w:r>
    </w:p>
    <w:bookmarkEnd w:id="112"/>
    <w:bookmarkStart w:name="z28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Согласно графику проведения операционной оценки Высшая аудиторская палата Республики Казахстан вносит заключения по всем блокам операционной оценки деятельности оцениваемых государственных органов в рабочий орган Комиссии.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48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48-1. При внесении итогов операционной оценки по блоку достижения целей Высшей аудиторской палатой Республики Казахстан формируется единый рейтинг в разрезе оцениваемых центральных государственных и местных исполнительных органов (далее – единый рейтинг) путем сложения результатов по блокам операционной оценки с присвоением соответствующих весовых значений: </w:t>
      </w:r>
    </w:p>
    <w:bookmarkEnd w:id="114"/>
    <w:bookmarkStart w:name="z3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достижение целей – 45%;</w:t>
      </w:r>
    </w:p>
    <w:bookmarkEnd w:id="115"/>
    <w:bookmarkStart w:name="z33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взаимодействие государственного органа с физическими и юридическими лицами – 30%;</w:t>
      </w:r>
    </w:p>
    <w:bookmarkEnd w:id="116"/>
    <w:bookmarkStart w:name="z33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организационное развитие государственного органа – 25%.</w:t>
      </w:r>
    </w:p>
    <w:bookmarkEnd w:id="117"/>
    <w:bookmarkStart w:name="z33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единый рейтинг центральных государственных органов формируется из числа центральных государственных органов, оцениваемых по всем блокам операционной оценки.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8 дополнена пунктом 48-1 в соответствии с Указом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Формы заключений по соответствующим блокам операционной оценки определяются Высшей аудиторской палатой Республики Казахстан по согласованию с рабочим органом Комиссии.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49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Комиссия на основе результатов ежегодной операционной оценки, а также источников,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Системы, вносит результаты операционной оценки по всем блокам операционной оценки Президенту Республики Казахстан.</w:t>
      </w:r>
    </w:p>
    <w:bookmarkEnd w:id="120"/>
    <w:bookmarkStart w:name="z29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Результаты операционной оценки по всем блокам операционной оценки с поручениями и рекомендациями по повышению эффективности деятельности государственных органов направляются руководителям государственных органов для принятия соответствующих мер.</w:t>
      </w:r>
    </w:p>
    <w:bookmarkEnd w:id="121"/>
    <w:bookmarkStart w:name="z29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 итогам операционной оценки Высшая аудиторская палата Республики Казахстан по согласованию с рабочим органом Комиссии обеспечивает опубликование результатов операционной оценки на интернет-портале операционной оценки деятельности государственных органов и сайте "www.bagalau.kz" с учетом обеспечения режима секретности, служебной и иной охраняемой законом тайны.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52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В случае реорганизации или упразднения оцениваемого государственного органа в первом полугодии оцениваемого года операционная оценка данного органа осуществляется в рамках оценки государственного органа-правопреемника и учитывается при расчете итогового балла операционной оценки государственного органа-правопреемника.</w:t>
      </w:r>
    </w:p>
    <w:bookmarkEnd w:id="123"/>
    <w:bookmarkStart w:name="z29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При реорганизации или упразднении оцениваемого государственного органа во втором полугодии оцениваемого года проводится анализ его деятельности, результаты которого учитываются в рамках операционной оценки государственного органа-правопреемника и используются в качестве рекомендаций.</w:t>
      </w:r>
    </w:p>
    <w:bookmarkEnd w:id="124"/>
    <w:bookmarkStart w:name="z29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При реорганизации или упразднении оцениваемого государственного органа в период с начала года, следующего за оцениваемым периодом, до установленных графиком проведения операционной оценки сроков представления государственными органами отчетных данных результаты операционной оценки по переданным функциям и полномочиям направляются в качестве рекомендаций в государственный орган-правопреемник.</w:t>
      </w:r>
    </w:p>
    <w:bookmarkEnd w:id="125"/>
    <w:bookmarkStart w:name="z29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При реорганизации или упразднении государственного органа, уполномоченного на операционную оценку, в первом полугодии года, следующего за оцениваемым периодом, проведение операционной оценки и подготовку заключений в соответствии с переданными функциями и полномочиями осуществляет государственный орган-правопреемник.</w:t>
      </w:r>
    </w:p>
    <w:bookmarkEnd w:id="126"/>
    <w:bookmarkStart w:name="z296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Порядок обжалования результатов операционной оценки</w:t>
      </w:r>
    </w:p>
    <w:bookmarkEnd w:id="127"/>
    <w:bookmarkStart w:name="z29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С момента получения результатов операционной оценки от уполномоченных на операционную оценку государственных органов оцениваемый государственный орган в случае несогласия с результатами операционной оценки вправе в течение пяти рабочих дней направить возражения с подтверждающими документами в уполномоченные на оценку органы по соответствующим блокам операционной оценки.</w:t>
      </w:r>
    </w:p>
    <w:bookmarkEnd w:id="128"/>
    <w:bookmarkStart w:name="z29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Возражения рассматриваются только в случае наличия подтверждающих документов.</w:t>
      </w:r>
    </w:p>
    <w:bookmarkEnd w:id="129"/>
    <w:bookmarkStart w:name="z29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В целях обеспечения объективности и прозрачности операционной оценки для рассмотрения возражений в уполномоченных на операционную оценку органах, за исключением Администрации Президента Республики Казахстан, формируются специальные комиссии с участием представителей рабочего органа Комиссии, в состав которых не могут входить участвовавшие в операционной оценке сотрудники.</w:t>
      </w:r>
    </w:p>
    <w:bookmarkEnd w:id="130"/>
    <w:bookmarkStart w:name="z30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Уполномоченные на операционную оценку органы в течение пятнадцати календарных дней направляют в рабочий орган Комиссии и оцениваемые государственные органы результаты обжалования о принятии либо непринятии возражений. Результаты обжалования уполномоченного на операционную оценку органа о принятии либо непринятии возражений пересмотру не подлежат, за исключением случаев, предусмотренных пунктом 62 настоящей Системы.</w:t>
      </w:r>
    </w:p>
    <w:bookmarkEnd w:id="131"/>
    <w:bookmarkStart w:name="z30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В случае принятия возражений уполномоченный на операционную оценку орган вносит соответствующие корректировки в заключение о результатах операционной оценки.</w:t>
      </w:r>
    </w:p>
    <w:bookmarkEnd w:id="132"/>
    <w:bookmarkStart w:name="z30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Рабочий орган Комиссии вправе самостоятельно инициировать проведение перепроверки отдельных результатов операционной оценки с привлечением представителей уполномоченных на операционную оценку органов по жалобам государственных органов, внесенным не позднее пяти рабочих дней после процедур обжалования.</w:t>
      </w:r>
    </w:p>
    <w:bookmarkEnd w:id="133"/>
    <w:bookmarkStart w:name="z30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Оценка результативности</w:t>
      </w:r>
    </w:p>
    <w:bookmarkEnd w:id="134"/>
    <w:bookmarkStart w:name="z30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Оценка результативности проводится Администрацией Президента Республики Казахстан на основе анализа достижения оцениваемыми государственными органами ключевых показателей результативности, результатов социологических исследований и показателей индекса общестранового прогресса.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63 в редакции Указа Президента РК от 10.12.2019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Методологическое, аналитическое и организационное сопровождение оценки результативности осуществляет Высшая аудиторская палата Республики Казахстан с привлечением подведомственной организации по исследованиям, анализу и оценке эффективности.</w:t>
      </w:r>
    </w:p>
    <w:bookmarkEnd w:id="136"/>
    <w:bookmarkStart w:name="z32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Координацию работ по проведению ежегодной оценки результативности в части определения подходов к методологическому развитию системы оценки результативности, определения показателей их эффективности, а также обеспечения доступа к своевременным и достоверным данным национальной и ведомственной статистики осуществляет Агентство по стратегическому планированию и реформам Республики Казахстан.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64 – в редакции Указа Президента РК от 26.11.2022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Методика проведения ежегодной оценки результативности деятельности оцениваемых государственных органов, а также методика расчета индекса общестранового прогресса за отчетный год утверждаются приказом Руководителя Администрации Президента Республики Казахстан.</w:t>
      </w:r>
    </w:p>
    <w:bookmarkStart w:name="z33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и согласование проектов методики проведения ежегодной оценки результативности деятельности оцениваемых государственных органов, методики расчета индекса общестранового прогресса за отчетный год с заинтересованными государственными органами и органом юстиции осуществляются Высшей аудиторской палатой Республики Казахстан.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65 - в редакции Указа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Перечень показателей индекса общестранового прогресса и перечень ключевых показателей результативности оцениваемых государственных органов разрабатываются Администрацией Президента Республики Казахстан и согласовываются с Президентом Республики Казахстан.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66 в редакции Указа Президента РК от 10.12.2019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В случае согласования Президентом Республики Казахстан перечень ключевых показателей результативности с закреплением за оцениваемыми государственными органами и перечень показателей индекса общестранового прогресса утверждаются приказом Руководителя Администрации Президента Республики Казахстан.</w:t>
      </w:r>
    </w:p>
    <w:bookmarkEnd w:id="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в редакции Указа Президента РК от 10.12.2019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Руководитель Администрации Президента Республики Казахстан вправе создать Экспертный совет, к деятельности которого могут привлекаться независимые эксперты, в том числе представители международных организаций, в целях рассмотрения и обсуждения методологических подходов к оценке результативности, изучения международного опыта повышения эффективности деятельности государственных органов, а также обсуждения соответствующих вопросов социально-экономического развития страны.</w:t>
      </w:r>
    </w:p>
    <w:bookmarkEnd w:id="141"/>
    <w:bookmarkStart w:name="z31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В случае необходимости по решению Руководителя Администрации Президента Республики Казахстан итоги и вопросы оценки результативности могут выноситься на рассмотрение Экспертного совета.</w:t>
      </w:r>
    </w:p>
    <w:bookmarkEnd w:id="142"/>
    <w:bookmarkStart w:name="z31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Итоги оценки результативности вносятся Президенту Республики Казахстан Руководителем Администрации Президента Республики Казахстан по итогам года в июле месяце года, следующего за оцениваемым периодом, и по мере необходимости.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70 - в редакции Указа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2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Ответственность участников оценки</w:t>
      </w:r>
    </w:p>
    <w:bookmarkEnd w:id="144"/>
    <w:bookmarkStart w:name="z31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Своевременное и качественное исполнение положений настоящего Указа обеспечивается политическими государственными служащими.</w:t>
      </w:r>
    </w:p>
    <w:bookmarkEnd w:id="145"/>
    <w:bookmarkStart w:name="z31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Первые руководители государственных органов, подлежащих оценке эффективности, несут персональную ответственность за достоверность, полноту и своевременность представления информации за отчетный период для проведения оценки эффективности.</w:t>
      </w:r>
    </w:p>
    <w:bookmarkEnd w:id="146"/>
    <w:bookmarkStart w:name="z31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В случаях если оцениваемый государственный орган занимает одну из трех последних позиций в рейтинге по блоку операционной оценки и/или единому рейтингу, а также ухудшения ситуации во вверенной отрасли (сфере деятельности) три года подряд, выявленных по итогам оценки, Администрация Президента Республики Казахстан вносит предложение о рассмотрении вопроса ответственности соответствующего политического государственного служащего и/или руководителя аппарата центрального государственного органа, руководителя аппарата акима области, городов республиканского значения, столицы в зависимости от компетенции, определенной законодательством Республики Казахстан.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73 - в редакции Указа Президента РК от 29.05.2023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Политические государственные служащие уполномоченных на оценку органов, ответственные за проведение оценки эффективности, несут персональную ответственность за соответствие процедур утвержденным методикам и результаты оценки эффективности, а также соблюдение сроков, утвержденных графиком проведения операционной оценки.</w:t>
      </w:r>
    </w:p>
    <w:bookmarkEnd w:id="148"/>
    <w:bookmarkStart w:name="z31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Персональную ответственность за разглашение сведений, полученных в процессе оценки эффективности уполномоченными на оценку органами, несут политические государственные служащие.</w:t>
      </w:r>
    </w:p>
    <w:bookmarkEnd w:id="149"/>
    <w:bookmarkStart w:name="z31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В случае выявления нарушений положений настоящего Указа рабочий орган Комиссии вправе вносить предложения об ответственности соответствующих должностных лиц.</w:t>
      </w:r>
    </w:p>
    <w:bookmarkEnd w:id="1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19 марта 2010 года № 954 </w:t>
            </w:r>
          </w:p>
        </w:tc>
      </w:tr>
    </w:tbl>
    <w:bookmarkStart w:name="z190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центральных государственных органов, в отношении которых проводится оценка эффективности их деятельности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в редакции Указа Президента РК от 26.08.2019 </w:t>
      </w:r>
      <w:r>
        <w:rPr>
          <w:rFonts w:ascii="Times New Roman"/>
          <w:b w:val="false"/>
          <w:i w:val="false"/>
          <w:color w:val="ff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01.09.2019); с изменениями, внесенными указами Президента РК от 11.11.2019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05.10.2020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26.12.2020 </w:t>
      </w:r>
      <w:r>
        <w:rPr>
          <w:rFonts w:ascii="Times New Roman"/>
          <w:b w:val="false"/>
          <w:i w:val="false"/>
          <w:color w:val="ff0000"/>
          <w:sz w:val="28"/>
        </w:rPr>
        <w:t>№ 477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20.02.2021 </w:t>
      </w:r>
      <w:r>
        <w:rPr>
          <w:rFonts w:ascii="Times New Roman"/>
          <w:b w:val="false"/>
          <w:i w:val="false"/>
          <w:color w:val="ff0000"/>
          <w:sz w:val="28"/>
        </w:rPr>
        <w:t>№ 515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26.11.2022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19.01.2023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13.04.2023 </w:t>
      </w:r>
      <w:r>
        <w:rPr>
          <w:rFonts w:ascii="Times New Roman"/>
          <w:b w:val="false"/>
          <w:i w:val="false"/>
          <w:color w:val="ff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29.05.2023 </w:t>
      </w:r>
      <w:r>
        <w:rPr>
          <w:rFonts w:ascii="Times New Roman"/>
          <w:b w:val="false"/>
          <w:i w:val="false"/>
          <w:color w:val="ff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28.04.2025 </w:t>
      </w:r>
      <w:r>
        <w:rPr>
          <w:rFonts w:ascii="Times New Roman"/>
          <w:b w:val="false"/>
          <w:i w:val="false"/>
          <w:color w:val="ff0000"/>
          <w:sz w:val="28"/>
        </w:rPr>
        <w:t>№ 861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подписания, за исключением норм и положений по осуществлению Агентством функций по формированию государственной политики в области использования атомной энергии и реализации государственной политики по регулированию операций по разведке урана, которые вводятся в действие со дня введения в действие законов Республики Казахстан, предусматривающих внесение изменений и дополнений в соответствующие законодательные акты Республики Казахстан); от 26.08.2025 </w:t>
      </w:r>
      <w:r>
        <w:rPr>
          <w:rFonts w:ascii="Times New Roman"/>
          <w:b w:val="false"/>
          <w:i w:val="false"/>
          <w:color w:val="ff0000"/>
          <w:sz w:val="28"/>
        </w:rPr>
        <w:t>№ 975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Генеральная прокуратура Республики Казахстан по блоку "Взаимодействие государственного органа с физическими и юридическими лицами" и оценке результативности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Республики Казахстан, за исключением блока "Организационное развитие государственных органов"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регулированию и развитию финансового рынка, за исключением блока "Организационное развитие государственных органов"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чрезвычайным ситуациям Республики Казахстан по блоку "Взаимодействие государственного органа с физическими и юридическими лицами" и оценке результативности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информации и общественного развития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сельского хозяйства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науки и высшего образования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просвещения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индустрии и инфраструктурного развития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обороны Республики Казахстан по блоку "Взаимодействие государственного органа с физическими и юридическими лицами"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культуры и спорта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торговли и интеграции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иностранных дел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национальной экономики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цифрового развития, инноваций и аэрокосмической промышленности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внутренних дел Республики Казахстан по блоку "Взаимодействие государственного органа с физическими и юридическими лицами" и оценке результативности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экологии и природных ресурсов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Судебная администрация Республики Казахстан по блоку "Взаимодействие государственного органа с физическими и юридическими лицами" оценивается по показателям, относящимся к ее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по защите и развитию конкуренции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финансовому мониторингу по блоку "Взаимодействие государственного органа с физическими и юридическими лицами" и оценке результативности</w:t>
      </w:r>
    </w:p>
    <w:bookmarkStart w:name="z33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по стратегическому планированию и реформам Республики Казахстан по блоку "Взаимодействие государственного органа с физическими и юридическими лицами"</w:t>
      </w:r>
    </w:p>
    <w:bookmarkEnd w:id="152"/>
    <w:bookmarkStart w:name="z33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атомной энергии по блоку "Достижение целей".</w:t>
      </w:r>
    </w:p>
    <w:bookmarkEnd w:id="1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