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1c8814" w14:textId="e1c881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Агентства Республики Казахстан по делам государственной службы и противодействию коррупции и внесении изменений и дополнений в некоторые указы Президента Республики Казахстан</w:t>
      </w:r>
    </w:p>
    <w:p>
      <w:pPr>
        <w:spacing w:after="0"/>
        <w:ind w:left="0"/>
        <w:jc w:val="both"/>
      </w:pPr>
      <w:r>
        <w:rPr>
          <w:rFonts w:ascii="Times New Roman"/>
          <w:b w:val="false"/>
          <w:i w:val="false"/>
          <w:color w:val="000000"/>
          <w:sz w:val="28"/>
        </w:rPr>
        <w:t>Указ Президента Республики Казахстан от 4 августа 2018 года № 723.</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17-1 Конституционного закона Республики Казахстан от 26 декабря 1995 года "О Президенте Республики Казахстан" ПОСТАНОВЛЯЮ: </w:t>
      </w:r>
    </w:p>
    <w:bookmarkEnd w:id="0"/>
    <w:bookmarkStart w:name="z5" w:id="1"/>
    <w:p>
      <w:pPr>
        <w:spacing w:after="0"/>
        <w:ind w:left="0"/>
        <w:jc w:val="both"/>
      </w:pPr>
      <w:r>
        <w:rPr>
          <w:rFonts w:ascii="Times New Roman"/>
          <w:b w:val="false"/>
          <w:i w:val="false"/>
          <w:color w:val="000000"/>
          <w:sz w:val="28"/>
        </w:rPr>
        <w:t xml:space="preserve">
      1. Реорганизовать: </w:t>
      </w:r>
    </w:p>
    <w:bookmarkEnd w:id="1"/>
    <w:bookmarkStart w:name="z6" w:id="2"/>
    <w:p>
      <w:pPr>
        <w:spacing w:after="0"/>
        <w:ind w:left="0"/>
        <w:jc w:val="both"/>
      </w:pPr>
      <w:r>
        <w:rPr>
          <w:rFonts w:ascii="Times New Roman"/>
          <w:b w:val="false"/>
          <w:i w:val="false"/>
          <w:color w:val="000000"/>
          <w:sz w:val="28"/>
        </w:rPr>
        <w:t>
      1) республиканское государственное учреждение "Департамент Агентства Республики Казахстан по делам государственной службы и противодействию коррупции по Южно-Казахстанской области" путем выделения из него республиканского государственного учреждения "Департамент Агентства Республики Казахстан по делам государственной службы и противодействию коррупции по городу Шымкенту";</w:t>
      </w:r>
    </w:p>
    <w:bookmarkEnd w:id="2"/>
    <w:bookmarkStart w:name="z7" w:id="3"/>
    <w:p>
      <w:pPr>
        <w:spacing w:after="0"/>
        <w:ind w:left="0"/>
        <w:jc w:val="both"/>
      </w:pPr>
      <w:r>
        <w:rPr>
          <w:rFonts w:ascii="Times New Roman"/>
          <w:b w:val="false"/>
          <w:i w:val="false"/>
          <w:color w:val="000000"/>
          <w:sz w:val="28"/>
        </w:rPr>
        <w:t>
      2) республиканское государственное учреждение "Департамент Национального бюро по противодействию коррупции (Антикоррупционной службы) Агентства Республики Казахстан по делам государственной службы и противодействию коррупции по Южно-Казахстанской области" путем выделения из него республиканского государственного учреждения "Департамент Национального бюро по противодействию коррупции (Антикоррупционной службы) Агентства Республики Казахстан по делам государственной службы и противодействию коррупции по городу Шымкенту".</w:t>
      </w:r>
    </w:p>
    <w:bookmarkEnd w:id="3"/>
    <w:bookmarkStart w:name="z8" w:id="4"/>
    <w:p>
      <w:pPr>
        <w:spacing w:after="0"/>
        <w:ind w:left="0"/>
        <w:jc w:val="both"/>
      </w:pPr>
      <w:r>
        <w:rPr>
          <w:rFonts w:ascii="Times New Roman"/>
          <w:b w:val="false"/>
          <w:i w:val="false"/>
          <w:color w:val="000000"/>
          <w:sz w:val="28"/>
        </w:rPr>
        <w:t>
      2. Переименовать:</w:t>
      </w:r>
    </w:p>
    <w:bookmarkEnd w:id="4"/>
    <w:bookmarkStart w:name="z9" w:id="5"/>
    <w:p>
      <w:pPr>
        <w:spacing w:after="0"/>
        <w:ind w:left="0"/>
        <w:jc w:val="both"/>
      </w:pPr>
      <w:r>
        <w:rPr>
          <w:rFonts w:ascii="Times New Roman"/>
          <w:b w:val="false"/>
          <w:i w:val="false"/>
          <w:color w:val="000000"/>
          <w:sz w:val="28"/>
        </w:rPr>
        <w:t>
      1) республиканское государственное учреждение "Департамент Агентства Республики Казахстан по делам государственной службы и противодействию коррупции по Южно-Казахстанской области" в республиканское государственное учреждение "Департамент Агентства Республики Казахстан по делам государственной службы и противодействию коррупции по Туркестанской области";</w:t>
      </w:r>
    </w:p>
    <w:bookmarkEnd w:id="5"/>
    <w:bookmarkStart w:name="z10" w:id="6"/>
    <w:p>
      <w:pPr>
        <w:spacing w:after="0"/>
        <w:ind w:left="0"/>
        <w:jc w:val="both"/>
      </w:pPr>
      <w:r>
        <w:rPr>
          <w:rFonts w:ascii="Times New Roman"/>
          <w:b w:val="false"/>
          <w:i w:val="false"/>
          <w:color w:val="000000"/>
          <w:sz w:val="28"/>
        </w:rPr>
        <w:t>
      2) республиканское государственное учреждение "Департамент Национального бюро по противодействию коррупции (Антикоррупционной службы) Агентства Республики Казахстан по делам государственной службы и противодействию коррупции по Южно-Казахстанской области" в республиканское государственное учреждение "Департамент Национального бюро по противодействию коррупции (Антикоррупционной службы) Агентства Республики Казахстан по делам государственной службы и противодействию коррупции по Туркестанской области".</w:t>
      </w:r>
    </w:p>
    <w:bookmarkEnd w:id="6"/>
    <w:bookmarkStart w:name="z11" w:id="7"/>
    <w:p>
      <w:pPr>
        <w:spacing w:after="0"/>
        <w:ind w:left="0"/>
        <w:jc w:val="both"/>
      </w:pPr>
      <w:r>
        <w:rPr>
          <w:rFonts w:ascii="Times New Roman"/>
          <w:b w:val="false"/>
          <w:i w:val="false"/>
          <w:color w:val="000000"/>
          <w:sz w:val="28"/>
        </w:rPr>
        <w:t>
      3. Утвердить прилагаемые изменения и дополнения, которые вносятся в некоторые указы Президента Республики Казахстан.</w:t>
      </w:r>
    </w:p>
    <w:bookmarkEnd w:id="7"/>
    <w:bookmarkStart w:name="z12" w:id="8"/>
    <w:p>
      <w:pPr>
        <w:spacing w:after="0"/>
        <w:ind w:left="0"/>
        <w:jc w:val="both"/>
      </w:pPr>
      <w:r>
        <w:rPr>
          <w:rFonts w:ascii="Times New Roman"/>
          <w:b w:val="false"/>
          <w:i w:val="false"/>
          <w:color w:val="000000"/>
          <w:sz w:val="28"/>
        </w:rPr>
        <w:t>
      4. Правительству Республики Казахстан и Агентству Республики Казахстан по делам государственной службы и противодействию коррупции принять меры, вытекающие из настоящего Указа.</w:t>
      </w:r>
    </w:p>
    <w:bookmarkEnd w:id="8"/>
    <w:bookmarkStart w:name="z13" w:id="9"/>
    <w:p>
      <w:pPr>
        <w:spacing w:after="0"/>
        <w:ind w:left="0"/>
        <w:jc w:val="both"/>
      </w:pPr>
      <w:r>
        <w:rPr>
          <w:rFonts w:ascii="Times New Roman"/>
          <w:b w:val="false"/>
          <w:i w:val="false"/>
          <w:color w:val="000000"/>
          <w:sz w:val="28"/>
        </w:rPr>
        <w:t xml:space="preserve">
      5. Настоящий Указ вводится в действие со дня его подписания. </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Президент </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Н. Назарбаев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УТВЕРЖДЕНЫ </w:t>
            </w:r>
            <w:r>
              <w:br/>
            </w:r>
            <w:r>
              <w:rPr>
                <w:rFonts w:ascii="Times New Roman"/>
                <w:b w:val="false"/>
                <w:i w:val="false"/>
                <w:color w:val="000000"/>
                <w:sz w:val="20"/>
              </w:rPr>
              <w:t xml:space="preserve">Указом Президента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от 4 августа 2018 года № 723 </w:t>
            </w:r>
          </w:p>
        </w:tc>
      </w:tr>
    </w:tbl>
    <w:bookmarkStart w:name="z16" w:id="10"/>
    <w:p>
      <w:pPr>
        <w:spacing w:after="0"/>
        <w:ind w:left="0"/>
        <w:jc w:val="left"/>
      </w:pPr>
      <w:r>
        <w:rPr>
          <w:rFonts w:ascii="Times New Roman"/>
          <w:b/>
          <w:i w:val="false"/>
          <w:color w:val="000000"/>
        </w:rPr>
        <w:t xml:space="preserve"> ИЗМЕНЕНИЯ И ДОПОЛНЕНИЯ, </w:t>
      </w:r>
      <w:r>
        <w:br/>
      </w:r>
      <w:r>
        <w:rPr>
          <w:rFonts w:ascii="Times New Roman"/>
          <w:b/>
          <w:i w:val="false"/>
          <w:color w:val="000000"/>
        </w:rPr>
        <w:t xml:space="preserve">которые вносятся в некоторые указы Президента Республики Казахстан </w:t>
      </w:r>
    </w:p>
    <w:bookmarkEnd w:id="10"/>
    <w:bookmarkStart w:name="z17" w:id="11"/>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22 января 1999 года № 29 "О мерах по дальнейшей оптимизации системы государственных органов Республики Казахстан" (САПП Республики Казахстан, 1999 г., № 1, ст. 2): </w:t>
      </w:r>
    </w:p>
    <w:bookmarkEnd w:id="11"/>
    <w:bookmarkStart w:name="z18" w:id="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вышеназванному Указу:</w:t>
      </w:r>
    </w:p>
    <w:bookmarkEnd w:id="12"/>
    <w:bookmarkStart w:name="z19" w:id="13"/>
    <w:p>
      <w:pPr>
        <w:spacing w:after="0"/>
        <w:ind w:left="0"/>
        <w:jc w:val="both"/>
      </w:pPr>
      <w:r>
        <w:rPr>
          <w:rFonts w:ascii="Times New Roman"/>
          <w:b w:val="false"/>
          <w:i w:val="false"/>
          <w:color w:val="000000"/>
          <w:sz w:val="28"/>
        </w:rPr>
        <w:t xml:space="preserve">
      строку </w:t>
      </w:r>
    </w:p>
    <w:bookmarkEnd w:id="13"/>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 w:id="14"/>
          <w:p>
            <w:pPr>
              <w:spacing w:after="20"/>
              <w:ind w:left="20"/>
              <w:jc w:val="both"/>
            </w:pPr>
            <w:r>
              <w:rPr>
                <w:rFonts w:ascii="Times New Roman"/>
                <w:b w:val="false"/>
                <w:i w:val="false"/>
                <w:color w:val="000000"/>
                <w:sz w:val="20"/>
              </w:rPr>
              <w:t>
Агентство Республики Казахстан по делам государственной службы и противодействию коррупции, его ведомство и их территориальные органы</w:t>
            </w:r>
          </w:p>
          <w:bookmarkEnd w:id="1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3" w:id="15"/>
    <w:p>
      <w:pPr>
        <w:spacing w:after="0"/>
        <w:ind w:left="0"/>
        <w:jc w:val="both"/>
      </w:pPr>
      <w:r>
        <w:rPr>
          <w:rFonts w:ascii="Times New Roman"/>
          <w:b w:val="false"/>
          <w:i w:val="false"/>
          <w:color w:val="000000"/>
          <w:sz w:val="28"/>
        </w:rPr>
        <w:t>
      изложить в следующей редакции:</w:t>
      </w:r>
    </w:p>
    <w:bookmarkEnd w:id="15"/>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6"/>
          <w:p>
            <w:pPr>
              <w:spacing w:after="20"/>
              <w:ind w:left="20"/>
              <w:jc w:val="both"/>
            </w:pPr>
            <w:r>
              <w:rPr>
                <w:rFonts w:ascii="Times New Roman"/>
                <w:b w:val="false"/>
                <w:i w:val="false"/>
                <w:color w:val="000000"/>
                <w:sz w:val="20"/>
              </w:rPr>
              <w:t>
Агентство Республики Казахстан по делам государственной службы и противодействию коррупции, его ведомство и их территориальные органы</w:t>
            </w:r>
          </w:p>
          <w:bookmarkEnd w:id="1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7" w:id="17"/>
    <w:p>
      <w:pPr>
        <w:spacing w:after="0"/>
        <w:ind w:left="0"/>
        <w:jc w:val="both"/>
      </w:pPr>
      <w:r>
        <w:rPr>
          <w:rFonts w:ascii="Times New Roman"/>
          <w:b w:val="false"/>
          <w:i w:val="false"/>
          <w:color w:val="ff0000"/>
          <w:sz w:val="28"/>
        </w:rPr>
        <w:t xml:space="preserve">
      2. Утратил силу Указом Президента РК от 31.07.2023 </w:t>
      </w:r>
      <w:r>
        <w:rPr>
          <w:rFonts w:ascii="Times New Roman"/>
          <w:b w:val="false"/>
          <w:i w:val="false"/>
          <w:color w:val="ff0000"/>
          <w:sz w:val="28"/>
        </w:rPr>
        <w:t>№ 290</w:t>
      </w:r>
      <w:r>
        <w:rPr>
          <w:rFonts w:ascii="Times New Roman"/>
          <w:b w:val="false"/>
          <w:i w:val="false"/>
          <w:color w:val="ff0000"/>
          <w:sz w:val="28"/>
        </w:rPr>
        <w:t>.</w:t>
      </w:r>
    </w:p>
    <w:bookmarkEnd w:id="17"/>
    <w:bookmarkStart w:name="z40" w:id="18"/>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 апреля 2002 года № 839 "Об образовании Комиссии при Президенте Республики Казахстан по вопросам противодействия коррупции" (САПП Республики Казахстан, 2002 г., № 10, ст. 92):</w:t>
      </w:r>
    </w:p>
    <w:bookmarkEnd w:id="18"/>
    <w:bookmarkStart w:name="z41" w:id="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при Президенте Республики Казахстан по вопросам противодействия коррупции, утвержденном вышеназванным Указом:</w:t>
      </w:r>
    </w:p>
    <w:bookmarkEnd w:id="19"/>
    <w:bookmarkStart w:name="z42" w:id="20"/>
    <w:p>
      <w:pPr>
        <w:spacing w:after="0"/>
        <w:ind w:left="0"/>
        <w:jc w:val="both"/>
      </w:pPr>
      <w:r>
        <w:rPr>
          <w:rFonts w:ascii="Times New Roman"/>
          <w:b w:val="false"/>
          <w:i w:val="false"/>
          <w:color w:val="000000"/>
          <w:sz w:val="28"/>
        </w:rPr>
        <w:t xml:space="preserve">
      подпункт 7) </w:t>
      </w:r>
      <w:r>
        <w:rPr>
          <w:rFonts w:ascii="Times New Roman"/>
          <w:b w:val="false"/>
          <w:i w:val="false"/>
          <w:color w:val="000000"/>
          <w:sz w:val="28"/>
        </w:rPr>
        <w:t>пункта 7</w:t>
      </w:r>
      <w:r>
        <w:rPr>
          <w:rFonts w:ascii="Times New Roman"/>
          <w:b w:val="false"/>
          <w:i w:val="false"/>
          <w:color w:val="000000"/>
          <w:sz w:val="28"/>
        </w:rPr>
        <w:t xml:space="preserve"> изложить в следующей редакции:</w:t>
      </w:r>
    </w:p>
    <w:bookmarkEnd w:id="20"/>
    <w:bookmarkStart w:name="z43" w:id="21"/>
    <w:p>
      <w:pPr>
        <w:spacing w:after="0"/>
        <w:ind w:left="0"/>
        <w:jc w:val="both"/>
      </w:pPr>
      <w:r>
        <w:rPr>
          <w:rFonts w:ascii="Times New Roman"/>
          <w:b w:val="false"/>
          <w:i w:val="false"/>
          <w:color w:val="000000"/>
          <w:sz w:val="28"/>
        </w:rPr>
        <w:t>
      "7) вносить Президенту Республики Казахстан предложения о даче поручений, издании по рассматриваемым вопросам соответствующих актов Президента Республики, а также привлечении к дисциплинарной ответственности вплоть до освобождения от занимаемой должности акимов областей, городов республиканского значения, столицы, руководителей государственных органов, назначаемых Президентом Республики Казахстан, не обеспечивающих должный уровень работы по противодействию коррупции.".</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Утратил силу Указом Президента РК от 18.01.2021 </w:t>
      </w:r>
      <w:r>
        <w:rPr>
          <w:rFonts w:ascii="Times New Roman"/>
          <w:b w:val="false"/>
          <w:i w:val="false"/>
          <w:color w:val="000000"/>
          <w:sz w:val="28"/>
        </w:rPr>
        <w:t>№ 495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w:t>
      </w:r>
      <w:r>
        <w:rPr>
          <w:rFonts w:ascii="Times New Roman"/>
          <w:b w:val="false"/>
          <w:i w:val="false"/>
          <w:color w:val="ff0000"/>
          <w:sz w:val="28"/>
        </w:rPr>
        <w:t xml:space="preserve">Утратил силу Указом Президента РК от 18.09.2026 </w:t>
      </w:r>
      <w:r>
        <w:rPr>
          <w:rFonts w:ascii="Times New Roman"/>
          <w:b w:val="false"/>
          <w:i w:val="false"/>
          <w:color w:val="000000"/>
          <w:sz w:val="28"/>
        </w:rPr>
        <w:t>№ 1469</w:t>
      </w:r>
      <w:r>
        <w:rPr>
          <w:rFonts w:ascii="Times New Roman"/>
          <w:b w:val="false"/>
          <w:i w:val="false"/>
          <w:color w:val="ff0000"/>
          <w:sz w:val="28"/>
        </w:rPr>
        <w:t xml:space="preserve"> (вводится в действие с 21.10.2026).</w:t>
      </w:r>
      <w:r>
        <w:br/>
      </w:r>
      <w:r>
        <w:rPr>
          <w:rFonts w:ascii="Times New Roman"/>
          <w:b w:val="false"/>
          <w:i w:val="false"/>
          <w:color w:val="000000"/>
          <w:sz w:val="28"/>
        </w:rPr>
        <w:t>
</w:t>
      </w:r>
    </w:p>
    <w:bookmarkStart w:name="z61" w:id="22"/>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7 марта 2013 года № 520 "О Национальной комиссии по кадровой политике при Президенте Республики Казахстан и кадровых комиссиях областей, столицы, города республиканского значения" (САПП Республики Казахстан, 2013 г., № 19, ст. 319): </w:t>
      </w:r>
    </w:p>
    <w:bookmarkEnd w:id="22"/>
    <w:bookmarkStart w:name="z62" w:id="23"/>
    <w:p>
      <w:pPr>
        <w:spacing w:after="0"/>
        <w:ind w:left="0"/>
        <w:jc w:val="both"/>
      </w:pPr>
      <w:r>
        <w:rPr>
          <w:rFonts w:ascii="Times New Roman"/>
          <w:b w:val="false"/>
          <w:i w:val="false"/>
          <w:color w:val="000000"/>
          <w:sz w:val="28"/>
        </w:rPr>
        <w:t xml:space="preserve">
      1) заголовок изложить в следующей редакции: </w:t>
      </w:r>
    </w:p>
    <w:bookmarkEnd w:id="23"/>
    <w:bookmarkStart w:name="z63" w:id="24"/>
    <w:p>
      <w:pPr>
        <w:spacing w:after="0"/>
        <w:ind w:left="0"/>
        <w:jc w:val="both"/>
      </w:pPr>
      <w:r>
        <w:rPr>
          <w:rFonts w:ascii="Times New Roman"/>
          <w:b w:val="false"/>
          <w:i w:val="false"/>
          <w:color w:val="000000"/>
          <w:sz w:val="28"/>
        </w:rPr>
        <w:t>
      "О Национальной комиссии по кадровой политике при Президенте Республики Казахстан и кадровых комиссиях областей, городов республиканского значения, столицы";</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2 изложить в следующей редакции:</w:t>
      </w:r>
    </w:p>
    <w:bookmarkStart w:name="z65" w:id="25"/>
    <w:p>
      <w:pPr>
        <w:spacing w:after="0"/>
        <w:ind w:left="0"/>
        <w:jc w:val="both"/>
      </w:pPr>
      <w:r>
        <w:rPr>
          <w:rFonts w:ascii="Times New Roman"/>
          <w:b w:val="false"/>
          <w:i w:val="false"/>
          <w:color w:val="000000"/>
          <w:sz w:val="28"/>
        </w:rPr>
        <w:t xml:space="preserve">
      "3) Типовое положение о кадровой комиссии области, города республиканского значения, столицы (далее – Типовое положение); </w:t>
      </w:r>
    </w:p>
    <w:bookmarkEnd w:id="25"/>
    <w:bookmarkStart w:name="z66" w:id="26"/>
    <w:p>
      <w:pPr>
        <w:spacing w:after="0"/>
        <w:ind w:left="0"/>
        <w:jc w:val="both"/>
      </w:pPr>
      <w:r>
        <w:rPr>
          <w:rFonts w:ascii="Times New Roman"/>
          <w:b w:val="false"/>
          <w:i w:val="false"/>
          <w:color w:val="000000"/>
          <w:sz w:val="28"/>
        </w:rPr>
        <w:t xml:space="preserve">
      4) Типовой должностной состав кадровой комиссии области, города республиканского значения, столицы (далее – Типовой состав)."; </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68" w:id="27"/>
    <w:p>
      <w:pPr>
        <w:spacing w:after="0"/>
        <w:ind w:left="0"/>
        <w:jc w:val="both"/>
      </w:pPr>
      <w:r>
        <w:rPr>
          <w:rFonts w:ascii="Times New Roman"/>
          <w:b w:val="false"/>
          <w:i w:val="false"/>
          <w:color w:val="000000"/>
          <w:sz w:val="28"/>
        </w:rPr>
        <w:t>
      "3. Акимам областей, городов республиканского значения, столицы образовать кадровые комиссии областей, городов республиканского значения, столицы, утвердить их положения и составы в соответствии с Типовым положением и Типовым должностным составом, утвержденными настоящим Указом.";</w:t>
      </w:r>
    </w:p>
    <w:bookmarkEnd w:id="27"/>
    <w:bookmarkStart w:name="z69" w:id="28"/>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Положении</w:t>
      </w:r>
      <w:r>
        <w:rPr>
          <w:rFonts w:ascii="Times New Roman"/>
          <w:b w:val="false"/>
          <w:i w:val="false"/>
          <w:color w:val="000000"/>
          <w:sz w:val="28"/>
        </w:rPr>
        <w:t xml:space="preserve"> о Национальной комиссии по кадровой политикепри Президенте Республики Казахстан, утвержденном вышеназванным Указом:</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3 изложить в следующей редакции:</w:t>
      </w:r>
    </w:p>
    <w:bookmarkStart w:name="z71" w:id="29"/>
    <w:p>
      <w:pPr>
        <w:spacing w:after="0"/>
        <w:ind w:left="0"/>
        <w:jc w:val="both"/>
      </w:pPr>
      <w:r>
        <w:rPr>
          <w:rFonts w:ascii="Times New Roman"/>
          <w:b w:val="false"/>
          <w:i w:val="false"/>
          <w:color w:val="000000"/>
          <w:sz w:val="28"/>
        </w:rPr>
        <w:t>
      "5) координация деятельности кадровых комиссий областей, городов республиканского значения, столицы;";</w:t>
      </w:r>
    </w:p>
    <w:bookmarkEnd w:id="29"/>
    <w:bookmarkStart w:name="z72" w:id="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изложить в следующей редакции:</w:t>
      </w:r>
    </w:p>
    <w:bookmarkStart w:name="z74" w:id="31"/>
    <w:p>
      <w:pPr>
        <w:spacing w:after="0"/>
        <w:ind w:left="0"/>
        <w:jc w:val="both"/>
      </w:pPr>
      <w:r>
        <w:rPr>
          <w:rFonts w:ascii="Times New Roman"/>
          <w:b w:val="false"/>
          <w:i w:val="false"/>
          <w:color w:val="000000"/>
          <w:sz w:val="28"/>
        </w:rPr>
        <w:t xml:space="preserve">
      "3) запрос и получение информации из государственных органов и иных организаций, в том числе кадровых комиссий областей, городов республиканского значения, столицы по вопросам, относящимся к компетенции Национальной комиссии; </w:t>
      </w:r>
    </w:p>
    <w:bookmarkEnd w:id="31"/>
    <w:bookmarkStart w:name="z75" w:id="32"/>
    <w:p>
      <w:pPr>
        <w:spacing w:after="0"/>
        <w:ind w:left="0"/>
        <w:jc w:val="both"/>
      </w:pPr>
      <w:r>
        <w:rPr>
          <w:rFonts w:ascii="Times New Roman"/>
          <w:b w:val="false"/>
          <w:i w:val="false"/>
          <w:color w:val="000000"/>
          <w:sz w:val="28"/>
        </w:rPr>
        <w:t>
      4) заслушивание на заседаниях руководителей и представителей государственных органов, организаций, в том числе председателей кадровых комиссий областей, городов республиканского значения, столицы по вопросам, относящимся к компетенции Национальной комиссии;";</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изложить в следующей редакции:</w:t>
      </w:r>
    </w:p>
    <w:bookmarkStart w:name="z77" w:id="33"/>
    <w:p>
      <w:pPr>
        <w:spacing w:after="0"/>
        <w:ind w:left="0"/>
        <w:jc w:val="both"/>
      </w:pPr>
      <w:r>
        <w:rPr>
          <w:rFonts w:ascii="Times New Roman"/>
          <w:b w:val="false"/>
          <w:i w:val="false"/>
          <w:color w:val="000000"/>
          <w:sz w:val="28"/>
        </w:rPr>
        <w:t>
      "6) направление решений руководителям государственных органов и председателям кадровых комиссий областей, городов республиканского значения, столицы;";</w:t>
      </w:r>
    </w:p>
    <w:bookmarkEnd w:id="33"/>
    <w:bookmarkStart w:name="z78" w:id="34"/>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Типовом положении</w:t>
      </w:r>
      <w:r>
        <w:rPr>
          <w:rFonts w:ascii="Times New Roman"/>
          <w:b w:val="false"/>
          <w:i w:val="false"/>
          <w:color w:val="000000"/>
          <w:sz w:val="28"/>
        </w:rPr>
        <w:t xml:space="preserve"> о кадровой комиссии области, столицы, города республиканского значения, утвержденном вышеназванным Указом:</w:t>
      </w:r>
    </w:p>
    <w:bookmarkEnd w:id="34"/>
    <w:bookmarkStart w:name="z79" w:id="35"/>
    <w:p>
      <w:pPr>
        <w:spacing w:after="0"/>
        <w:ind w:left="0"/>
        <w:jc w:val="both"/>
      </w:pPr>
      <w:r>
        <w:rPr>
          <w:rFonts w:ascii="Times New Roman"/>
          <w:b w:val="false"/>
          <w:i w:val="false"/>
          <w:color w:val="000000"/>
          <w:sz w:val="28"/>
        </w:rPr>
        <w:t xml:space="preserve">
      заголовок изложить в следующей редакции: </w:t>
      </w:r>
    </w:p>
    <w:bookmarkEnd w:id="35"/>
    <w:bookmarkStart w:name="z80" w:id="36"/>
    <w:p>
      <w:pPr>
        <w:spacing w:after="0"/>
        <w:ind w:left="0"/>
        <w:jc w:val="both"/>
      </w:pPr>
      <w:r>
        <w:rPr>
          <w:rFonts w:ascii="Times New Roman"/>
          <w:b w:val="false"/>
          <w:i w:val="false"/>
          <w:color w:val="000000"/>
          <w:sz w:val="28"/>
        </w:rPr>
        <w:t>
      "Типовое положение о кадровой комиссии области, города республиканского значения, столицы";</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82" w:id="37"/>
    <w:p>
      <w:pPr>
        <w:spacing w:after="0"/>
        <w:ind w:left="0"/>
        <w:jc w:val="both"/>
      </w:pPr>
      <w:r>
        <w:rPr>
          <w:rFonts w:ascii="Times New Roman"/>
          <w:b w:val="false"/>
          <w:i w:val="false"/>
          <w:color w:val="000000"/>
          <w:sz w:val="28"/>
        </w:rPr>
        <w:t>
      "1. Кадровая комиссия области, города республиканского значения, столицы (далее – комиссия) образуется в целях реализации Закона Республики Казахстан от 23 ноября 2015 года "О государственной службе Республики Казахстан" и кадровой политики в отношении административных государственных служащих корпуса "А".";</w:t>
      </w:r>
    </w:p>
    <w:bookmarkEnd w:id="37"/>
    <w:bookmarkStart w:name="z83" w:id="3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Типовой должностной состав</w:t>
      </w:r>
      <w:r>
        <w:rPr>
          <w:rFonts w:ascii="Times New Roman"/>
          <w:b w:val="false"/>
          <w:i w:val="false"/>
          <w:color w:val="000000"/>
          <w:sz w:val="28"/>
        </w:rPr>
        <w:t xml:space="preserve"> кадровой комиссии области, столицы, города республиканского значения, утвержденный вышеназванным Указом, изложить в следующей редакции:</w:t>
      </w:r>
    </w:p>
    <w:bookmarkEnd w:id="38"/>
    <w:bookmarkStart w:name="z84" w:id="39"/>
    <w:p>
      <w:pPr>
        <w:spacing w:after="0"/>
        <w:ind w:left="0"/>
        <w:jc w:val="both"/>
      </w:pPr>
      <w:r>
        <w:rPr>
          <w:rFonts w:ascii="Times New Roman"/>
          <w:b w:val="false"/>
          <w:i w:val="false"/>
          <w:color w:val="000000"/>
          <w:sz w:val="28"/>
        </w:rPr>
        <w:t>
      "Типовой должностной состав кадровой комиссии области, города республиканского значения, столицы</w:t>
      </w:r>
    </w:p>
    <w:bookmarkEnd w:id="39"/>
    <w:bookmarkStart w:name="z85" w:id="40"/>
    <w:p>
      <w:pPr>
        <w:spacing w:after="0"/>
        <w:ind w:left="0"/>
        <w:jc w:val="both"/>
      </w:pPr>
      <w:r>
        <w:rPr>
          <w:rFonts w:ascii="Times New Roman"/>
          <w:b w:val="false"/>
          <w:i w:val="false"/>
          <w:color w:val="000000"/>
          <w:sz w:val="28"/>
        </w:rPr>
        <w:t>
      Аким области, города республиканского значения, столицы, председатель комиссии</w:t>
      </w:r>
    </w:p>
    <w:bookmarkEnd w:id="40"/>
    <w:bookmarkStart w:name="z86" w:id="41"/>
    <w:p>
      <w:pPr>
        <w:spacing w:after="0"/>
        <w:ind w:left="0"/>
        <w:jc w:val="both"/>
      </w:pPr>
      <w:r>
        <w:rPr>
          <w:rFonts w:ascii="Times New Roman"/>
          <w:b w:val="false"/>
          <w:i w:val="false"/>
          <w:color w:val="000000"/>
          <w:sz w:val="28"/>
        </w:rPr>
        <w:t>
      Руководитель территориального органа Агентства Республики Казахстан по делам государственной службы и противодействию коррупции</w:t>
      </w:r>
    </w:p>
    <w:bookmarkEnd w:id="41"/>
    <w:bookmarkStart w:name="z87" w:id="42"/>
    <w:p>
      <w:pPr>
        <w:spacing w:after="0"/>
        <w:ind w:left="0"/>
        <w:jc w:val="both"/>
      </w:pPr>
      <w:r>
        <w:rPr>
          <w:rFonts w:ascii="Times New Roman"/>
          <w:b w:val="false"/>
          <w:i w:val="false"/>
          <w:color w:val="000000"/>
          <w:sz w:val="28"/>
        </w:rPr>
        <w:t>
      Руководитель аппарата акима области, города республиканского значения, столицы</w:t>
      </w:r>
    </w:p>
    <w:bookmarkEnd w:id="42"/>
    <w:bookmarkStart w:name="z88" w:id="43"/>
    <w:p>
      <w:pPr>
        <w:spacing w:after="0"/>
        <w:ind w:left="0"/>
        <w:jc w:val="both"/>
      </w:pPr>
      <w:r>
        <w:rPr>
          <w:rFonts w:ascii="Times New Roman"/>
          <w:b w:val="false"/>
          <w:i w:val="false"/>
          <w:color w:val="000000"/>
          <w:sz w:val="28"/>
        </w:rPr>
        <w:t>
      Секретарь маслихата области, города республиканского значения, столицы</w:t>
      </w:r>
    </w:p>
    <w:bookmarkEnd w:id="43"/>
    <w:bookmarkStart w:name="z89" w:id="44"/>
    <w:p>
      <w:pPr>
        <w:spacing w:after="0"/>
        <w:ind w:left="0"/>
        <w:jc w:val="both"/>
      </w:pPr>
      <w:r>
        <w:rPr>
          <w:rFonts w:ascii="Times New Roman"/>
          <w:b w:val="false"/>
          <w:i w:val="false"/>
          <w:color w:val="000000"/>
          <w:sz w:val="28"/>
        </w:rPr>
        <w:t>
      Председатель ревизионной комиссии области, города республиканского значения, столицы".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Утратил силу Указом Президента РК от 02.02.2022 </w:t>
      </w:r>
      <w:r>
        <w:rPr>
          <w:rFonts w:ascii="Times New Roman"/>
          <w:b w:val="false"/>
          <w:i w:val="false"/>
          <w:color w:val="000000"/>
          <w:sz w:val="28"/>
        </w:rPr>
        <w:t>№ 802</w:t>
      </w:r>
      <w:r>
        <w:rPr>
          <w:rFonts w:ascii="Times New Roman"/>
          <w:b w:val="false"/>
          <w:i w:val="false"/>
          <w:color w:val="ff0000"/>
          <w:sz w:val="28"/>
        </w:rPr>
        <w:t>.</w:t>
      </w:r>
      <w:r>
        <w:br/>
      </w:r>
      <w:r>
        <w:rPr>
          <w:rFonts w:ascii="Times New Roman"/>
          <w:b w:val="false"/>
          <w:i w:val="false"/>
          <w:color w:val="000000"/>
          <w:sz w:val="28"/>
        </w:rPr>
        <w:t>
</w:t>
      </w:r>
    </w:p>
    <w:bookmarkStart w:name="z93" w:id="45"/>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150 "Об утверждении Реестра должностей политических и административных государственных служащих" (САПП Республики Казахстан, 2015 г., № 70-71, ст. 520):</w:t>
      </w:r>
    </w:p>
    <w:bookmarkEnd w:id="45"/>
    <w:bookmarkStart w:name="z94" w:id="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Реестре</w:t>
      </w:r>
      <w:r>
        <w:rPr>
          <w:rFonts w:ascii="Times New Roman"/>
          <w:b w:val="false"/>
          <w:i w:val="false"/>
          <w:color w:val="000000"/>
          <w:sz w:val="28"/>
        </w:rPr>
        <w:t xml:space="preserve"> должностей политических и административных государственных служащих, утвержденном вышеназванным Указом:</w:t>
      </w:r>
    </w:p>
    <w:bookmarkEnd w:id="46"/>
    <w:bookmarkStart w:name="z95" w:id="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w:t>
      </w:r>
      <w:r>
        <w:rPr>
          <w:rFonts w:ascii="Times New Roman"/>
          <w:b w:val="false"/>
          <w:i w:val="false"/>
          <w:color w:val="000000"/>
          <w:sz w:val="28"/>
        </w:rPr>
        <w:t xml:space="preserve"> "1. Политические государственные должности":</w:t>
      </w:r>
    </w:p>
    <w:bookmarkEnd w:id="47"/>
    <w:bookmarkStart w:name="z96" w:id="48"/>
    <w:p>
      <w:pPr>
        <w:spacing w:after="0"/>
        <w:ind w:left="0"/>
        <w:jc w:val="both"/>
      </w:pPr>
      <w:r>
        <w:rPr>
          <w:rFonts w:ascii="Times New Roman"/>
          <w:b w:val="false"/>
          <w:i w:val="false"/>
          <w:color w:val="000000"/>
          <w:sz w:val="28"/>
        </w:rPr>
        <w:t>
      строку "Акимы областей, столицы и города республиканского значения, их первые заместители и заместители" изложить в следующей редакции:</w:t>
      </w:r>
    </w:p>
    <w:bookmarkEnd w:id="48"/>
    <w:bookmarkStart w:name="z97" w:id="49"/>
    <w:p>
      <w:pPr>
        <w:spacing w:after="0"/>
        <w:ind w:left="0"/>
        <w:jc w:val="both"/>
      </w:pPr>
      <w:r>
        <w:rPr>
          <w:rFonts w:ascii="Times New Roman"/>
          <w:b w:val="false"/>
          <w:i w:val="false"/>
          <w:color w:val="000000"/>
          <w:sz w:val="28"/>
        </w:rPr>
        <w:t>
      "Акимы областей, городов республиканского значения, столицы, их первые заместители и заместители";</w:t>
      </w:r>
    </w:p>
    <w:bookmarkEnd w:id="49"/>
    <w:bookmarkStart w:name="z98" w:id="5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w:t>
      </w:r>
      <w:r>
        <w:rPr>
          <w:rFonts w:ascii="Times New Roman"/>
          <w:b w:val="false"/>
          <w:i w:val="false"/>
          <w:color w:val="000000"/>
          <w:sz w:val="28"/>
        </w:rPr>
        <w:t xml:space="preserve"> "2. Административные государственные должности":</w:t>
      </w:r>
    </w:p>
    <w:bookmarkEnd w:id="50"/>
    <w:bookmarkStart w:name="z99" w:id="51"/>
    <w:p>
      <w:pPr>
        <w:spacing w:after="0"/>
        <w:ind w:left="0"/>
        <w:jc w:val="both"/>
      </w:pPr>
      <w:r>
        <w:rPr>
          <w:rFonts w:ascii="Times New Roman"/>
          <w:b w:val="false"/>
          <w:i w:val="false"/>
          <w:color w:val="000000"/>
          <w:sz w:val="28"/>
        </w:rPr>
        <w:t>
      в разделе "Корпус "А":</w:t>
      </w:r>
    </w:p>
    <w:bookmarkEnd w:id="51"/>
    <w:bookmarkStart w:name="z100" w:id="5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категории 3</w:t>
      </w:r>
      <w:r>
        <w:rPr>
          <w:rFonts w:ascii="Times New Roman"/>
          <w:b w:val="false"/>
          <w:i w:val="false"/>
          <w:color w:val="000000"/>
          <w:sz w:val="28"/>
        </w:rPr>
        <w:t>:</w:t>
      </w:r>
    </w:p>
    <w:bookmarkEnd w:id="52"/>
    <w:bookmarkStart w:name="z101" w:id="53"/>
    <w:p>
      <w:pPr>
        <w:spacing w:after="0"/>
        <w:ind w:left="0"/>
        <w:jc w:val="both"/>
      </w:pPr>
      <w:r>
        <w:rPr>
          <w:rFonts w:ascii="Times New Roman"/>
          <w:b w:val="false"/>
          <w:i w:val="false"/>
          <w:color w:val="000000"/>
          <w:sz w:val="28"/>
        </w:rPr>
        <w:t>
      строку "Руководители аппаратов акимов областей, столицы и города республиканского значения" изложить в следующей редакции:</w:t>
      </w:r>
    </w:p>
    <w:bookmarkEnd w:id="53"/>
    <w:bookmarkStart w:name="z102" w:id="54"/>
    <w:p>
      <w:pPr>
        <w:spacing w:after="0"/>
        <w:ind w:left="0"/>
        <w:jc w:val="both"/>
      </w:pPr>
      <w:r>
        <w:rPr>
          <w:rFonts w:ascii="Times New Roman"/>
          <w:b w:val="false"/>
          <w:i w:val="false"/>
          <w:color w:val="000000"/>
          <w:sz w:val="28"/>
        </w:rPr>
        <w:t>
      "Руководители аппаратов акимов областей, городов республиканского значения, столицы";</w:t>
      </w:r>
    </w:p>
    <w:bookmarkEnd w:id="54"/>
    <w:bookmarkStart w:name="z103" w:id="5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"Корпус "Б": </w:t>
      </w:r>
    </w:p>
    <w:bookmarkEnd w:id="55"/>
    <w:bookmarkStart w:name="z104" w:id="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группе</w:t>
      </w:r>
      <w:r>
        <w:rPr>
          <w:rFonts w:ascii="Times New Roman"/>
          <w:b w:val="false"/>
          <w:i w:val="false"/>
          <w:color w:val="000000"/>
          <w:sz w:val="28"/>
        </w:rPr>
        <w:t xml:space="preserve"> категорий С: </w:t>
      </w:r>
    </w:p>
    <w:bookmarkEnd w:id="56"/>
    <w:bookmarkStart w:name="z105" w:id="57"/>
    <w:p>
      <w:pPr>
        <w:spacing w:after="0"/>
        <w:ind w:left="0"/>
        <w:jc w:val="both"/>
      </w:pPr>
      <w:r>
        <w:rPr>
          <w:rFonts w:ascii="Times New Roman"/>
          <w:b w:val="false"/>
          <w:i w:val="false"/>
          <w:color w:val="000000"/>
          <w:sz w:val="28"/>
        </w:rPr>
        <w:t>
      наименование подгруппы "Межрегиональные и областные подразделения центральных государственных органов и их ведомств, подразделения центральных государственных органов в столице, городе республиканского значения" изложить в следующей редакции:</w:t>
      </w:r>
    </w:p>
    <w:bookmarkEnd w:id="57"/>
    <w:bookmarkStart w:name="z106" w:id="58"/>
    <w:p>
      <w:pPr>
        <w:spacing w:after="0"/>
        <w:ind w:left="0"/>
        <w:jc w:val="both"/>
      </w:pPr>
      <w:r>
        <w:rPr>
          <w:rFonts w:ascii="Times New Roman"/>
          <w:b w:val="false"/>
          <w:i w:val="false"/>
          <w:color w:val="000000"/>
          <w:sz w:val="28"/>
        </w:rPr>
        <w:t>
      "Межрегиональные и областные подразделения центральных государственных органов и их ведомств, подразделения центральных государственных органов в городах республиканского значения, столице";</w:t>
      </w:r>
    </w:p>
    <w:bookmarkEnd w:id="58"/>
    <w:bookmarkStart w:name="z107" w:id="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группе</w:t>
      </w:r>
      <w:r>
        <w:rPr>
          <w:rFonts w:ascii="Times New Roman"/>
          <w:b w:val="false"/>
          <w:i w:val="false"/>
          <w:color w:val="000000"/>
          <w:sz w:val="28"/>
        </w:rPr>
        <w:t xml:space="preserve"> категорий D: </w:t>
      </w:r>
    </w:p>
    <w:bookmarkEnd w:id="59"/>
    <w:bookmarkStart w:name="z108" w:id="60"/>
    <w:p>
      <w:pPr>
        <w:spacing w:after="0"/>
        <w:ind w:left="0"/>
        <w:jc w:val="both"/>
      </w:pPr>
      <w:r>
        <w:rPr>
          <w:rFonts w:ascii="Times New Roman"/>
          <w:b w:val="false"/>
          <w:i w:val="false"/>
          <w:color w:val="000000"/>
          <w:sz w:val="28"/>
        </w:rPr>
        <w:t>
      наименование подгруппы "Аппараты акимов областей, столицы, города республиканского значения, аппараты маслихатов областей, столицы, города республиканского значения, аппараты ревизионных комиссий областей, столицы, города республиканского значения, аппараты (секретариаты) Ассамблеи народа Казахстана областей, столицы, города республиканского значения" изложить в следующей редакции:</w:t>
      </w:r>
    </w:p>
    <w:bookmarkEnd w:id="60"/>
    <w:bookmarkStart w:name="z109" w:id="61"/>
    <w:p>
      <w:pPr>
        <w:spacing w:after="0"/>
        <w:ind w:left="0"/>
        <w:jc w:val="both"/>
      </w:pPr>
      <w:r>
        <w:rPr>
          <w:rFonts w:ascii="Times New Roman"/>
          <w:b w:val="false"/>
          <w:i w:val="false"/>
          <w:color w:val="000000"/>
          <w:sz w:val="28"/>
        </w:rPr>
        <w:t>
      "Аппараты акимов областей, городов республиканского значения, столицы, аппараты маслихатов областей, городов республиканского значения, столицы, аппараты ревизионных комиссий областей, городов республиканского значения, столицы, аппараты (секретариаты) Ассамблеи народа Казахстана областей, городов республиканского значения, столицы";</w:t>
      </w:r>
    </w:p>
    <w:bookmarkEnd w:id="61"/>
    <w:bookmarkStart w:name="z110" w:id="62"/>
    <w:p>
      <w:pPr>
        <w:spacing w:after="0"/>
        <w:ind w:left="0"/>
        <w:jc w:val="both"/>
      </w:pPr>
      <w:r>
        <w:rPr>
          <w:rFonts w:ascii="Times New Roman"/>
          <w:b w:val="false"/>
          <w:i w:val="false"/>
          <w:color w:val="000000"/>
          <w:sz w:val="28"/>
        </w:rPr>
        <w:t>
      в категории D-2:</w:t>
      </w:r>
    </w:p>
    <w:bookmarkEnd w:id="62"/>
    <w:bookmarkStart w:name="z111" w:id="63"/>
    <w:p>
      <w:pPr>
        <w:spacing w:after="0"/>
        <w:ind w:left="0"/>
        <w:jc w:val="both"/>
      </w:pPr>
      <w:r>
        <w:rPr>
          <w:rFonts w:ascii="Times New Roman"/>
          <w:b w:val="false"/>
          <w:i w:val="false"/>
          <w:color w:val="000000"/>
          <w:sz w:val="28"/>
        </w:rPr>
        <w:t>
      строку "Руководитель аппарата ревизионных комиссий областей, столицы, города республиканского значения" изложить в следующей редакции:</w:t>
      </w:r>
    </w:p>
    <w:bookmarkEnd w:id="63"/>
    <w:bookmarkStart w:name="z112" w:id="64"/>
    <w:p>
      <w:pPr>
        <w:spacing w:after="0"/>
        <w:ind w:left="0"/>
        <w:jc w:val="both"/>
      </w:pPr>
      <w:r>
        <w:rPr>
          <w:rFonts w:ascii="Times New Roman"/>
          <w:b w:val="false"/>
          <w:i w:val="false"/>
          <w:color w:val="000000"/>
          <w:sz w:val="28"/>
        </w:rPr>
        <w:t>
      "Руководитель аппарата ревизионных комиссий областей, городов республиканского значения, столицы";</w:t>
      </w:r>
    </w:p>
    <w:bookmarkEnd w:id="64"/>
    <w:bookmarkStart w:name="z113" w:id="65"/>
    <w:p>
      <w:pPr>
        <w:spacing w:after="0"/>
        <w:ind w:left="0"/>
        <w:jc w:val="both"/>
      </w:pPr>
      <w:r>
        <w:rPr>
          <w:rFonts w:ascii="Times New Roman"/>
          <w:b w:val="false"/>
          <w:i w:val="false"/>
          <w:color w:val="000000"/>
          <w:sz w:val="28"/>
        </w:rPr>
        <w:t>
      в категории D-3:</w:t>
      </w:r>
    </w:p>
    <w:bookmarkEnd w:id="65"/>
    <w:bookmarkStart w:name="z114" w:id="66"/>
    <w:p>
      <w:pPr>
        <w:spacing w:after="0"/>
        <w:ind w:left="0"/>
        <w:jc w:val="both"/>
      </w:pPr>
      <w:r>
        <w:rPr>
          <w:rFonts w:ascii="Times New Roman"/>
          <w:b w:val="false"/>
          <w:i w:val="false"/>
          <w:color w:val="000000"/>
          <w:sz w:val="28"/>
        </w:rPr>
        <w:t>
      строку "Помощник, советник акима области, столицы, города республиканского значения" изложить в следующей редакции:</w:t>
      </w:r>
    </w:p>
    <w:bookmarkEnd w:id="66"/>
    <w:bookmarkStart w:name="z115" w:id="67"/>
    <w:p>
      <w:pPr>
        <w:spacing w:after="0"/>
        <w:ind w:left="0"/>
        <w:jc w:val="both"/>
      </w:pPr>
      <w:r>
        <w:rPr>
          <w:rFonts w:ascii="Times New Roman"/>
          <w:b w:val="false"/>
          <w:i w:val="false"/>
          <w:color w:val="000000"/>
          <w:sz w:val="28"/>
        </w:rPr>
        <w:t>
      "Помощник, советник акима области, города республиканского значения, столицы";</w:t>
      </w:r>
    </w:p>
    <w:bookmarkEnd w:id="67"/>
    <w:bookmarkStart w:name="z116" w:id="68"/>
    <w:p>
      <w:pPr>
        <w:spacing w:after="0"/>
        <w:ind w:left="0"/>
        <w:jc w:val="both"/>
      </w:pPr>
      <w:r>
        <w:rPr>
          <w:rFonts w:ascii="Times New Roman"/>
          <w:b w:val="false"/>
          <w:i w:val="false"/>
          <w:color w:val="000000"/>
          <w:sz w:val="28"/>
        </w:rPr>
        <w:t>
      наименование подгруппы "Областные исполнительные органы, исполнительные органы столицы, города республиканского значения, финансируемые из местного бюджета" изложить в следующей редакции:</w:t>
      </w:r>
    </w:p>
    <w:bookmarkEnd w:id="68"/>
    <w:bookmarkStart w:name="z117" w:id="69"/>
    <w:p>
      <w:pPr>
        <w:spacing w:after="0"/>
        <w:ind w:left="0"/>
        <w:jc w:val="both"/>
      </w:pPr>
      <w:r>
        <w:rPr>
          <w:rFonts w:ascii="Times New Roman"/>
          <w:b w:val="false"/>
          <w:i w:val="false"/>
          <w:color w:val="000000"/>
          <w:sz w:val="28"/>
        </w:rPr>
        <w:t>
      "Областные исполнительные органы, исполнительные органы городов республиканского значения, столицы, финансируемые из местного бюджета".</w:t>
      </w:r>
    </w:p>
    <w:bookmarkEnd w:id="69"/>
    <w:bookmarkStart w:name="z118" w:id="70"/>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151 "О некоторых вопросах поступления граждан на административную государственную службу корпуса "А" (САПП Республики Казахстан, 2015 г., № 70–71, ст. 521):</w:t>
      </w:r>
    </w:p>
    <w:bookmarkEnd w:id="70"/>
    <w:bookmarkStart w:name="z119" w:id="71"/>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Специальных квалификационных требованиях</w:t>
      </w:r>
      <w:r>
        <w:rPr>
          <w:rFonts w:ascii="Times New Roman"/>
          <w:b w:val="false"/>
          <w:i w:val="false"/>
          <w:color w:val="000000"/>
          <w:sz w:val="28"/>
        </w:rPr>
        <w:t xml:space="preserve"> к административным государственным должностям корпуса "А", утвержденных вышеназванным Указом:</w:t>
      </w:r>
    </w:p>
    <w:bookmarkEnd w:id="71"/>
    <w:bookmarkStart w:name="z120" w:id="72"/>
    <w:p>
      <w:pPr>
        <w:spacing w:after="0"/>
        <w:ind w:left="0"/>
        <w:jc w:val="both"/>
      </w:pPr>
      <w:r>
        <w:rPr>
          <w:rFonts w:ascii="Times New Roman"/>
          <w:b w:val="false"/>
          <w:i w:val="false"/>
          <w:color w:val="000000"/>
          <w:sz w:val="28"/>
        </w:rPr>
        <w:t xml:space="preserve">
      подпункт 3)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72"/>
    <w:bookmarkStart w:name="z121" w:id="73"/>
    <w:p>
      <w:pPr>
        <w:spacing w:after="0"/>
        <w:ind w:left="0"/>
        <w:jc w:val="both"/>
      </w:pPr>
      <w:r>
        <w:rPr>
          <w:rFonts w:ascii="Times New Roman"/>
          <w:b w:val="false"/>
          <w:i w:val="false"/>
          <w:color w:val="000000"/>
          <w:sz w:val="28"/>
        </w:rPr>
        <w:t>
      "3) руководители аппаратов акимов областей, городов республиканского значения, столицы;";</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14 изложить в следующей редакции:</w:t>
      </w:r>
    </w:p>
    <w:bookmarkStart w:name="z123" w:id="74"/>
    <w:p>
      <w:pPr>
        <w:spacing w:after="0"/>
        <w:ind w:left="0"/>
        <w:jc w:val="both"/>
      </w:pPr>
      <w:r>
        <w:rPr>
          <w:rFonts w:ascii="Times New Roman"/>
          <w:b w:val="false"/>
          <w:i w:val="false"/>
          <w:color w:val="000000"/>
          <w:sz w:val="28"/>
        </w:rPr>
        <w:t>
      "1) не менее семи лет стажа работы, в том числе не менее трех лет стажа государственной службы на политических государственных должностях либо на должностях корпуса "А" (за исключением четвертой категории), определенных Реестром должностей политических и административных государственных служащих, либо на должностях не ниже категорий А-1, В-1, С-1, либо на должностях не ниже заместителей председателей комитетов центральных государственных органов, руководителей департаментов центральных государственных органов, либо не ниже руководителей территориальных органов и подразделений центральных государственных органов и их ведомств в областях, городах республиканского значения, столице;";</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15 изложить в следующей редакции:</w:t>
      </w:r>
    </w:p>
    <w:bookmarkStart w:name="z125" w:id="75"/>
    <w:p>
      <w:pPr>
        <w:spacing w:after="0"/>
        <w:ind w:left="0"/>
        <w:jc w:val="both"/>
      </w:pPr>
      <w:r>
        <w:rPr>
          <w:rFonts w:ascii="Times New Roman"/>
          <w:b w:val="false"/>
          <w:i w:val="false"/>
          <w:color w:val="000000"/>
          <w:sz w:val="28"/>
        </w:rPr>
        <w:t>
      "1) не менее пяти лет стажа работы, в том числе не менее двух лет стажа государственной службы на политических государственных должностях либо на должностях корпуса "А", определенных Реестром должностей политических и административных государственных служащих, либо на должностях не ниже категорий А-2, В-2, С-2, С-O-1, D-2, D-O-1, либо на должностях не ниже заместителей председателей комитетов центральных государственных органов, руководителей департаментов центральных государственных органов, либо не ниже руководителей территориальных органов и подразделений центральных государственных органов и их ведомств в областях, городах республиканского значения, столице;";</w:t>
      </w:r>
    </w:p>
    <w:bookmarkEnd w:id="75"/>
    <w:bookmarkStart w:name="z126" w:id="76"/>
    <w:p>
      <w:pPr>
        <w:spacing w:after="0"/>
        <w:ind w:left="0"/>
        <w:jc w:val="both"/>
      </w:pPr>
      <w:r>
        <w:rPr>
          <w:rFonts w:ascii="Times New Roman"/>
          <w:b w:val="false"/>
          <w:i w:val="false"/>
          <w:color w:val="000000"/>
          <w:sz w:val="28"/>
        </w:rPr>
        <w:t xml:space="preserve">
      подпункт 1) </w:t>
      </w:r>
      <w:r>
        <w:rPr>
          <w:rFonts w:ascii="Times New Roman"/>
          <w:b w:val="false"/>
          <w:i w:val="false"/>
          <w:color w:val="000000"/>
          <w:sz w:val="28"/>
        </w:rPr>
        <w:t>пункта 15-1</w:t>
      </w:r>
      <w:r>
        <w:rPr>
          <w:rFonts w:ascii="Times New Roman"/>
          <w:b w:val="false"/>
          <w:i w:val="false"/>
          <w:color w:val="000000"/>
          <w:sz w:val="28"/>
        </w:rPr>
        <w:t xml:space="preserve"> изложить в следующей редакции:</w:t>
      </w:r>
    </w:p>
    <w:bookmarkEnd w:id="76"/>
    <w:bookmarkStart w:name="z127" w:id="77"/>
    <w:p>
      <w:pPr>
        <w:spacing w:after="0"/>
        <w:ind w:left="0"/>
        <w:jc w:val="both"/>
      </w:pPr>
      <w:r>
        <w:rPr>
          <w:rFonts w:ascii="Times New Roman"/>
          <w:b w:val="false"/>
          <w:i w:val="false"/>
          <w:color w:val="000000"/>
          <w:sz w:val="28"/>
        </w:rPr>
        <w:t>
      "1) не менее семи лет стажа работы, в том числе не менее трех лет стажа государственной службы на политических государственных должностях либо на должностях корпуса "А", определенных Реестром должностей политических и административных государственных служащих, либо на должностях не ниже категорий А-2, В-2, С-1, D-2, D-O-1, либо на должностях не ниже заместителей председателей комитетов центральных государственных органов, руководителей департаментов центральных государственных органов, либо не ниже руководителей территориальных органов и подразделений центральных государственных органов и их ведомств в областях, городах республиканского значения, столице;";</w:t>
      </w:r>
    </w:p>
    <w:bookmarkEnd w:id="77"/>
    <w:bookmarkStart w:name="z128" w:id="78"/>
    <w:p>
      <w:pPr>
        <w:spacing w:after="0"/>
        <w:ind w:left="0"/>
        <w:jc w:val="both"/>
      </w:pPr>
      <w:r>
        <w:rPr>
          <w:rFonts w:ascii="Times New Roman"/>
          <w:b w:val="false"/>
          <w:i w:val="false"/>
          <w:color w:val="000000"/>
          <w:sz w:val="28"/>
        </w:rPr>
        <w:t xml:space="preserve">
      подпункт 1) </w:t>
      </w:r>
      <w:r>
        <w:rPr>
          <w:rFonts w:ascii="Times New Roman"/>
          <w:b w:val="false"/>
          <w:i w:val="false"/>
          <w:color w:val="000000"/>
          <w:sz w:val="28"/>
        </w:rPr>
        <w:t>пункта 15-2</w:t>
      </w:r>
      <w:r>
        <w:rPr>
          <w:rFonts w:ascii="Times New Roman"/>
          <w:b w:val="false"/>
          <w:i w:val="false"/>
          <w:color w:val="000000"/>
          <w:sz w:val="28"/>
        </w:rPr>
        <w:t xml:space="preserve"> изложить в следующей редакции:</w:t>
      </w:r>
    </w:p>
    <w:bookmarkEnd w:id="78"/>
    <w:bookmarkStart w:name="z129" w:id="79"/>
    <w:p>
      <w:pPr>
        <w:spacing w:after="0"/>
        <w:ind w:left="0"/>
        <w:jc w:val="both"/>
      </w:pPr>
      <w:r>
        <w:rPr>
          <w:rFonts w:ascii="Times New Roman"/>
          <w:b w:val="false"/>
          <w:i w:val="false"/>
          <w:color w:val="000000"/>
          <w:sz w:val="28"/>
        </w:rPr>
        <w:t>
      "1) не менее пяти лет стажа работы, в том числе не менее двух лет стажа государственной службы на политических государственных должностях либо на должностях корпуса "А", определенных Реестром должностей политических и административных государственных служащих, либо на должностях не ниже категорий А-3, В-3, С-3, D-3, D-O-2, Е-2, либо на должностях не ниже руководителей управлений, помощников, советников первых руководителей центральных государственных органов, либо на должностях не ниже руководителей управлений (или на приравненных к ним должностях) в территориальных органах и подразделениях центральных государственных органов и их ведомств в областях, городах республиканского значения, столице;";</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исключить;</w:t>
      </w:r>
    </w:p>
    <w:bookmarkStart w:name="z131" w:id="80"/>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Правилах</w:t>
      </w:r>
      <w:r>
        <w:rPr>
          <w:rFonts w:ascii="Times New Roman"/>
          <w:b w:val="false"/>
          <w:i w:val="false"/>
          <w:color w:val="000000"/>
          <w:sz w:val="28"/>
        </w:rPr>
        <w:t xml:space="preserve"> отбора в кадровый резерв административнойгосударственной службы корпуса "А", утвержденных вышеназванным Указом:</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12 изложить в следующей редакции:</w:t>
      </w:r>
    </w:p>
    <w:bookmarkStart w:name="z133" w:id="81"/>
    <w:p>
      <w:pPr>
        <w:spacing w:after="0"/>
        <w:ind w:left="0"/>
        <w:jc w:val="both"/>
      </w:pPr>
      <w:r>
        <w:rPr>
          <w:rFonts w:ascii="Times New Roman"/>
          <w:b w:val="false"/>
          <w:i w:val="false"/>
          <w:color w:val="000000"/>
          <w:sz w:val="28"/>
        </w:rPr>
        <w:t>
      "2) депутаты Мажилиса, Сената Парламента Республики Казахстан, секретари маслихатов областей, городов республиканского значения, столицы;";</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39</w:t>
      </w:r>
      <w:r>
        <w:rPr>
          <w:rFonts w:ascii="Times New Roman"/>
          <w:b w:val="false"/>
          <w:i w:val="false"/>
          <w:color w:val="000000"/>
          <w:sz w:val="28"/>
        </w:rPr>
        <w:t xml:space="preserve"> изложить в следующей редакции:</w:t>
      </w:r>
    </w:p>
    <w:bookmarkStart w:name="z135" w:id="82"/>
    <w:p>
      <w:pPr>
        <w:spacing w:after="0"/>
        <w:ind w:left="0"/>
        <w:jc w:val="both"/>
      </w:pPr>
      <w:r>
        <w:rPr>
          <w:rFonts w:ascii="Times New Roman"/>
          <w:b w:val="false"/>
          <w:i w:val="false"/>
          <w:color w:val="000000"/>
          <w:sz w:val="28"/>
        </w:rPr>
        <w:t>
      "39. В случаях, определяемых Национальной комиссией, кадровые комиссии областей, городов республиканского значения, столицы проводят собеседования и вносят предложения в Национальную комиссию.".</w:t>
      </w:r>
    </w:p>
    <w:bookmarkEnd w:id="82"/>
    <w:bookmarkStart w:name="z136" w:id="83"/>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152 "О некоторых вопросах прохождения государственной службы" (САПП Республики Казахстан, 2015 г., № 72-73-74, ст. 534):</w:t>
      </w:r>
    </w:p>
    <w:bookmarkEnd w:id="83"/>
    <w:bookmarkStart w:name="z137" w:id="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наложения дисциплинарного взыскания на государственных служащих, утвержденных вышеназванным Указом:</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21</w:t>
      </w:r>
      <w:r>
        <w:rPr>
          <w:rFonts w:ascii="Times New Roman"/>
          <w:b w:val="false"/>
          <w:i w:val="false"/>
          <w:color w:val="000000"/>
          <w:sz w:val="28"/>
        </w:rPr>
        <w:t xml:space="preserve"> и </w:t>
      </w:r>
      <w:r>
        <w:rPr>
          <w:rFonts w:ascii="Times New Roman"/>
          <w:b w:val="false"/>
          <w:i w:val="false"/>
          <w:color w:val="000000"/>
          <w:sz w:val="28"/>
        </w:rPr>
        <w:t>22</w:t>
      </w:r>
      <w:r>
        <w:rPr>
          <w:rFonts w:ascii="Times New Roman"/>
          <w:b w:val="false"/>
          <w:i w:val="false"/>
          <w:color w:val="000000"/>
          <w:sz w:val="28"/>
        </w:rPr>
        <w:t xml:space="preserve"> изложить в следующей редакции:</w:t>
      </w:r>
    </w:p>
    <w:bookmarkStart w:name="z139" w:id="85"/>
    <w:p>
      <w:pPr>
        <w:spacing w:after="0"/>
        <w:ind w:left="0"/>
        <w:jc w:val="both"/>
      </w:pPr>
      <w:r>
        <w:rPr>
          <w:rFonts w:ascii="Times New Roman"/>
          <w:b w:val="false"/>
          <w:i w:val="false"/>
          <w:color w:val="000000"/>
          <w:sz w:val="28"/>
        </w:rPr>
        <w:t>
      "21. Дисциплинарная ответственность административных государственных служащих корпуса "А", за исключением акимов городов областного значения, районов областей и районов в городах, рассматривается Национальной комиссией по кадровой политике при Президенте Республики Казахстан (далее – Национальная комиссия) либо по ее поручению кадровой комиссией области, города республиканского значения, столицы (далее – Региональная кадровая комиссия).</w:t>
      </w:r>
    </w:p>
    <w:bookmarkEnd w:id="85"/>
    <w:bookmarkStart w:name="z140" w:id="86"/>
    <w:p>
      <w:pPr>
        <w:spacing w:after="0"/>
        <w:ind w:left="0"/>
        <w:jc w:val="both"/>
      </w:pPr>
      <w:r>
        <w:rPr>
          <w:rFonts w:ascii="Times New Roman"/>
          <w:b w:val="false"/>
          <w:i w:val="false"/>
          <w:color w:val="000000"/>
          <w:sz w:val="28"/>
        </w:rPr>
        <w:t>
      22. Дисциплинарная ответственность акимов городов областного значения, районов областей и районов в городах, за исключением нарушений норм служебной этики, в том числе допущения дисциплинарных проступков, дискредитирующих государственную службу, рассматривается Региональной кадровой комиссией.";</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87</w:t>
      </w:r>
      <w:r>
        <w:rPr>
          <w:rFonts w:ascii="Times New Roman"/>
          <w:b w:val="false"/>
          <w:i w:val="false"/>
          <w:color w:val="000000"/>
          <w:sz w:val="28"/>
        </w:rPr>
        <w:t xml:space="preserve"> изложить в следующей редакции:</w:t>
      </w:r>
    </w:p>
    <w:bookmarkStart w:name="z142" w:id="87"/>
    <w:p>
      <w:pPr>
        <w:spacing w:after="0"/>
        <w:ind w:left="0"/>
        <w:jc w:val="both"/>
      </w:pPr>
      <w:r>
        <w:rPr>
          <w:rFonts w:ascii="Times New Roman"/>
          <w:b w:val="false"/>
          <w:i w:val="false"/>
          <w:color w:val="000000"/>
          <w:sz w:val="28"/>
        </w:rPr>
        <w:t>
      "87. Досрочное снятие дисциплинарных взысканий с председателей ревизионных комиссий областей, городов республиканского значения, столицы осуществляется по представлению секретарей маслихатов областей, городов республиканского значения, столицы в Национальную комиссию.".</w:t>
      </w:r>
    </w:p>
    <w:bookmarkEnd w:id="87"/>
    <w:bookmarkStart w:name="z143" w:id="88"/>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156 "Об утверждении Положения о советах по этике Агентства Республики Казахстан по делам государственной службы и противодействию коррупции в областях, городах республиканского значения, столице" (САПП Республики Казахстан, 2015 г., № 77-78-79, ст. 573):</w:t>
      </w:r>
    </w:p>
    <w:bookmarkEnd w:id="88"/>
    <w:bookmarkStart w:name="z144" w:id="8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советах по этике Агентства Республики Казахстан по делам государственной службы и противодействию коррупции в областях, городах республиканского значения, столице, утвержденном вышеназванном Указом:</w:t>
      </w:r>
    </w:p>
    <w:bookmarkEnd w:id="89"/>
    <w:bookmarkStart w:name="z145" w:id="90"/>
    <w:p>
      <w:pPr>
        <w:spacing w:after="0"/>
        <w:ind w:left="0"/>
        <w:jc w:val="both"/>
      </w:pPr>
      <w:r>
        <w:rPr>
          <w:rFonts w:ascii="Times New Roman"/>
          <w:b w:val="false"/>
          <w:i w:val="false"/>
          <w:color w:val="000000"/>
          <w:sz w:val="28"/>
        </w:rPr>
        <w:t xml:space="preserve">
      подпункт 7) </w:t>
      </w:r>
      <w:r>
        <w:rPr>
          <w:rFonts w:ascii="Times New Roman"/>
          <w:b w:val="false"/>
          <w:i w:val="false"/>
          <w:color w:val="000000"/>
          <w:sz w:val="28"/>
        </w:rPr>
        <w:t>пункта 6</w:t>
      </w:r>
      <w:r>
        <w:rPr>
          <w:rFonts w:ascii="Times New Roman"/>
          <w:b w:val="false"/>
          <w:i w:val="false"/>
          <w:color w:val="000000"/>
          <w:sz w:val="28"/>
        </w:rPr>
        <w:t xml:space="preserve"> изложить в следующей редакции:</w:t>
      </w:r>
    </w:p>
    <w:bookmarkEnd w:id="90"/>
    <w:bookmarkStart w:name="z146" w:id="91"/>
    <w:p>
      <w:pPr>
        <w:spacing w:after="0"/>
        <w:ind w:left="0"/>
        <w:jc w:val="both"/>
      </w:pPr>
      <w:r>
        <w:rPr>
          <w:rFonts w:ascii="Times New Roman"/>
          <w:b w:val="false"/>
          <w:i w:val="false"/>
          <w:color w:val="000000"/>
          <w:sz w:val="28"/>
        </w:rPr>
        <w:t>
      "7) рассмотрение дисциплинарных дел в отношении акимов городов, являющихся административными центрами областей, членов ревизионных комиссий областей, городов республиканского значения, столицы, акимов городов областного значения, районов областей и районов в городах, государственных служащих категорий С-О-1, С-О-2, C-R-l, C-R-2, D-l, D-2, D-O-l, D-O-2, Е-1, Е-2, E-R-l, E-R-2 (далее – служащие), допустивших нарушение норм служебной этики, в том числе дисциплинарные проступки, дискредитирующие государственную службу.".</w:t>
      </w:r>
    </w:p>
    <w:bookmarkEnd w:id="91"/>
    <w:bookmarkStart w:name="z147" w:id="92"/>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4 июля 2016 года № 295 "Об утверждении перечня уполномоченных лиц, осуществляющих оценку деятельности политических государственных служащих" (САПП Республики Казахстан, 2016 г., № 39, ст. 230):</w:t>
      </w:r>
    </w:p>
    <w:bookmarkEnd w:id="92"/>
    <w:bookmarkStart w:name="z148" w:id="9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уполномоченных лиц, осуществляющих оценку деятельности политических государственных служащих, утвержденном вышеназванным Указом:</w:t>
      </w:r>
    </w:p>
    <w:bookmarkEnd w:id="93"/>
    <w:bookmarkStart w:name="z149" w:id="94"/>
    <w:p>
      <w:pPr>
        <w:spacing w:after="0"/>
        <w:ind w:left="0"/>
        <w:jc w:val="both"/>
      </w:pPr>
      <w:r>
        <w:rPr>
          <w:rFonts w:ascii="Times New Roman"/>
          <w:b w:val="false"/>
          <w:i w:val="false"/>
          <w:color w:val="000000"/>
          <w:sz w:val="28"/>
        </w:rPr>
        <w:t xml:space="preserve">
      строку </w:t>
      </w:r>
    </w:p>
    <w:bookmarkEnd w:id="94"/>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95"/>
          <w:p>
            <w:pPr>
              <w:spacing w:after="20"/>
              <w:ind w:left="20"/>
              <w:jc w:val="both"/>
            </w:pPr>
            <w:r>
              <w:rPr>
                <w:rFonts w:ascii="Times New Roman"/>
                <w:b w:val="false"/>
                <w:i w:val="false"/>
                <w:color w:val="000000"/>
                <w:sz w:val="20"/>
              </w:rPr>
              <w:t xml:space="preserve">
Первые заместители и заместители акимов областей, столицы и города республиканского значения </w:t>
            </w:r>
          </w:p>
          <w:bookmarkEnd w:id="9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акимы областей, столицы и города республиканского значения </w:t>
            </w:r>
          </w:p>
        </w:tc>
      </w:tr>
    </w:tbl>
    <w:bookmarkStart w:name="z152" w:id="96"/>
    <w:p>
      <w:pPr>
        <w:spacing w:after="0"/>
        <w:ind w:left="0"/>
        <w:jc w:val="both"/>
      </w:pPr>
      <w:r>
        <w:rPr>
          <w:rFonts w:ascii="Times New Roman"/>
          <w:b w:val="false"/>
          <w:i w:val="false"/>
          <w:color w:val="000000"/>
          <w:sz w:val="28"/>
        </w:rPr>
        <w:t>
      "</w:t>
      </w:r>
    </w:p>
    <w:bookmarkEnd w:id="96"/>
    <w:bookmarkStart w:name="z153" w:id="97"/>
    <w:p>
      <w:pPr>
        <w:spacing w:after="0"/>
        <w:ind w:left="0"/>
        <w:jc w:val="both"/>
      </w:pPr>
      <w:r>
        <w:rPr>
          <w:rFonts w:ascii="Times New Roman"/>
          <w:b w:val="false"/>
          <w:i w:val="false"/>
          <w:color w:val="000000"/>
          <w:sz w:val="28"/>
        </w:rPr>
        <w:t>
      изложить в следующей редакции:</w:t>
      </w:r>
    </w:p>
    <w:bookmarkEnd w:id="97"/>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98"/>
          <w:p>
            <w:pPr>
              <w:spacing w:after="20"/>
              <w:ind w:left="20"/>
              <w:jc w:val="both"/>
            </w:pPr>
            <w:r>
              <w:rPr>
                <w:rFonts w:ascii="Times New Roman"/>
                <w:b w:val="false"/>
                <w:i w:val="false"/>
                <w:color w:val="000000"/>
                <w:sz w:val="20"/>
              </w:rPr>
              <w:t>
Первые заместители и заместители акимов областей, городов республиканского значения, столицы</w:t>
            </w:r>
          </w:p>
          <w:bookmarkEnd w:id="9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акимы областей, городов республиканского значения, столицы</w:t>
            </w:r>
          </w:p>
        </w:tc>
      </w:tr>
    </w:tbl>
    <w:bookmarkStart w:name="z156" w:id="99"/>
    <w:p>
      <w:pPr>
        <w:spacing w:after="0"/>
        <w:ind w:left="0"/>
        <w:jc w:val="both"/>
      </w:pPr>
      <w:r>
        <w:rPr>
          <w:rFonts w:ascii="Times New Roman"/>
          <w:b w:val="false"/>
          <w:i w:val="false"/>
          <w:color w:val="000000"/>
          <w:sz w:val="28"/>
        </w:rPr>
        <w:t>
      ".</w:t>
      </w:r>
    </w:p>
    <w:bookmarkEnd w:id="99"/>
    <w:bookmarkStart w:name="z157" w:id="100"/>
    <w:p>
      <w:pPr>
        <w:spacing w:after="0"/>
        <w:ind w:left="0"/>
        <w:jc w:val="both"/>
      </w:pPr>
      <w:r>
        <w:rPr>
          <w:rFonts w:ascii="Times New Roman"/>
          <w:b w:val="false"/>
          <w:i w:val="false"/>
          <w:color w:val="ff0000"/>
          <w:sz w:val="28"/>
        </w:rPr>
        <w:t xml:space="preserve">
      13. Утратил силу Указом Президента РК от 22.07.2019 </w:t>
      </w:r>
      <w:r>
        <w:rPr>
          <w:rFonts w:ascii="Times New Roman"/>
          <w:b w:val="false"/>
          <w:i w:val="false"/>
          <w:color w:val="ff0000"/>
          <w:sz w:val="28"/>
        </w:rPr>
        <w:t>№ 74</w:t>
      </w:r>
      <w:r>
        <w:rPr>
          <w:rFonts w:ascii="Times New Roman"/>
          <w:b w:val="false"/>
          <w:i w:val="false"/>
          <w:color w:val="ff0000"/>
          <w:sz w:val="28"/>
        </w:rPr>
        <w:t>.</w:t>
      </w:r>
    </w:p>
    <w:bookmarkEnd w:id="100"/>
    <w:bookmarkStart w:name="z172" w:id="101"/>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16 августа 2017 года № 532 "Об утверждении Правил принесения присяги государственными служащими и депутатами Парламента Республики Казахстан" (САПП Республики Казахстан, 2017 г., № 34-35, ст. 248): </w:t>
      </w:r>
    </w:p>
    <w:bookmarkEnd w:id="101"/>
    <w:bookmarkStart w:name="z173" w:id="10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принесения присяги государственными служащими и депутатами Парламента Республики Казахстан, утвержденных вышеназванным Указом:</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175" w:id="103"/>
    <w:p>
      <w:pPr>
        <w:spacing w:after="0"/>
        <w:ind w:left="0"/>
        <w:jc w:val="both"/>
      </w:pPr>
      <w:r>
        <w:rPr>
          <w:rFonts w:ascii="Times New Roman"/>
          <w:b w:val="false"/>
          <w:i w:val="false"/>
          <w:color w:val="000000"/>
          <w:sz w:val="28"/>
        </w:rPr>
        <w:t>
      "2. Государственные служащие приносят присягу один раз, за исключением лиц, впервые назначаемых на государственные должности Премьер-Министра Республики Казахстан и иных членов Правительства Республики Казахстан; Государственного секретаря Республики Казахстан; Руководителя Администрации Президента Республики Казахстан, его заместителей; Председателя Конституционного Совета Республики Казахстан; Председателя Центральной избирательной комиссии Республики Казахстан; начальника Канцелярии Президента Республики Казахстан; помощников, советников Президента Республики Казахстан; Председателя Высшего Судебного Совета Республики Казахстан; руководителей государственных органов, непосредственно подчиненных и подотчетных Президенту Республики Казахстан; акимов областей, городов республиканского значения, столицы.".</w:t>
      </w:r>
    </w:p>
    <w:bookmarkEnd w:id="10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