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55cbb" w14:textId="a555cb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порядке и сроках хранения подписных листов и итоговых протоколов по результатам сбора подписей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13 января 2011 года № 14/19. Зарегистрировано в Министерстве юстиции Республики Казахстан 14 января 2011 года № 6732.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Конституционного закона Республики Казахстан "О всенародном референдуме" Центральная избирательная комиссия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Итоговые протоколы территориальных избирательных комиссий и итоговый протокол Центральной избирательной комиссии Республики Казахстан о результатах проверки достоверности подписей граждан Республики Казахстан, имеющих право участвовать во всенародном референдуме, обратившихся с инициативой о назначении всенародного референдума, находятся на постоянном хранении в Центральной избирательной комиссии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Подписные листы для сбора подписей граждан Республики Казахстан, имеющих право участвовать во всенародном референдуме, обращающихся с инициативой о назначении всенародного референдума, хранятся в Центральной избирательной комиссии Республики Казахстан на правах конфиденциальной информации в течение трех месяцев со дня получения документов от инициативной группы референдума, а затем уничтожаются по акту согласно приложению, к настоящему постановлению.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Уничтожение производится путем сжигания, расплавления, измельчения на кусочки размером не более 2,5 кв. см., дробления, растворения или химического разложения, превращения в бесформенную массу или порошок.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официального опубликования.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секретаря Центральной избирательной комиссии Республики Казахстан Мельдешова Б.С.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Центральной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избирательной комиссии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Турганкулов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Центральной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избирательной комиссии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Мельдешов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связи и информации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Жумагалиев А.К.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января 2011 года № 14/19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АКТ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г. Астана                                 ___________ 2011 года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выделении к уничтожению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документов, не подлежащих хранению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На основании постановления Центральной избирательной комиссии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от 13 января 2011 года № 14/19 "О порядке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сроках хранения подписных листов и итоговых протоколов по результатам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сбора подписей граждан" отобраны к уничтожению как не имеющие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научно-исторической ценности и в связи истечением установленных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сроков хранения следующие документы: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(цифрами и прописью)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Документы в количестве ___________________ (цифрами и прописью)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весом кг сданы в _________________ кг сданы в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уничтожение по приемо-сдаточной накладной от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должности работника организации,  (подпись)      (инициалы,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сдавшего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Присутствовал _________ при уничтожении документов, хранившихся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правах конфиденциальной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 ____________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(должность)                  (подпись)           (инициалы, фамилия)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