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48784" w14:textId="7648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2010 года № 154 "О бюджете Байганинского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25 октября 2011 года № 189. Зарегистрировано Департаментом юстиции Актюбинской области 7 ноября 2011 года № 3-4-128. Утратило силу в связи с истечением срока действия - письмо маслихата Байганинского района Актюбинской области от 7 февраля 2012 года № 05-11/197.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маслихата Байганинского района Актюбинской области от 07.02.2012 № 05-11/197.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Байганинского района на 2011-2013 годы" от 24 декабря 2010 года № 154 (зарегистрированное в реестре государственной регистрации нормативных правовых актов по № 3-4-107, опубликованное 13 января 2011 года в газете № 2 "Жем-Сағыз")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"2 301 577,6" заменить цифрами "2 307 757,7";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"1 509 713" заменить цифрами "1 509 281";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"6 722" заменить цифрами "6 334";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"1 500" заменить цифрами "2 320";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"783 642,6" заменить цифрами "789 822,7";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"2 450 150,8" заменить цифрами "2 456 330, 9";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"6 500" заменить цифрами "13 250"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"1 560" заменить цифрами "1 900".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З.Тәжімұратова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Б.Турлыбаев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№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2 307 757,7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2 307 757,7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1 509 281,0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1 341 268,0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содержащимися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нематериальных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789 822,7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вышестоящих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789 822,7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789 822,7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2 456 330,9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района и управления коммунальной собственностью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1 642 405,9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1 383 488,9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1 383 488,9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1 348 149,9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учреждениях образования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тепловых сетей, находящихся в коммунальной собственности районов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cтратегии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-176 300,2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176 300,2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получение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8 373,9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№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аульных (сельских) округов в районном бюджете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Караулкельдинский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Ащинский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Жанажолский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Жаркамысский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Культабанский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Копинский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Кзылбулакский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Миялинский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Сартугайский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