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image/png" PartName="/word/media/document_image_rId3.png"/>
  <Override ContentType="application/vnd.openxmlformats-officedocument.wordprocessingml.numbering+xml" PartName="/word/numbering.xml"/>
  <Override ContentType="application/vnd.openxmlformats-officedocument.wordprocessingml.styles+xml" PartName="/word/styles.xml"/>
</Types>
</file>

<file path=_rels/.rels><?xml version="1.0" encoding="UTF-8" standalone="yes"?><Relationships xmlns="http://schemas.openxmlformats.org/package/2006/relationships"><Relationship Target="word/document.xml" Type="http://schemas.openxmlformats.org/officeDocument/2006/relationships/officeDocument" Id="rId1"/><Relationship Target="docProps/core.xml" Type="http://schemas.openxmlformats.org/package/2006/relationships/metadata/core-properties" Id="rId2"/><Relationship Target="docProps/app.xml" Type="http://schemas.openxmlformats.org/officeDocument/2006/relationships/extended-properties" Id="rId3"/></Relationships>
</file>

<file path=word/document.xml><?xml version="1.0" encoding="utf-8"?>
<w:document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paraId="4ed5def" w14:textId="4ed5def">
      <w:pPr>
        <w:spacing w:after="0"/>
        <w:ind w:left="0"/>
        <w:jc w:val="left"/>
        <w15:collapsed w:val="false"/>
      </w:pPr>
      <w:r>
        <w:rPr>
          <w:rFonts w:ascii="Times New Roman"/>
          <w:b w:val="false"/>
          <w:i w:val="false"/>
          <w:color w:val="000000"/>
          <w:sz w:val="28"/>
        </w:rPr>
        <w:t>
				</w:t>
      </w:r>
      <w:r>
        <w:drawing>
          <wp:inline distT="0" distB="0" distL="0" distR="0">
            <wp:extent cx="2057400" cy="571500"/>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3"/>
                    <a:stretch>
                      <a:fillRect/>
                    </a:stretch>
                  </pic:blipFill>
                  <pic:spPr>
                    <a:xfrm>
                      <a:off x="0" y="0"/>
                      <a:ext cx="2057400" cy="571500"/>
                    </a:xfrm>
                    <a:prstGeom prst="rect">
                      <a:avLst/>
                    </a:prstGeom>
                  </pic:spPr>
                </pic:pic>
              </a:graphicData>
            </a:graphic>
          </wp:inline>
        </w:drawing>
      </w:r>
      <w:r>
        <w:rPr>
          <w:rFonts w:ascii="Times New Roman"/>
          <w:b w:val="false"/>
          <w:i w:val="false"/>
          <w:color w:val="000000"/>
          <w:sz w:val="28"/>
        </w:rPr>
        <w:t>
					</w:t>
      </w:r>
    </w:p>
    <w:p>
      <w:pPr>
        <w:spacing w:after="0"/>
        <w:ind w:left="0"/>
        <w:jc w:val="left"/>
      </w:pPr>
      <w:r>
        <w:rPr>
          <w:rFonts w:ascii="Times New Roman"/>
          <w:b/>
          <w:i w:val="false"/>
          <w:color w:val="000000"/>
          <w:sz w:val="28"/>
        </w:rPr>
        <w:t>Об утверждении Правил государственной регистрации и учета отдельных видов транспортных средств по идентификационному номеру транспортного средства, подготовки водителей механических транспортных средств, приема экзаменов и выдачи водительских удостоверений</w:t>
      </w:r>
    </w:p>
    <w:p>
      <w:pPr>
        <w:spacing w:after="0"/>
        <w:ind w:left="0"/>
        <w:jc w:val="both"/>
      </w:pPr>
      <w:r>
        <w:rPr>
          <w:rFonts w:ascii="Times New Roman"/>
          <w:b w:val="false"/>
          <w:i w:val="false"/>
          <w:color w:val="000000"/>
          <w:sz w:val="28"/>
        </w:rPr>
        <w:t>Приказ Министра внутренних дел Республики Казахстан от 2 декабря 2014 года № 862. Зарегистрирован в Министерстве юстиции Республики Казахстан 5 января 2015 года № 10056.</w:t>
      </w:r>
    </w:p>
    <w:p>
      <w:pPr>
        <w:spacing w:after="0"/>
        <w:ind w:left="0"/>
        <w:jc w:val="both"/>
      </w:pPr>
      <w:r>
        <w:rPr>
          <w:rFonts w:ascii="Times New Roman"/>
          <w:b w:val="false"/>
          <w:i w:val="false"/>
          <w:color w:val="ff0000"/>
          <w:sz w:val="28"/>
        </w:rPr>
        <w:t>
      Примечание РЦПИ!</w:t>
      </w:r>
    </w:p>
    <w:p>
      <w:pPr>
        <w:spacing w:after="0"/>
        <w:ind w:left="0"/>
        <w:jc w:val="both"/>
      </w:pPr>
      <w:r>
        <w:rPr>
          <w:rFonts w:ascii="Times New Roman"/>
          <w:b w:val="false"/>
          <w:i w:val="false"/>
          <w:color w:val="000000"/>
          <w:sz w:val="28"/>
        </w:rPr>
        <w:t xml:space="preserve">
      Порядок введения в действие приказа см. </w:t>
      </w:r>
      <w:r>
        <w:rPr>
          <w:rFonts w:ascii="Times New Roman"/>
          <w:b w:val="false"/>
          <w:i w:val="false"/>
          <w:color w:val="000000"/>
          <w:sz w:val="28"/>
        </w:rPr>
        <w:t>п.6</w:t>
      </w:r>
    </w:p>
    <w:bookmarkStart w:name="z1" w:id="0"/>
    <w:p>
      <w:pPr>
        <w:spacing w:after="0"/>
        <w:ind w:left="0"/>
        <w:jc w:val="both"/>
      </w:pPr>
      <w:r>
        <w:rPr>
          <w:rFonts w:ascii="Times New Roman"/>
          <w:b w:val="false"/>
          <w:i w:val="false"/>
          <w:color w:val="000000"/>
          <w:sz w:val="28"/>
        </w:rPr>
        <w:t xml:space="preserve">
      В соответствии с подпунктом 24-1) </w:t>
      </w:r>
      <w:r>
        <w:rPr>
          <w:rFonts w:ascii="Times New Roman"/>
          <w:b w:val="false"/>
          <w:i w:val="false"/>
          <w:color w:val="000000"/>
          <w:sz w:val="28"/>
        </w:rPr>
        <w:t>статьи 10</w:t>
      </w:r>
      <w:r>
        <w:rPr>
          <w:rFonts w:ascii="Times New Roman"/>
          <w:b w:val="false"/>
          <w:i w:val="false"/>
          <w:color w:val="000000"/>
          <w:sz w:val="28"/>
        </w:rPr>
        <w:t xml:space="preserve"> Закона Республики Казахстан от 17 апреля 2014 года "О дорожном движении", </w:t>
      </w:r>
      <w:r>
        <w:rPr>
          <w:rFonts w:ascii="Times New Roman"/>
          <w:b/>
          <w:i w:val="false"/>
          <w:color w:val="000000"/>
          <w:sz w:val="28"/>
        </w:rPr>
        <w:t>ПРИКАЗЫВАЮ:</w:t>
      </w:r>
    </w:p>
    <w:bookmarkEnd w:id="0"/>
    <w:bookmarkStart w:name="z2" w:id="1"/>
    <w:p>
      <w:pPr>
        <w:spacing w:after="0"/>
        <w:ind w:left="0"/>
        <w:jc w:val="both"/>
      </w:pPr>
      <w:r>
        <w:rPr>
          <w:rFonts w:ascii="Times New Roman"/>
          <w:b w:val="false"/>
          <w:i w:val="false"/>
          <w:color w:val="000000"/>
          <w:sz w:val="28"/>
        </w:rPr>
        <w:t>
      1. Утвердить прилагаемые:</w:t>
      </w:r>
    </w:p>
    <w:bookmarkEnd w:id="1"/>
    <w:p>
      <w:pPr>
        <w:spacing w:after="0"/>
        <w:ind w:left="0"/>
        <w:jc w:val="both"/>
      </w:pPr>
      <w:r>
        <w:rPr>
          <w:rFonts w:ascii="Times New Roman"/>
          <w:b w:val="false"/>
          <w:i w:val="false"/>
          <w:color w:val="000000"/>
          <w:sz w:val="28"/>
        </w:rPr>
        <w:t xml:space="preserve">
      1) Правила государственной регистрации и учета отдельных видов транспортных средств по идентификационному номеру транспортного средства согласно </w:t>
      </w:r>
      <w:r>
        <w:rPr>
          <w:rFonts w:ascii="Times New Roman"/>
          <w:b w:val="false"/>
          <w:i w:val="false"/>
          <w:color w:val="000000"/>
          <w:sz w:val="28"/>
        </w:rPr>
        <w:t>приложению 1</w:t>
      </w:r>
      <w:r>
        <w:rPr>
          <w:rFonts w:ascii="Times New Roman"/>
          <w:b w:val="false"/>
          <w:i w:val="false"/>
          <w:color w:val="000000"/>
          <w:sz w:val="28"/>
        </w:rPr>
        <w:t xml:space="preserve"> к настоящему приказу;</w:t>
      </w:r>
    </w:p>
    <w:p>
      <w:pPr>
        <w:spacing w:after="0"/>
        <w:ind w:left="0"/>
        <w:jc w:val="both"/>
      </w:pPr>
      <w:r>
        <w:rPr>
          <w:rFonts w:ascii="Times New Roman"/>
          <w:b w:val="false"/>
          <w:i w:val="false"/>
          <w:color w:val="000000"/>
          <w:sz w:val="28"/>
        </w:rPr>
        <w:t xml:space="preserve">
      2) Правила подготовки водителей механических транспортных средств согласно </w:t>
      </w:r>
      <w:r>
        <w:rPr>
          <w:rFonts w:ascii="Times New Roman"/>
          <w:b w:val="false"/>
          <w:i w:val="false"/>
          <w:color w:val="000000"/>
          <w:sz w:val="28"/>
        </w:rPr>
        <w:t>приложению 2</w:t>
      </w:r>
      <w:r>
        <w:rPr>
          <w:rFonts w:ascii="Times New Roman"/>
          <w:b w:val="false"/>
          <w:i w:val="false"/>
          <w:color w:val="000000"/>
          <w:sz w:val="28"/>
        </w:rPr>
        <w:t xml:space="preserve"> к настоящему приказу;</w:t>
      </w:r>
    </w:p>
    <w:p>
      <w:pPr>
        <w:spacing w:after="0"/>
        <w:ind w:left="0"/>
        <w:jc w:val="both"/>
      </w:pPr>
      <w:r>
        <w:rPr>
          <w:rFonts w:ascii="Times New Roman"/>
          <w:b w:val="false"/>
          <w:i w:val="false"/>
          <w:color w:val="000000"/>
          <w:sz w:val="28"/>
        </w:rPr>
        <w:t xml:space="preserve">
      3) Правила приема экзаменов и выдачи водительских удостоверений согласно </w:t>
      </w:r>
      <w:r>
        <w:rPr>
          <w:rFonts w:ascii="Times New Roman"/>
          <w:b w:val="false"/>
          <w:i w:val="false"/>
          <w:color w:val="000000"/>
          <w:sz w:val="28"/>
        </w:rPr>
        <w:t>приложению 3</w:t>
      </w:r>
      <w:r>
        <w:rPr>
          <w:rFonts w:ascii="Times New Roman"/>
          <w:b w:val="false"/>
          <w:i w:val="false"/>
          <w:color w:val="000000"/>
          <w:sz w:val="28"/>
        </w:rPr>
        <w:t xml:space="preserve"> к настоящему приказу.</w:t>
      </w:r>
    </w:p>
    <w:bookmarkStart w:name="z3" w:id="2"/>
    <w:p>
      <w:pPr>
        <w:spacing w:after="0"/>
        <w:ind w:left="0"/>
        <w:jc w:val="both"/>
      </w:pPr>
      <w:r>
        <w:rPr>
          <w:rFonts w:ascii="Times New Roman"/>
          <w:b w:val="false"/>
          <w:i w:val="false"/>
          <w:color w:val="000000"/>
          <w:sz w:val="28"/>
        </w:rPr>
        <w:t>
      2. Начальникам Департаментов полиции (далее - ДП) областей, городов Нур-Султан, Алматы, Шымкента и представительства Министерства внутренних дел Республики Казахстан (далее – МВД) в городе Байконыр:</w:t>
      </w:r>
    </w:p>
    <w:bookmarkEnd w:id="2"/>
    <w:bookmarkStart w:name="z415" w:id="3"/>
    <w:p>
      <w:pPr>
        <w:spacing w:after="0"/>
        <w:ind w:left="0"/>
        <w:jc w:val="both"/>
      </w:pPr>
      <w:r>
        <w:rPr>
          <w:rFonts w:ascii="Times New Roman"/>
          <w:b w:val="false"/>
          <w:i w:val="false"/>
          <w:color w:val="000000"/>
          <w:sz w:val="28"/>
        </w:rPr>
        <w:t>
      1) обеспечить изучение настоящего приказа личным составом органов внутренних дел, а также изготовление служебной документации, предусмотренной Правилами;</w:t>
      </w:r>
    </w:p>
    <w:bookmarkEnd w:id="3"/>
    <w:bookmarkStart w:name="z416" w:id="4"/>
    <w:p>
      <w:pPr>
        <w:spacing w:after="0"/>
        <w:ind w:left="0"/>
        <w:jc w:val="both"/>
      </w:pPr>
      <w:r>
        <w:rPr>
          <w:rFonts w:ascii="Times New Roman"/>
          <w:b w:val="false"/>
          <w:i w:val="false"/>
          <w:color w:val="000000"/>
          <w:sz w:val="28"/>
        </w:rPr>
        <w:t>
      2) организовать работу органов внутренних дел в соответствии с требованиями настоящего приказа.</w:t>
      </w:r>
    </w:p>
    <w:bookmarkEnd w:id="4"/>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2 - в редакции приказа Министра внутренних дел РК от 06.02.2020 </w:t>
      </w:r>
      <w:r>
        <w:rPr>
          <w:rFonts w:ascii="Times New Roman"/>
          <w:b w:val="false"/>
          <w:i w:val="false"/>
          <w:color w:val="000000"/>
          <w:sz w:val="28"/>
        </w:rPr>
        <w:t>№ 91</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4" w:id="5"/>
    <w:p>
      <w:pPr>
        <w:spacing w:after="0"/>
        <w:ind w:left="0"/>
        <w:jc w:val="both"/>
      </w:pPr>
      <w:r>
        <w:rPr>
          <w:rFonts w:ascii="Times New Roman"/>
          <w:b w:val="false"/>
          <w:i w:val="false"/>
          <w:color w:val="000000"/>
          <w:sz w:val="28"/>
        </w:rPr>
        <w:t xml:space="preserve">
      3. Признать утратившим силу некоторые приказы Министра внутренних дел Республики Казахстан согласно </w:t>
      </w:r>
      <w:r>
        <w:rPr>
          <w:rFonts w:ascii="Times New Roman"/>
          <w:b w:val="false"/>
          <w:i w:val="false"/>
          <w:color w:val="000000"/>
          <w:sz w:val="28"/>
        </w:rPr>
        <w:t>приложению 4</w:t>
      </w:r>
      <w:r>
        <w:rPr>
          <w:rFonts w:ascii="Times New Roman"/>
          <w:b w:val="false"/>
          <w:i w:val="false"/>
          <w:color w:val="000000"/>
          <w:sz w:val="28"/>
        </w:rPr>
        <w:t xml:space="preserve"> к настоящему приказу.</w:t>
      </w:r>
    </w:p>
    <w:bookmarkEnd w:id="5"/>
    <w:bookmarkStart w:name="z5" w:id="6"/>
    <w:p>
      <w:pPr>
        <w:spacing w:after="0"/>
        <w:ind w:left="0"/>
        <w:jc w:val="both"/>
      </w:pPr>
      <w:r>
        <w:rPr>
          <w:rFonts w:ascii="Times New Roman"/>
          <w:b w:val="false"/>
          <w:i w:val="false"/>
          <w:color w:val="000000"/>
          <w:sz w:val="28"/>
        </w:rPr>
        <w:t>
      4. Комитету административной полиции Министерства внутренних дел Республики Казахстан (Лепеха И.В.):</w:t>
      </w:r>
    </w:p>
    <w:bookmarkEnd w:id="6"/>
    <w:p>
      <w:pPr>
        <w:spacing w:after="0"/>
        <w:ind w:left="0"/>
        <w:jc w:val="both"/>
      </w:pPr>
      <w:r>
        <w:rPr>
          <w:rFonts w:ascii="Times New Roman"/>
          <w:b w:val="false"/>
          <w:i w:val="false"/>
          <w:color w:val="000000"/>
          <w:sz w:val="28"/>
        </w:rPr>
        <w:t>
      1) обеспечить государственную регистрацию настоящего приказа в Министерстве юстиции Республики Казахстан и его официальное опубликование;</w:t>
      </w:r>
    </w:p>
    <w:p>
      <w:pPr>
        <w:spacing w:after="0"/>
        <w:ind w:left="0"/>
        <w:jc w:val="both"/>
      </w:pPr>
      <w:r>
        <w:rPr>
          <w:rFonts w:ascii="Times New Roman"/>
          <w:b w:val="false"/>
          <w:i w:val="false"/>
          <w:color w:val="000000"/>
          <w:sz w:val="28"/>
        </w:rPr>
        <w:t>
      2) обеспечить размещение настоящего приказа на интернет-ресурсе Министерства внутренних дел Республики Казахстан.</w:t>
      </w:r>
    </w:p>
    <w:bookmarkStart w:name="z6" w:id="7"/>
    <w:p>
      <w:pPr>
        <w:spacing w:after="0"/>
        <w:ind w:left="0"/>
        <w:jc w:val="both"/>
      </w:pPr>
      <w:r>
        <w:rPr>
          <w:rFonts w:ascii="Times New Roman"/>
          <w:b w:val="false"/>
          <w:i w:val="false"/>
          <w:color w:val="000000"/>
          <w:sz w:val="28"/>
        </w:rPr>
        <w:t>
      5. Контроль за исполнением настоящего приказа возложить на заместителя министра внутренних дел генерал-майора полиции Тургумбаева Е.З. и Комитет административной полиции Министерства внутренних дел Республики Казахстан (Лепеха И.В).</w:t>
      </w:r>
    </w:p>
    <w:bookmarkEnd w:id="7"/>
    <w:bookmarkStart w:name="z7" w:id="8"/>
    <w:p>
      <w:pPr>
        <w:spacing w:after="0"/>
        <w:ind w:left="0"/>
        <w:jc w:val="both"/>
      </w:pPr>
      <w:r>
        <w:rPr>
          <w:rFonts w:ascii="Times New Roman"/>
          <w:b w:val="false"/>
          <w:i w:val="false"/>
          <w:color w:val="000000"/>
          <w:sz w:val="28"/>
        </w:rPr>
        <w:t xml:space="preserve">
      6. Настоящий приказ вводится в действие по истечении десяти календарных дней после дня его первого официального опубликования, за исключением подпунктов 14), 15) и 16) </w:t>
      </w:r>
      <w:r>
        <w:rPr>
          <w:rFonts w:ascii="Times New Roman"/>
          <w:b w:val="false"/>
          <w:i w:val="false"/>
          <w:color w:val="000000"/>
          <w:sz w:val="28"/>
        </w:rPr>
        <w:t>пункта 17</w:t>
      </w:r>
      <w:r>
        <w:rPr>
          <w:rFonts w:ascii="Times New Roman"/>
          <w:b w:val="false"/>
          <w:i w:val="false"/>
          <w:color w:val="000000"/>
          <w:sz w:val="28"/>
        </w:rPr>
        <w:t xml:space="preserve"> Правил государственной регистрации и учета отдельных видов транспортных средств по идентификационному номеру транспортного средства, которые вводятся в действие 1 января 2015 года.</w:t>
      </w:r>
    </w:p>
    <w:bookmarkEnd w:id="8"/>
    <w:tbl>
      <w:tblPr>
        <w:tblW w:w="0" w:type="auto"/>
        <w:tblCellSpacing w:w="0" w:type="auto"/>
        <w:tblBorders>
          <w:top w:val="none"/>
          <w:left w:val="none"/>
          <w:bottom w:val="none"/>
          <w:right w:val="none"/>
          <w:insideH w:val="none"/>
          <w:insideV w:val="none"/>
        </w:tblBorders>
        <w:tblLayout w:type="fixed"/>
      </w:tblPr>
      <w:tblGrid>
        <w:gridCol w:w="8040"/>
        <w:gridCol w:w="4340"/>
      </w:tblGrid>
      <w:tr>
        <w:trPr>
          <w:trHeight w:val="30" w:hRule="atLeast"/>
        </w:trPr>
        <w:tc>
          <w:tcPr>
            <w:tcW w:w="8040" w:type="dxa"/>
            <w:tcBorders/>
            <w:tcMar>
              <w:top w:w="15" w:type="dxa"/>
              <w:left w:w="15" w:type="dxa"/>
              <w:bottom w:w="15" w:type="dxa"/>
              <w:right w:w="15" w:type="dxa"/>
            </w:tcMar>
            <w:vAlign w:val="center"/>
          </w:tcPr>
          <w:p>
            <w:pPr>
              <w:spacing w:after="0"/>
              <w:ind w:left="0"/>
              <w:jc w:val="left"/>
            </w:pPr>
            <w:r>
              <w:rPr>
                <w:rFonts w:ascii="Times New Roman"/>
                <w:b w:val="false"/>
                <w:i w:val="false"/>
                <w:color w:val="000000"/>
                <w:sz w:val="20"/>
              </w:rPr>
              <w:t>
</w:t>
            </w:r>
            <w:r>
              <w:rPr>
                <w:rFonts w:ascii="Times New Roman"/>
                <w:b w:val="false"/>
                <w:i/>
                <w:color w:val="000000"/>
                <w:sz w:val="20"/>
              </w:rPr>
              <w:t>      Министр</w:t>
            </w:r>
          </w:p>
          <w:p>
            <w:pPr>
              <w:spacing w:after="20"/>
              <w:ind w:left="20"/>
              <w:jc w:val="both"/>
            </w:pPr>
          </w:p>
          <w:p>
            <w:pPr>
              <w:spacing w:after="20"/>
              <w:ind w:left="20"/>
              <w:jc w:val="both"/>
            </w:pPr>
            <w:r>
              <w:rPr>
                <w:rFonts w:ascii="Times New Roman"/>
                <w:b w:val="false"/>
                <w:i/>
                <w:color w:val="000000"/>
                <w:sz w:val="20"/>
              </w:rPr>
              <w:t>генерал-лейтенант полиции</w:t>
            </w:r>
            <w:r>
              <w:rPr>
                <w:rFonts w:ascii="Times New Roman"/>
                <w:b w:val="false"/>
                <w:i w:val="false"/>
                <w:color w:val="000000"/>
                <w:sz w:val="20"/>
              </w:rPr>
              <w:t>
</w:t>
            </w:r>
          </w:p>
        </w:tc>
        <w:tc>
          <w:tcPr>
            <w:tcW w:w="4340" w:type="dxa"/>
            <w:tcBorders/>
            <w:tcMar>
              <w:top w:w="15" w:type="dxa"/>
              <w:left w:w="15" w:type="dxa"/>
              <w:bottom w:w="15" w:type="dxa"/>
              <w:right w:w="15" w:type="dxa"/>
            </w:tcMar>
            <w:vAlign w:val="center"/>
          </w:tcPr>
          <w:p>
            <w:pPr>
              <w:spacing w:after="0"/>
              <w:ind w:left="0"/>
              <w:jc w:val="left"/>
            </w:pPr>
            <w:r>
              <w:rPr>
                <w:rFonts w:ascii="Times New Roman"/>
                <w:b w:val="false"/>
                <w:i w:val="false"/>
                <w:color w:val="000000"/>
                <w:sz w:val="20"/>
              </w:rPr>
              <w:t>
</w:t>
            </w:r>
            <w:r>
              <w:rPr>
                <w:rFonts w:ascii="Times New Roman"/>
                <w:b w:val="false"/>
                <w:i/>
                <w:color w:val="000000"/>
                <w:sz w:val="20"/>
              </w:rPr>
              <w:t>К. Касымов</w:t>
            </w:r>
            <w:r>
              <w:rPr>
                <w:rFonts w:ascii="Times New Roman"/>
                <w:b w:val="false"/>
                <w:i w:val="false"/>
                <w:color w:val="000000"/>
                <w:sz w:val="20"/>
              </w:rPr>
              <w:t>
</w:t>
            </w:r>
          </w:p>
        </w:tc>
      </w:tr>
    </w:tbl>
    <w:p>
      <w:pPr>
        <w:spacing w:after="0"/>
        <w:ind w:left="0"/>
        <w:jc w:val="both"/>
      </w:pPr>
      <w:r>
        <w:rPr>
          <w:rFonts w:ascii="Times New Roman"/>
          <w:b w:val="false"/>
          <w:i w:val="false"/>
          <w:color w:val="000000"/>
          <w:sz w:val="28"/>
        </w:rPr>
        <w:t xml:space="preserve">
      "СОГЛАСОВАНО"   </w:t>
      </w:r>
    </w:p>
    <w:p>
      <w:pPr>
        <w:spacing w:after="0"/>
        <w:ind w:left="0"/>
        <w:jc w:val="both"/>
      </w:pPr>
      <w:r>
        <w:rPr>
          <w:rFonts w:ascii="Times New Roman"/>
          <w:b w:val="false"/>
          <w:i w:val="false"/>
          <w:color w:val="000000"/>
          <w:sz w:val="28"/>
        </w:rPr>
        <w:t xml:space="preserve">
      И.о. Министра иностранных дел   </w:t>
      </w:r>
    </w:p>
    <w:p>
      <w:pPr>
        <w:spacing w:after="0"/>
        <w:ind w:left="0"/>
        <w:jc w:val="both"/>
      </w:pPr>
      <w:r>
        <w:rPr>
          <w:rFonts w:ascii="Times New Roman"/>
          <w:b w:val="false"/>
          <w:i w:val="false"/>
          <w:color w:val="000000"/>
          <w:sz w:val="28"/>
        </w:rPr>
        <w:t xml:space="preserve">
      Республики Казахстан   </w:t>
      </w:r>
    </w:p>
    <w:p>
      <w:pPr>
        <w:spacing w:after="0"/>
        <w:ind w:left="0"/>
        <w:jc w:val="both"/>
      </w:pPr>
      <w:r>
        <w:rPr>
          <w:rFonts w:ascii="Times New Roman"/>
          <w:b w:val="false"/>
          <w:i w:val="false"/>
          <w:color w:val="000000"/>
          <w:sz w:val="28"/>
        </w:rPr>
        <w:t xml:space="preserve">
      ____________ Р.Жошыбаев   </w:t>
      </w:r>
    </w:p>
    <w:p>
      <w:pPr>
        <w:spacing w:after="0"/>
        <w:ind w:left="0"/>
        <w:jc w:val="both"/>
      </w:pPr>
      <w:r>
        <w:rPr>
          <w:rFonts w:ascii="Times New Roman"/>
          <w:b w:val="false"/>
          <w:i w:val="false"/>
          <w:color w:val="000000"/>
          <w:sz w:val="28"/>
        </w:rPr>
        <w:t>
      "___" ________ 2014 года</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Приложение 1</w:t>
            </w:r>
            <w:r>
              <w:br/>
            </w:r>
            <w:r>
              <w:rPr>
                <w:rFonts w:ascii="Times New Roman"/>
                <w:b w:val="false"/>
                <w:i w:val="false"/>
                <w:color w:val="000000"/>
                <w:sz w:val="20"/>
              </w:rPr>
              <w:t>к приказу Министра</w:t>
            </w:r>
            <w:r>
              <w:br/>
            </w:r>
            <w:r>
              <w:rPr>
                <w:rFonts w:ascii="Times New Roman"/>
                <w:b w:val="false"/>
                <w:i w:val="false"/>
                <w:color w:val="000000"/>
                <w:sz w:val="20"/>
              </w:rPr>
              <w:t>внутренних дел</w:t>
            </w:r>
            <w:r>
              <w:br/>
            </w:r>
            <w:r>
              <w:rPr>
                <w:rFonts w:ascii="Times New Roman"/>
                <w:b w:val="false"/>
                <w:i w:val="false"/>
                <w:color w:val="000000"/>
                <w:sz w:val="20"/>
              </w:rPr>
              <w:t>Республики Казахстан</w:t>
            </w:r>
            <w:r>
              <w:br/>
            </w:r>
            <w:r>
              <w:rPr>
                <w:rFonts w:ascii="Times New Roman"/>
                <w:b w:val="false"/>
                <w:i w:val="false"/>
                <w:color w:val="000000"/>
                <w:sz w:val="20"/>
              </w:rPr>
              <w:t>от 2 декабря 2014 года № 862</w:t>
            </w:r>
          </w:p>
        </w:tc>
      </w:tr>
    </w:tbl>
    <w:bookmarkStart w:name="z9" w:id="9"/>
    <w:p>
      <w:pPr>
        <w:spacing w:after="0"/>
        <w:ind w:left="0"/>
        <w:jc w:val="left"/>
      </w:pPr>
      <w:r>
        <w:rPr>
          <w:rFonts w:ascii="Times New Roman"/>
          <w:b/>
          <w:i w:val="false"/>
          <w:color w:val="000000"/>
        </w:rPr>
        <w:t xml:space="preserve"> Правила государственной регистрации и учета отдельных видов транспортных средств по идентификационному номеру транспортного средства</w:t>
      </w:r>
    </w:p>
    <w:bookmarkEnd w:id="9"/>
    <w:bookmarkStart w:name="z10" w:id="10"/>
    <w:p>
      <w:pPr>
        <w:spacing w:after="0"/>
        <w:ind w:left="0"/>
        <w:jc w:val="left"/>
      </w:pPr>
      <w:r>
        <w:rPr>
          <w:rFonts w:ascii="Times New Roman"/>
          <w:b/>
          <w:i w:val="false"/>
          <w:color w:val="000000"/>
        </w:rPr>
        <w:t xml:space="preserve"> Глава 1. Общие положения</w:t>
      </w:r>
    </w:p>
    <w:bookmarkEnd w:id="10"/>
    <w:p>
      <w:pPr>
        <w:spacing w:after="0"/>
        <w:ind w:left="0"/>
        <w:jc w:val="both"/>
      </w:pPr>
      <w:r>
        <w:rPr>
          <w:rFonts w:ascii="Times New Roman"/>
          <w:b w:val="false"/>
          <w:i w:val="false"/>
          <w:color w:val="ff0000"/>
          <w:sz w:val="28"/>
        </w:rPr>
        <w:t xml:space="preserve">
      Сноска. Заголовок главы 1 в редакции приказа Министра внутренних дел РК от 20.04.2018 </w:t>
      </w:r>
      <w:r>
        <w:rPr>
          <w:rFonts w:ascii="Times New Roman"/>
          <w:b w:val="false"/>
          <w:i w:val="false"/>
          <w:color w:val="ff0000"/>
          <w:sz w:val="28"/>
        </w:rPr>
        <w:t>№ 310</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p>
    <w:bookmarkStart w:name="z11" w:id="11"/>
    <w:p>
      <w:pPr>
        <w:spacing w:after="0"/>
        <w:ind w:left="0"/>
        <w:jc w:val="both"/>
      </w:pPr>
      <w:r>
        <w:rPr>
          <w:rFonts w:ascii="Times New Roman"/>
          <w:b w:val="false"/>
          <w:i w:val="false"/>
          <w:color w:val="000000"/>
          <w:sz w:val="28"/>
        </w:rPr>
        <w:t>
      1. Правила государственной регистрации и учета отдельных видов транспортных средств по идентификационному номеру транспортного средства (далее – Правила) устанавливают единый порядок регистрации и учета транспортных средств по идентификационному номеру транспортного средства.</w:t>
      </w:r>
    </w:p>
    <w:bookmarkEnd w:id="11"/>
    <w:bookmarkStart w:name="z12" w:id="12"/>
    <w:p>
      <w:pPr>
        <w:spacing w:after="0"/>
        <w:ind w:left="0"/>
        <w:jc w:val="both"/>
      </w:pPr>
      <w:r>
        <w:rPr>
          <w:rFonts w:ascii="Times New Roman"/>
          <w:b w:val="false"/>
          <w:i w:val="false"/>
          <w:color w:val="000000"/>
          <w:sz w:val="28"/>
        </w:rPr>
        <w:t>
      2. Правила не распространяются на транспортные средства, зарегистрированные в компетентном органе другого государства, участвующего в международном движении, и ввозимые в Республику Казахстан на срок менее одного года и на механические транспортные средства и прицепы к ним Вооруженных Сил, других войск и воинских формирований Республики Казахстан.</w:t>
      </w:r>
    </w:p>
    <w:bookmarkEnd w:id="12"/>
    <w:bookmarkStart w:name="z13" w:id="13"/>
    <w:p>
      <w:pPr>
        <w:spacing w:after="0"/>
        <w:ind w:left="0"/>
        <w:jc w:val="both"/>
      </w:pPr>
      <w:r>
        <w:rPr>
          <w:rFonts w:ascii="Times New Roman"/>
          <w:b w:val="false"/>
          <w:i w:val="false"/>
          <w:color w:val="000000"/>
          <w:sz w:val="28"/>
        </w:rPr>
        <w:t>
      3. В настоящих Правилах используются следующие понятия:</w:t>
      </w:r>
    </w:p>
    <w:bookmarkEnd w:id="13"/>
    <w:bookmarkStart w:name="z366" w:id="14"/>
    <w:p>
      <w:pPr>
        <w:spacing w:after="0"/>
        <w:ind w:left="0"/>
        <w:jc w:val="both"/>
      </w:pPr>
      <w:r>
        <w:rPr>
          <w:rFonts w:ascii="Times New Roman"/>
          <w:b w:val="false"/>
          <w:i w:val="false"/>
          <w:color w:val="000000"/>
          <w:sz w:val="28"/>
        </w:rPr>
        <w:t>
      1) организация по работе с дипломатическим корпусом - подведомственная организация Министерства иностранных дел Республики Казахстан по работе с дипломатическими представительствами, международными организациями и/или ее представительствами, консульскими учреждениями, зарегистрированными в Республике Казахстан, и их сотрудниками, аккредитованными в Республике Казахстан;</w:t>
      </w:r>
    </w:p>
    <w:bookmarkEnd w:id="14"/>
    <w:bookmarkStart w:name="z367" w:id="15"/>
    <w:p>
      <w:pPr>
        <w:spacing w:after="0"/>
        <w:ind w:left="0"/>
        <w:jc w:val="both"/>
      </w:pPr>
      <w:r>
        <w:rPr>
          <w:rFonts w:ascii="Times New Roman"/>
          <w:b w:val="false"/>
          <w:i w:val="false"/>
          <w:color w:val="000000"/>
          <w:sz w:val="28"/>
        </w:rPr>
        <w:t>
      2) государственные регистрационные номерные знаки (далее – ГРНЗ) повышенного спроса (заказные) – ГРНЗ на транспортные средства физических и юридических лиц:</w:t>
      </w:r>
    </w:p>
    <w:bookmarkEnd w:id="15"/>
    <w:bookmarkStart w:name="z1229" w:id="16"/>
    <w:p>
      <w:pPr>
        <w:spacing w:after="0"/>
        <w:ind w:left="0"/>
        <w:jc w:val="both"/>
      </w:pPr>
      <w:r>
        <w:rPr>
          <w:rFonts w:ascii="Times New Roman"/>
          <w:b w:val="false"/>
          <w:i w:val="false"/>
          <w:color w:val="000000"/>
          <w:sz w:val="28"/>
        </w:rPr>
        <w:t>
      цифрового обозначения 010, 020, 030, 040, 050, 060, 070, 077, 080, 090, 707;</w:t>
      </w:r>
    </w:p>
    <w:bookmarkEnd w:id="16"/>
    <w:bookmarkStart w:name="z1230" w:id="17"/>
    <w:p>
      <w:pPr>
        <w:spacing w:after="0"/>
        <w:ind w:left="0"/>
        <w:jc w:val="both"/>
      </w:pPr>
      <w:r>
        <w:rPr>
          <w:rFonts w:ascii="Times New Roman"/>
          <w:b w:val="false"/>
          <w:i w:val="false"/>
          <w:color w:val="000000"/>
          <w:sz w:val="28"/>
        </w:rPr>
        <w:t>
      цифрового обозначения 010, 020, 030, 040, 050, 060, 070, 077, 080, 090, 707 с одинаковыми буквенными обозначениями;</w:t>
      </w:r>
    </w:p>
    <w:bookmarkEnd w:id="17"/>
    <w:bookmarkStart w:name="z1231" w:id="18"/>
    <w:p>
      <w:pPr>
        <w:spacing w:after="0"/>
        <w:ind w:left="0"/>
        <w:jc w:val="both"/>
      </w:pPr>
      <w:r>
        <w:rPr>
          <w:rFonts w:ascii="Times New Roman"/>
          <w:b w:val="false"/>
          <w:i w:val="false"/>
          <w:color w:val="000000"/>
          <w:sz w:val="28"/>
        </w:rPr>
        <w:t>
      цифрового обозначения 100, 111, 200, 222, 300, 333, 400, 444, 500, 555, 600, 666, 700, 800, 888, 900, 999;</w:t>
      </w:r>
    </w:p>
    <w:bookmarkEnd w:id="18"/>
    <w:bookmarkStart w:name="z1232" w:id="19"/>
    <w:p>
      <w:pPr>
        <w:spacing w:after="0"/>
        <w:ind w:left="0"/>
        <w:jc w:val="both"/>
      </w:pPr>
      <w:r>
        <w:rPr>
          <w:rFonts w:ascii="Times New Roman"/>
          <w:b w:val="false"/>
          <w:i w:val="false"/>
          <w:color w:val="000000"/>
          <w:sz w:val="28"/>
        </w:rPr>
        <w:t>
      цифрового обозначения 100, 111, 200, 222, 300, 333, 400, 444, 500, 555, 600, 666, 700, 800, 888, 900, 999 с одинаковыми буквенными обозначениями;</w:t>
      </w:r>
    </w:p>
    <w:bookmarkEnd w:id="19"/>
    <w:bookmarkStart w:name="z1233" w:id="20"/>
    <w:p>
      <w:pPr>
        <w:spacing w:after="0"/>
        <w:ind w:left="0"/>
        <w:jc w:val="both"/>
      </w:pPr>
      <w:r>
        <w:rPr>
          <w:rFonts w:ascii="Times New Roman"/>
          <w:b w:val="false"/>
          <w:i w:val="false"/>
          <w:color w:val="000000"/>
          <w:sz w:val="28"/>
        </w:rPr>
        <w:t>
      цифрового обозначения 001, 002, 003, 004, 005, 006, 007, 008, 009, 777;</w:t>
      </w:r>
    </w:p>
    <w:bookmarkEnd w:id="20"/>
    <w:bookmarkStart w:name="z1234" w:id="21"/>
    <w:p>
      <w:pPr>
        <w:spacing w:after="0"/>
        <w:ind w:left="0"/>
        <w:jc w:val="both"/>
      </w:pPr>
      <w:r>
        <w:rPr>
          <w:rFonts w:ascii="Times New Roman"/>
          <w:b w:val="false"/>
          <w:i w:val="false"/>
          <w:color w:val="000000"/>
          <w:sz w:val="28"/>
        </w:rPr>
        <w:t>
      цифрового обозначения 001, 002, 003, 004, 005, 006, 007, 008, 009, 777 с одинаковыми буквенными обозначениями;</w:t>
      </w:r>
    </w:p>
    <w:bookmarkEnd w:id="21"/>
    <w:bookmarkStart w:name="z1235" w:id="22"/>
    <w:p>
      <w:pPr>
        <w:spacing w:after="0"/>
        <w:ind w:left="0"/>
        <w:jc w:val="both"/>
      </w:pPr>
      <w:r>
        <w:rPr>
          <w:rFonts w:ascii="Times New Roman"/>
          <w:b w:val="false"/>
          <w:i w:val="false"/>
          <w:color w:val="000000"/>
          <w:sz w:val="28"/>
        </w:rPr>
        <w:t>
      цифрового обозначения 101, 121, 131, 141, 151, 161, 171, 181, 191, 202, 212, 232, 242, 252, 262, 272, 282, 292, 303, 313, 323, 343, 353, 363, 373, 383, 393, 404, 414, 424, 434, 454, 464, 474, 484, 494, 505, 515, 525, 535, 545, 565, 575, 585, 595, 606, 616, 626, 636, 646, 656, 676, 686, 696, 717, 727, 737, 747, 757, 767, 787, 797, 808, 818, 828, 838, 848, 858, 868, 878, 898, 909, 919, 929, 939, 949, 959, 969, 979, 989;</w:t>
      </w:r>
    </w:p>
    <w:bookmarkEnd w:id="22"/>
    <w:bookmarkStart w:name="z1236" w:id="23"/>
    <w:p>
      <w:pPr>
        <w:spacing w:after="0"/>
        <w:ind w:left="0"/>
        <w:jc w:val="both"/>
      </w:pPr>
      <w:r>
        <w:rPr>
          <w:rFonts w:ascii="Times New Roman"/>
          <w:b w:val="false"/>
          <w:i w:val="false"/>
          <w:color w:val="000000"/>
          <w:sz w:val="28"/>
        </w:rPr>
        <w:t>
      цифрового обозначения 101, 121, 131, 141, 151, 161, 171, 181, 191, 202, 212, 232, 242, 252, 262, 272, 282, 292, 303, 313, 323, 343, 353, 363, 373, 383, 393, 404, 414, 424, 434, 454, 464, 474, 484, 494, 505, 515, 525, 535, 545, 565, 575, 585, 595, 606, 616, 626, 636, 646, 656, 676, 686, 696, 717, 727, 737, 747, 757, 767, 787, 797, 808, 818, 828, 838, 848, 858, 868, 878, 898, 909, 919, 929, 939, 949, 959, 969, 979, 989 с одинаковыми буквенными обозначениями на автомобиль;</w:t>
      </w:r>
    </w:p>
    <w:bookmarkEnd w:id="23"/>
    <w:bookmarkStart w:name="z1237" w:id="24"/>
    <w:p>
      <w:pPr>
        <w:spacing w:after="0"/>
        <w:ind w:left="0"/>
        <w:jc w:val="both"/>
      </w:pPr>
      <w:r>
        <w:rPr>
          <w:rFonts w:ascii="Times New Roman"/>
          <w:b w:val="false"/>
          <w:i w:val="false"/>
          <w:color w:val="000000"/>
          <w:sz w:val="28"/>
        </w:rPr>
        <w:t>
      (за исключением государственных регистрационных номерных знаков цифрового обозначения 001, 002, 003, 004, 005, 006, 007, 008, 009, 010, 020, 030, 040, 050, 060, 070, 077, 080, 090, 100, 101, 111, 121, 131, 141, 151, 161, 171, 181, 191, 200, 202, 212, 222, 232, 242, 252, 262, 272, 282, 292, 300, 303, 313, 323, 333, 343, 353, 363, 373, 383, 393, 400, 404, 414, 424, 434, 444, 454, 464, 474, 484, 494, 500, 505, 515, 525, 535, 545, 555, 565, 575, 585, 595, 600, 606, 616, 626, 636, 646, 656, 666, 676, 686, 696, 700, 707, 717, 727, 737, 747, 757, 767, 777, 787, 797, 800, 808, 818, 828, 838, 848, 858, 868, 878, 888, 898, 900, 909, 919, 929, 939, 949, 959, 969, 979, 989, 999 ) с одинаковыми буквенными обозначениями на автомобиль;</w:t>
      </w:r>
    </w:p>
    <w:bookmarkEnd w:id="24"/>
    <w:bookmarkStart w:name="z1238" w:id="25"/>
    <w:p>
      <w:pPr>
        <w:spacing w:after="0"/>
        <w:ind w:left="0"/>
        <w:jc w:val="both"/>
      </w:pPr>
      <w:r>
        <w:rPr>
          <w:rFonts w:ascii="Times New Roman"/>
          <w:b w:val="false"/>
          <w:i w:val="false"/>
          <w:color w:val="000000"/>
          <w:sz w:val="28"/>
        </w:rPr>
        <w:t>
      с любым желаемым цифровым и (или) буквенным обозначениями (за исключением государственных регистрационных номерных знаков цифрового обозначения 001, 002, 003, 004, 005, 006, 007, 008, 009, 010, 020, 030, 040, 050, 060, 070, 077, 080, 090, 100, 101, 111, 121, 131, 141, 151, 161, 171, 181, 191, 200, 202, 212, 222, 232, 242, 252, 262, 272, 282, 292, 300, 303, 313, 323, 333, 343, 353, 363, 373, 383, 393, 400, 404, 414, 424, 434, 444, 454, 464, 474, 484, 494, 500, 505, 515, 525, 535, 545, 555, 565, 575, 585, 595, 600, 606, 616, 626, 636, 646, 656, 666, 676, 686, 696, 700, 707, 717, 727, 737, 747, 757, 767, 777, 787, 797, 800, 808, 818, 828, 838, 848, 858, 868, 878, 888, 898, 900, 909, 919, 929, 939, 949, 959, 969, 979, 989, 999 и (или) с одинаковыми буквенными обозначениями) на автомобиль.</w:t>
      </w:r>
    </w:p>
    <w:bookmarkEnd w:id="25"/>
    <w:bookmarkStart w:name="z368" w:id="26"/>
    <w:p>
      <w:pPr>
        <w:spacing w:after="0"/>
        <w:ind w:left="0"/>
        <w:jc w:val="both"/>
      </w:pPr>
      <w:r>
        <w:rPr>
          <w:rFonts w:ascii="Times New Roman"/>
          <w:b w:val="false"/>
          <w:i w:val="false"/>
          <w:color w:val="000000"/>
          <w:sz w:val="28"/>
        </w:rPr>
        <w:t>
      3) иностранные участники дорожного движения – дипломатические представительства, международные организации и/или ее представительства, консульские учреждения, зарегистрированные в Республике Казахстан, и их сотрудники, аккредитованные в Республике Казахстан, имеющие привилегии и иммунитеты, согласно Венской конвенции от 1961 года "</w:t>
      </w:r>
      <w:r>
        <w:rPr>
          <w:rFonts w:ascii="Times New Roman"/>
          <w:b w:val="false"/>
          <w:i w:val="false"/>
          <w:color w:val="000000"/>
          <w:sz w:val="28"/>
        </w:rPr>
        <w:t>О дипломатических сношениях</w:t>
      </w:r>
      <w:r>
        <w:rPr>
          <w:rFonts w:ascii="Times New Roman"/>
          <w:b w:val="false"/>
          <w:i w:val="false"/>
          <w:color w:val="000000"/>
          <w:sz w:val="28"/>
        </w:rPr>
        <w:t>" и Венской конвенции от 1963 года "</w:t>
      </w:r>
      <w:r>
        <w:rPr>
          <w:rFonts w:ascii="Times New Roman"/>
          <w:b w:val="false"/>
          <w:i w:val="false"/>
          <w:color w:val="000000"/>
          <w:sz w:val="28"/>
        </w:rPr>
        <w:t>О консульских сношениях</w:t>
      </w:r>
      <w:r>
        <w:rPr>
          <w:rFonts w:ascii="Times New Roman"/>
          <w:b w:val="false"/>
          <w:i w:val="false"/>
          <w:color w:val="000000"/>
          <w:sz w:val="28"/>
        </w:rPr>
        <w:t>", иностранные граждане и лица без гражданства, а также юридические лица с иностранным участием, филиалы и представительства иностранных юридических лиц, зарегистрированные в Республике Казахстан;</w:t>
      </w:r>
    </w:p>
    <w:bookmarkEnd w:id="26"/>
    <w:bookmarkStart w:name="z369" w:id="27"/>
    <w:p>
      <w:pPr>
        <w:spacing w:after="0"/>
        <w:ind w:left="0"/>
        <w:jc w:val="both"/>
      </w:pPr>
      <w:r>
        <w:rPr>
          <w:rFonts w:ascii="Times New Roman"/>
          <w:b w:val="false"/>
          <w:i w:val="false"/>
          <w:color w:val="000000"/>
          <w:sz w:val="28"/>
        </w:rPr>
        <w:t>
      4) свидетельство о регистрации транспортного средства (далее – СРТС) – документ, подтверждающий допуск транспортного средства к участию в дорожном движении;</w:t>
      </w:r>
    </w:p>
    <w:bookmarkEnd w:id="27"/>
    <w:bookmarkStart w:name="z370" w:id="28"/>
    <w:p>
      <w:pPr>
        <w:spacing w:after="0"/>
        <w:ind w:left="0"/>
        <w:jc w:val="both"/>
      </w:pPr>
      <w:r>
        <w:rPr>
          <w:rFonts w:ascii="Times New Roman"/>
          <w:b w:val="false"/>
          <w:i w:val="false"/>
          <w:color w:val="000000"/>
          <w:sz w:val="28"/>
        </w:rPr>
        <w:t>
      5) государственная регистрация транспортного средства, в том числе первичная регистрация транспортного средства – процедура допуска транспортного средства к участию в дорожном движении, осуществляемая уполномоченным органом после проверки соответствия документов законодательству Республики Казахстан, сверки идентификационных номеров транспортного средства с выдачей СРТС и присвоением ГРНЗ;</w:t>
      </w:r>
    </w:p>
    <w:bookmarkEnd w:id="28"/>
    <w:bookmarkStart w:name="z371" w:id="29"/>
    <w:p>
      <w:pPr>
        <w:spacing w:after="0"/>
        <w:ind w:left="0"/>
        <w:jc w:val="both"/>
      </w:pPr>
      <w:r>
        <w:rPr>
          <w:rFonts w:ascii="Times New Roman"/>
          <w:b w:val="false"/>
          <w:i w:val="false"/>
          <w:color w:val="000000"/>
          <w:sz w:val="28"/>
        </w:rPr>
        <w:t>
      6) Первичная регистрация транспортного средства – государственная регистрация транспортного средства, впервые осуществляемая на территории Республики Казахстан.</w:t>
      </w:r>
    </w:p>
    <w:bookmarkEnd w:id="29"/>
    <w:p>
      <w:pPr>
        <w:spacing w:after="0"/>
        <w:ind w:left="0"/>
        <w:jc w:val="both"/>
      </w:pPr>
      <w:r>
        <w:rPr>
          <w:rFonts w:ascii="Times New Roman"/>
          <w:b w:val="false"/>
          <w:i w:val="false"/>
          <w:color w:val="000000"/>
          <w:sz w:val="28"/>
        </w:rPr>
        <w:t>
      Государственная регистрация транспортных средств временно ввезенных в Республику Казахстан, а также транспортных средств с левосторонним расположением органов управления, зарегистрированных на граждан Республики Казахстан в уполномоченных органах Республики Армения и ввезенных в Республику Казахстан до 1 февраля 2020 года, не является первичной регистрацией транспортного средства;</w:t>
      </w:r>
    </w:p>
    <w:bookmarkStart w:name="z372" w:id="30"/>
    <w:p>
      <w:pPr>
        <w:spacing w:after="0"/>
        <w:ind w:left="0"/>
        <w:jc w:val="both"/>
      </w:pPr>
      <w:r>
        <w:rPr>
          <w:rFonts w:ascii="Times New Roman"/>
          <w:b w:val="false"/>
          <w:i w:val="false"/>
          <w:color w:val="000000"/>
          <w:sz w:val="28"/>
        </w:rPr>
        <w:t>
      7) снятие с учета транспортного средства - действия, связанные с прекращением государственной регистрации транспортных средств в связи с утратой, отчуждением транспортного средства другому лицу, а также утилизацией или вывозом на постоянное пребывание за пределы Республики Казахстан или в соответствии с иными обстоятельствами;</w:t>
      </w:r>
    </w:p>
    <w:bookmarkEnd w:id="30"/>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Примечание ИЗПИ!</w:t>
      </w:r>
      <w:r>
        <w:br/>
      </w:r>
      <w:r>
        <w:rPr>
          <w:rFonts w:ascii="Times New Roman"/>
          <w:b w:val="false"/>
          <w:i w:val="false"/>
          <w:color w:val="000000"/>
          <w:sz w:val="28"/>
        </w:rPr>
        <w:t>
</w:t>
      </w:r>
      <w:r>
        <w:rPr>
          <w:rFonts w:ascii="Times New Roman"/>
          <w:b w:val="false"/>
          <w:i w:val="false"/>
          <w:color w:val="ff0000"/>
          <w:sz w:val="28"/>
        </w:rPr>
        <w:t xml:space="preserve">      Подпункт 8) предусматривается в редакции приказа Министра внутренних дел РК 12.05.2026 </w:t>
      </w:r>
      <w:r>
        <w:rPr>
          <w:rFonts w:ascii="Times New Roman"/>
          <w:b w:val="false"/>
          <w:i w:val="false"/>
          <w:color w:val="ff0000"/>
          <w:sz w:val="28"/>
        </w:rPr>
        <w:t>№ 342</w:t>
      </w:r>
      <w:r>
        <w:rPr>
          <w:rFonts w:ascii="Times New Roman"/>
          <w:b w:val="false"/>
          <w:i w:val="false"/>
          <w:color w:val="ff0000"/>
          <w:sz w:val="28"/>
        </w:rPr>
        <w:t xml:space="preserve"> (вводится в действие с 12.07.2026).</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8) единая информационная система государственной регистрации транспортных средств (далее – ЕИС) – государственная информационная система уполномоченного органа, обеспечивающая централизованный учет сведений о транспортных средствах и их владельцах по обязательным регистрационным данным транспортного средства, предусмотренным в </w:t>
      </w:r>
      <w:r>
        <w:rPr>
          <w:rFonts w:ascii="Times New Roman"/>
          <w:b w:val="false"/>
          <w:i w:val="false"/>
          <w:color w:val="000000"/>
          <w:sz w:val="28"/>
        </w:rPr>
        <w:t>пункте 1</w:t>
      </w:r>
      <w:r>
        <w:rPr>
          <w:rFonts w:ascii="Times New Roman"/>
          <w:b w:val="false"/>
          <w:i w:val="false"/>
          <w:color w:val="000000"/>
          <w:sz w:val="28"/>
        </w:rPr>
        <w:t xml:space="preserve"> статьи 72 Закона Республики Казахстан "О дорожном движении", а также совершенных регистрационных действиях;</w:t>
      </w:r>
    </w:p>
    <w:bookmarkStart w:name="z374" w:id="31"/>
    <w:p>
      <w:pPr>
        <w:spacing w:after="0"/>
        <w:ind w:left="0"/>
        <w:jc w:val="both"/>
      </w:pPr>
      <w:r>
        <w:rPr>
          <w:rFonts w:ascii="Times New Roman"/>
          <w:b w:val="false"/>
          <w:i w:val="false"/>
          <w:color w:val="000000"/>
          <w:sz w:val="28"/>
        </w:rPr>
        <w:t>
      9) изменения в регистрации транспортных средств – внесение изменений и дополнений в обязательные регистрационные данные транспортного средства;</w:t>
      </w:r>
    </w:p>
    <w:bookmarkEnd w:id="31"/>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Примечание ИЗПИ!</w:t>
      </w:r>
      <w:r>
        <w:br/>
      </w:r>
      <w:r>
        <w:rPr>
          <w:rFonts w:ascii="Times New Roman"/>
          <w:b w:val="false"/>
          <w:i w:val="false"/>
          <w:color w:val="000000"/>
          <w:sz w:val="28"/>
        </w:rPr>
        <w:t>
</w:t>
      </w:r>
      <w:r>
        <w:rPr>
          <w:rFonts w:ascii="Times New Roman"/>
          <w:b w:val="false"/>
          <w:i w:val="false"/>
          <w:color w:val="ff0000"/>
          <w:sz w:val="28"/>
        </w:rPr>
        <w:t xml:space="preserve">      Подпункт 10) предусматривается в редакции приказа Министра внутренних дел РК 12.05.2026 </w:t>
      </w:r>
      <w:r>
        <w:rPr>
          <w:rFonts w:ascii="Times New Roman"/>
          <w:b w:val="false"/>
          <w:i w:val="false"/>
          <w:color w:val="ff0000"/>
          <w:sz w:val="28"/>
        </w:rPr>
        <w:t>№ 342</w:t>
      </w:r>
      <w:r>
        <w:rPr>
          <w:rFonts w:ascii="Times New Roman"/>
          <w:b w:val="false"/>
          <w:i w:val="false"/>
          <w:color w:val="ff0000"/>
          <w:sz w:val="28"/>
        </w:rPr>
        <w:t xml:space="preserve"> (вводится в действие с 12.07.2026).</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10) идентификационный номер транспортного средства – индивидуальный серийный номер транспортного средства, выраженный в виде последовательных буквенно-цифровых символов, присвоенный производителем транспортного средства, позволяющий произвести идентификацию транспортного средства в ЕИС;</w:t>
      </w:r>
    </w:p>
    <w:bookmarkStart w:name="z376" w:id="32"/>
    <w:p>
      <w:pPr>
        <w:spacing w:after="0"/>
        <w:ind w:left="0"/>
        <w:jc w:val="both"/>
      </w:pPr>
      <w:r>
        <w:rPr>
          <w:rFonts w:ascii="Times New Roman"/>
          <w:b w:val="false"/>
          <w:i w:val="false"/>
          <w:color w:val="000000"/>
          <w:sz w:val="28"/>
        </w:rPr>
        <w:t>
      11) владелец транспортного средства – собственник транспортного средства, а также лицо, владеющее транспортным средством на праве хозяйственного ведения или праве оперативного управления либо на ином законном основании (право аренды, доверенность на право управления транспортным средством, распоряжение соответствующего органа о передаче этому лицу транспортного средства). Не является владельцем транспортного средства лицо, управляющее транспортным средством в силу исполнения своих служебных или трудовых обязанностей, в том числе на основании трудового или гражданско-правового договора с собственником или иным владельцем транспортного средства;</w:t>
      </w:r>
    </w:p>
    <w:bookmarkEnd w:id="32"/>
    <w:bookmarkStart w:name="z377" w:id="33"/>
    <w:p>
      <w:pPr>
        <w:spacing w:after="0"/>
        <w:ind w:left="0"/>
        <w:jc w:val="both"/>
      </w:pPr>
      <w:r>
        <w:rPr>
          <w:rFonts w:ascii="Times New Roman"/>
          <w:b w:val="false"/>
          <w:i w:val="false"/>
          <w:color w:val="000000"/>
          <w:sz w:val="28"/>
        </w:rPr>
        <w:t>
      12) переоборудование – исключение предусмотренных или установка не предусмотренных конструкцией транспортного средства составных частей и предметов оборудования, влияющих на безопасность дорожного движения;</w:t>
      </w:r>
    </w:p>
    <w:bookmarkEnd w:id="33"/>
    <w:bookmarkStart w:name="z378" w:id="34"/>
    <w:p>
      <w:pPr>
        <w:spacing w:after="0"/>
        <w:ind w:left="0"/>
        <w:jc w:val="both"/>
      </w:pPr>
      <w:r>
        <w:rPr>
          <w:rFonts w:ascii="Times New Roman"/>
          <w:b w:val="false"/>
          <w:i w:val="false"/>
          <w:color w:val="000000"/>
          <w:sz w:val="28"/>
        </w:rPr>
        <w:t>
      13) ГРНЗ – изделие, являющееся собственностью государства и содержащее индивидуальное буквенно-цифровое обозначение, присваиваемое механическому транспортному средству и изготовленное в соответствии с требованиями национального стандарта. Данное понятие распространяется на ГРНЗ "Транзит";</w:t>
      </w:r>
    </w:p>
    <w:bookmarkEnd w:id="34"/>
    <w:bookmarkStart w:name="z379" w:id="35"/>
    <w:p>
      <w:pPr>
        <w:spacing w:after="0"/>
        <w:ind w:left="0"/>
        <w:jc w:val="both"/>
      </w:pPr>
      <w:r>
        <w:rPr>
          <w:rFonts w:ascii="Times New Roman"/>
          <w:b w:val="false"/>
          <w:i w:val="false"/>
          <w:color w:val="000000"/>
          <w:sz w:val="28"/>
        </w:rPr>
        <w:t>
      14) номерной агрегат – кузов, шасси, рама транспортного средства, на которые производителем нанесен идентификационный номер;</w:t>
      </w:r>
    </w:p>
    <w:bookmarkEnd w:id="35"/>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15) исключен приказом Министра внутренних дел РК от 10.04.2024 </w:t>
      </w:r>
      <w:r>
        <w:rPr>
          <w:rFonts w:ascii="Times New Roman"/>
          <w:b w:val="false"/>
          <w:i w:val="false"/>
          <w:color w:val="000000"/>
          <w:sz w:val="28"/>
        </w:rPr>
        <w:t>№ 315</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392" w:id="36"/>
    <w:p>
      <w:pPr>
        <w:spacing w:after="0"/>
        <w:ind w:left="0"/>
        <w:jc w:val="both"/>
      </w:pPr>
      <w:r>
        <w:rPr>
          <w:rFonts w:ascii="Times New Roman"/>
          <w:b w:val="false"/>
          <w:i w:val="false"/>
          <w:color w:val="000000"/>
          <w:sz w:val="28"/>
        </w:rPr>
        <w:t>
      15-1) регистрационные действия – деятельность, связанная с регистрацией транспортных средств, их снятием с учета, внесением изменений в регистрационные данные транспортных средств, а также регистрацией и снятием запретов и ограничений на совершение регистрационных действий;</w:t>
      </w:r>
    </w:p>
    <w:bookmarkEnd w:id="36"/>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16) исключен приказом Министра внутренних дел РК от 07.10.2019 </w:t>
      </w:r>
      <w:r>
        <w:rPr>
          <w:rFonts w:ascii="Times New Roman"/>
          <w:b w:val="false"/>
          <w:i w:val="false"/>
          <w:color w:val="000000"/>
          <w:sz w:val="28"/>
        </w:rPr>
        <w:t>№ 863</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1104" w:id="37"/>
    <w:p>
      <w:pPr>
        <w:spacing w:after="0"/>
        <w:ind w:left="0"/>
        <w:jc w:val="both"/>
      </w:pPr>
      <w:r>
        <w:rPr>
          <w:rFonts w:ascii="Times New Roman"/>
          <w:b w:val="false"/>
          <w:i w:val="false"/>
          <w:color w:val="000000"/>
          <w:sz w:val="28"/>
        </w:rPr>
        <w:t>
      17) дубликат ГРНЗ – это ГРНЗ, выдаваемое взамен ГРНЗ на транспортное средство, зарегистрированное в установленном порядке;</w:t>
      </w:r>
    </w:p>
    <w:bookmarkEnd w:id="37"/>
    <w:bookmarkStart w:name="z1105" w:id="38"/>
    <w:p>
      <w:pPr>
        <w:spacing w:after="0"/>
        <w:ind w:left="0"/>
        <w:jc w:val="both"/>
      </w:pPr>
      <w:r>
        <w:rPr>
          <w:rFonts w:ascii="Times New Roman"/>
          <w:b w:val="false"/>
          <w:i w:val="false"/>
          <w:color w:val="000000"/>
          <w:sz w:val="28"/>
        </w:rPr>
        <w:t>
      18) поставщик – исполнитель договора о государственных закупках товаров, работ, услуг по изготовлению водительских удостоверений, СРТС, ГРНЗ;</w:t>
      </w:r>
    </w:p>
    <w:bookmarkEnd w:id="38"/>
    <w:bookmarkStart w:name="z1109" w:id="39"/>
    <w:p>
      <w:pPr>
        <w:spacing w:after="0"/>
        <w:ind w:left="0"/>
        <w:jc w:val="both"/>
      </w:pPr>
      <w:r>
        <w:rPr>
          <w:rFonts w:ascii="Times New Roman"/>
          <w:b w:val="false"/>
          <w:i w:val="false"/>
          <w:color w:val="000000"/>
          <w:sz w:val="28"/>
        </w:rPr>
        <w:t>
      19) сертификат о внесении утилизационного платежа – документ, в котором информация представлена в электронно-цифровой форме и удостоверена посредством электронной цифровой подписи, подтверждающей внесение утилизационного платежа в целях исполнения расширенных обязательств производителями (импортерами);</w:t>
      </w:r>
    </w:p>
    <w:bookmarkEnd w:id="39"/>
    <w:bookmarkStart w:name="z1110" w:id="40"/>
    <w:p>
      <w:pPr>
        <w:spacing w:after="0"/>
        <w:ind w:left="0"/>
        <w:jc w:val="both"/>
      </w:pPr>
      <w:r>
        <w:rPr>
          <w:rFonts w:ascii="Times New Roman"/>
          <w:b w:val="false"/>
          <w:i w:val="false"/>
          <w:color w:val="000000"/>
          <w:sz w:val="28"/>
        </w:rPr>
        <w:t>
      20) электронная цифровая подпись (далее – ЭЦП) – набор электронных цифровых символов, созданный средствами электронной цифровой подписи и подтверждающий достоверность электронного документа, его принадлежность и неизменность содержания.</w:t>
      </w:r>
    </w:p>
    <w:bookmarkEnd w:id="40"/>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3 в редакции приказа Министра внутренних дел РК от 07.12.2015 </w:t>
      </w:r>
      <w:r>
        <w:rPr>
          <w:rFonts w:ascii="Times New Roman"/>
          <w:b w:val="false"/>
          <w:i w:val="false"/>
          <w:color w:val="000000"/>
          <w:sz w:val="28"/>
        </w:rPr>
        <w:t>№ 999</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с изменениями, внесенными приказами Министра внутренних дел РК от 26.01.2016 </w:t>
      </w:r>
      <w:r>
        <w:rPr>
          <w:rFonts w:ascii="Times New Roman"/>
          <w:b w:val="false"/>
          <w:i w:val="false"/>
          <w:color w:val="000000"/>
          <w:sz w:val="28"/>
        </w:rPr>
        <w:t>№ 73</w:t>
      </w:r>
      <w:r>
        <w:rPr>
          <w:rFonts w:ascii="Times New Roman"/>
          <w:b w:val="false"/>
          <w:i w:val="false"/>
          <w:color w:val="ff0000"/>
          <w:sz w:val="28"/>
        </w:rPr>
        <w:t xml:space="preserve"> (вводится в действие с 01.03.2016); от 26.09.2017 </w:t>
      </w:r>
      <w:r>
        <w:rPr>
          <w:rFonts w:ascii="Times New Roman"/>
          <w:b w:val="false"/>
          <w:i w:val="false"/>
          <w:color w:val="000000"/>
          <w:sz w:val="28"/>
        </w:rPr>
        <w:t>№ 646</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20.04.2018 </w:t>
      </w:r>
      <w:r>
        <w:rPr>
          <w:rFonts w:ascii="Times New Roman"/>
          <w:b w:val="false"/>
          <w:i w:val="false"/>
          <w:color w:val="000000"/>
          <w:sz w:val="28"/>
        </w:rPr>
        <w:t>№ 310</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07.10.2019 </w:t>
      </w:r>
      <w:r>
        <w:rPr>
          <w:rFonts w:ascii="Times New Roman"/>
          <w:b w:val="false"/>
          <w:i w:val="false"/>
          <w:color w:val="000000"/>
          <w:sz w:val="28"/>
        </w:rPr>
        <w:t>№ 863</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31.03.2020 </w:t>
      </w:r>
      <w:r>
        <w:rPr>
          <w:rFonts w:ascii="Times New Roman"/>
          <w:b w:val="false"/>
          <w:i w:val="false"/>
          <w:color w:val="000000"/>
          <w:sz w:val="28"/>
        </w:rPr>
        <w:t>№ 280</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26.05.2020 </w:t>
      </w:r>
      <w:r>
        <w:rPr>
          <w:rFonts w:ascii="Times New Roman"/>
          <w:b w:val="false"/>
          <w:i w:val="false"/>
          <w:color w:val="000000"/>
          <w:sz w:val="28"/>
        </w:rPr>
        <w:t>№ 427</w:t>
      </w:r>
      <w:r>
        <w:rPr>
          <w:rFonts w:ascii="Times New Roman"/>
          <w:b w:val="false"/>
          <w:i w:val="false"/>
          <w:color w:val="ff0000"/>
          <w:sz w:val="28"/>
        </w:rPr>
        <w:t xml:space="preserve"> (вводится в действие с 01.06.2020); от 10.04.2024 </w:t>
      </w:r>
      <w:r>
        <w:rPr>
          <w:rFonts w:ascii="Times New Roman"/>
          <w:b w:val="false"/>
          <w:i w:val="false"/>
          <w:color w:val="000000"/>
          <w:sz w:val="28"/>
        </w:rPr>
        <w:t>№ 315</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12.05.2026 </w:t>
      </w:r>
      <w:r>
        <w:rPr>
          <w:rFonts w:ascii="Times New Roman"/>
          <w:b w:val="false"/>
          <w:i w:val="false"/>
          <w:color w:val="000000"/>
          <w:sz w:val="28"/>
        </w:rPr>
        <w:t>№ 342</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09.07.2026 </w:t>
      </w:r>
      <w:r>
        <w:rPr>
          <w:rFonts w:ascii="Times New Roman"/>
          <w:b w:val="false"/>
          <w:i w:val="false"/>
          <w:color w:val="000000"/>
          <w:sz w:val="28"/>
        </w:rPr>
        <w:t>№ 485</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14" w:id="41"/>
    <w:p>
      <w:pPr>
        <w:spacing w:after="0"/>
        <w:ind w:left="0"/>
        <w:jc w:val="left"/>
      </w:pPr>
      <w:r>
        <w:rPr>
          <w:rFonts w:ascii="Times New Roman"/>
          <w:b/>
          <w:i w:val="false"/>
          <w:color w:val="000000"/>
        </w:rPr>
        <w:t xml:space="preserve"> Глава 2. Государственная регистрация и учет отдельных видов транспортных средств по идентификационному номеру транспортного средства</w:t>
      </w:r>
    </w:p>
    <w:bookmarkEnd w:id="41"/>
    <w:p>
      <w:pPr>
        <w:spacing w:after="0"/>
        <w:ind w:left="0"/>
        <w:jc w:val="both"/>
      </w:pPr>
      <w:r>
        <w:rPr>
          <w:rFonts w:ascii="Times New Roman"/>
          <w:b w:val="false"/>
          <w:i w:val="false"/>
          <w:color w:val="ff0000"/>
          <w:sz w:val="28"/>
        </w:rPr>
        <w:t xml:space="preserve">
      Сноска. Заголовок главы 2 в редакции приказа Министра внутренних дел РК от 20.04.2018 </w:t>
      </w:r>
      <w:r>
        <w:rPr>
          <w:rFonts w:ascii="Times New Roman"/>
          <w:b w:val="false"/>
          <w:i w:val="false"/>
          <w:color w:val="ff0000"/>
          <w:sz w:val="28"/>
        </w:rPr>
        <w:t>№ 310</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p>
    <w:bookmarkStart w:name="z15" w:id="42"/>
    <w:p>
      <w:pPr>
        <w:spacing w:after="0"/>
        <w:ind w:left="0"/>
        <w:jc w:val="both"/>
      </w:pPr>
      <w:r>
        <w:rPr>
          <w:rFonts w:ascii="Times New Roman"/>
          <w:b w:val="false"/>
          <w:i w:val="false"/>
          <w:color w:val="000000"/>
          <w:sz w:val="28"/>
        </w:rPr>
        <w:t>
      4. Транспортные средства регистрируются за физическими лицами по их зарегистрированному юридическому адресу в Республике Казахстан (далее – место жительства).</w:t>
      </w:r>
    </w:p>
    <w:bookmarkEnd w:id="42"/>
    <w:p>
      <w:pPr>
        <w:spacing w:after="0"/>
        <w:ind w:left="0"/>
        <w:jc w:val="both"/>
      </w:pPr>
      <w:r>
        <w:rPr>
          <w:rFonts w:ascii="Times New Roman"/>
          <w:b w:val="false"/>
          <w:i w:val="false"/>
          <w:color w:val="000000"/>
          <w:sz w:val="28"/>
        </w:rPr>
        <w:t>
      Регистрация транспортных средств за юридическими лицами производится в соответствии с их зарегистрированным юридическим адресом, а за филиалами и представительствами по месту их регистрации в Республике Казахстан.</w:t>
      </w:r>
    </w:p>
    <w:p>
      <w:pPr>
        <w:spacing w:after="0"/>
        <w:ind w:left="0"/>
        <w:jc w:val="both"/>
      </w:pPr>
      <w:r>
        <w:rPr>
          <w:rFonts w:ascii="Times New Roman"/>
          <w:b w:val="false"/>
          <w:i w:val="false"/>
          <w:color w:val="000000"/>
          <w:sz w:val="28"/>
        </w:rPr>
        <w:t>
      Прием и выдача готовых документов на регистрацию транспортного средства осуществляется по месту обращения владельца транспортного средства согласно порядку оказания государственной услуги.</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4 - в редакции приказа Министра внутренних дел РК от 10.04.2024 </w:t>
      </w:r>
      <w:r>
        <w:rPr>
          <w:rFonts w:ascii="Times New Roman"/>
          <w:b w:val="false"/>
          <w:i w:val="false"/>
          <w:color w:val="000000"/>
          <w:sz w:val="28"/>
        </w:rPr>
        <w:t>№ 315</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16" w:id="43"/>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5. В случае предъявления владельцем транспортного средства свидетельства о праве совместной собственности, в раздел "Особые отметки" СРТС вносится запись: "Совладелец".</w:t>
      </w:r>
    </w:p>
    <w:bookmarkEnd w:id="43"/>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5 в редакции приказа и.о. Министра внутренних дел РК от 26.09.2017 </w:t>
      </w:r>
      <w:r>
        <w:rPr>
          <w:rFonts w:ascii="Times New Roman"/>
          <w:b w:val="false"/>
          <w:i w:val="false"/>
          <w:color w:val="000000"/>
          <w:sz w:val="28"/>
        </w:rPr>
        <w:t>№ 646</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17" w:id="44"/>
    <w:p>
      <w:pPr>
        <w:spacing w:after="0"/>
        <w:ind w:left="0"/>
        <w:jc w:val="both"/>
      </w:pPr>
      <w:r>
        <w:rPr>
          <w:rFonts w:ascii="Times New Roman"/>
          <w:b w:val="false"/>
          <w:i w:val="false"/>
          <w:color w:val="000000"/>
          <w:sz w:val="28"/>
        </w:rPr>
        <w:t>
      6. Регистрация и снятие с учета транспортного средства, когда его собственником является несовершеннолетний в возрасте до четырнадцати лет, совершаются от его имени его законным представителем, а в случае, когда собственником является несовершеннолетний в возрасте от четырнадцати до восемнадцати лет – этим лицом с согласия его законного представителя, оформленного в письменном виде и удостоверенного нотариусом, или в форме электронного документа, удостоверенного ЭЦП законного представителя.</w:t>
      </w:r>
    </w:p>
    <w:bookmarkEnd w:id="44"/>
    <w:p>
      <w:pPr>
        <w:spacing w:after="0"/>
        <w:ind w:left="0"/>
        <w:jc w:val="both"/>
      </w:pPr>
      <w:r>
        <w:rPr>
          <w:rFonts w:ascii="Times New Roman"/>
          <w:b w:val="false"/>
          <w:i w:val="false"/>
          <w:color w:val="000000"/>
          <w:sz w:val="28"/>
        </w:rPr>
        <w:t>
      Регистрация транспортного средства собственником которого является несовершеннолетний, осуществляется за одним из его законных представителей.</w:t>
      </w:r>
    </w:p>
    <w:p>
      <w:pPr>
        <w:spacing w:after="0"/>
        <w:ind w:left="0"/>
        <w:jc w:val="both"/>
      </w:pPr>
      <w:r>
        <w:rPr>
          <w:rFonts w:ascii="Times New Roman"/>
          <w:b w:val="false"/>
          <w:i w:val="false"/>
          <w:color w:val="000000"/>
          <w:sz w:val="28"/>
        </w:rPr>
        <w:t>
      Если законных представителей несколько, то регистрация транспортного средства за одним из них осуществляется с согласия других законных представителей, оформленного в письменном виде и удостоверенного нотариусом, или в форме электронного документа, удостоверенного их ЭЦП.</w:t>
      </w:r>
    </w:p>
    <w:p>
      <w:pPr>
        <w:spacing w:after="0"/>
        <w:ind w:left="0"/>
        <w:jc w:val="both"/>
      </w:pPr>
      <w:r>
        <w:rPr>
          <w:rFonts w:ascii="Times New Roman"/>
          <w:b w:val="false"/>
          <w:i w:val="false"/>
          <w:color w:val="000000"/>
          <w:sz w:val="28"/>
        </w:rPr>
        <w:t>
      В особых отметках СРТС указываются фамилия, имя, отчество (при наличии), индивидуальный идентификационный номер несовершеннолетнего, являющегося собственником транспортного средства, и запись: "Собственник".</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6 - в редакции приказа Министра внутренних дел РК от 10.04.2024 </w:t>
      </w:r>
      <w:r>
        <w:rPr>
          <w:rFonts w:ascii="Times New Roman"/>
          <w:b w:val="false"/>
          <w:i w:val="false"/>
          <w:color w:val="000000"/>
          <w:sz w:val="28"/>
        </w:rPr>
        <w:t>№ 315</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18" w:id="45"/>
    <w:p>
      <w:pPr>
        <w:spacing w:after="0"/>
        <w:ind w:left="0"/>
        <w:jc w:val="both"/>
      </w:pPr>
      <w:r>
        <w:rPr>
          <w:rFonts w:ascii="Times New Roman"/>
          <w:b w:val="false"/>
          <w:i w:val="false"/>
          <w:color w:val="000000"/>
          <w:sz w:val="28"/>
        </w:rPr>
        <w:t>
      7. Регистрация и снятие с учета транспортных средств дипломатических представительств, международных организаций и (или) ее представительств, консульских учреждений, зарегистрированных в Республике Казахстан, и их сотрудников, аккредитованных в Республике Казахстан, производятся через организацию по работе с дипломатическим корпусом.</w:t>
      </w:r>
    </w:p>
    <w:bookmarkEnd w:id="45"/>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7 в редакции приказа Министра внутренних дел РК от 20.04.2018 </w:t>
      </w:r>
      <w:r>
        <w:rPr>
          <w:rFonts w:ascii="Times New Roman"/>
          <w:b w:val="false"/>
          <w:i w:val="false"/>
          <w:color w:val="000000"/>
          <w:sz w:val="28"/>
        </w:rPr>
        <w:t>№ 310</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19" w:id="46"/>
    <w:p>
      <w:pPr>
        <w:spacing w:after="0"/>
        <w:ind w:left="0"/>
        <w:jc w:val="both"/>
      </w:pPr>
      <w:r>
        <w:rPr>
          <w:rFonts w:ascii="Times New Roman"/>
          <w:b w:val="false"/>
          <w:i w:val="false"/>
          <w:color w:val="000000"/>
          <w:sz w:val="28"/>
        </w:rPr>
        <w:t xml:space="preserve">
      8. Государственная регистрация и снятие с учета транспортных средств, за исключением легковых автомобилей (кроме автомобилей повышенной проходимости) и мотороллеров, производится в соответствии с </w:t>
      </w:r>
      <w:r>
        <w:rPr>
          <w:rFonts w:ascii="Times New Roman"/>
          <w:b w:val="false"/>
          <w:i w:val="false"/>
          <w:color w:val="000000"/>
          <w:sz w:val="28"/>
        </w:rPr>
        <w:t>пунктом 7</w:t>
      </w:r>
      <w:r>
        <w:rPr>
          <w:rFonts w:ascii="Times New Roman"/>
          <w:b w:val="false"/>
          <w:i w:val="false"/>
          <w:color w:val="000000"/>
          <w:sz w:val="28"/>
        </w:rPr>
        <w:t xml:space="preserve"> Правил военно-транспортной обязанности на территории Республики Казахстан на период мобилизации, военного положения и в военное время, утвержденных приказом Министра национальной экономики Республики Казахстан от 31 августа 2023 года № 155 (зарегистрирован в Реестре государственной регистрации нормативных правовых актов под № 33362).</w:t>
      </w:r>
    </w:p>
    <w:bookmarkEnd w:id="46"/>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8 - в редакции приказа Министра внутренних дел РК от 06.11.2023 </w:t>
      </w:r>
      <w:r>
        <w:rPr>
          <w:rFonts w:ascii="Times New Roman"/>
          <w:b w:val="false"/>
          <w:i w:val="false"/>
          <w:color w:val="000000"/>
          <w:sz w:val="28"/>
        </w:rPr>
        <w:t>№ 799</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9. Примечание ИЗПИ!</w:t>
      </w:r>
      <w:r>
        <w:br/>
      </w:r>
      <w:r>
        <w:rPr>
          <w:rFonts w:ascii="Times New Roman"/>
          <w:b w:val="false"/>
          <w:i w:val="false"/>
          <w:color w:val="000000"/>
          <w:sz w:val="28"/>
        </w:rPr>
        <w:t>
</w:t>
      </w:r>
      <w:r>
        <w:rPr>
          <w:rFonts w:ascii="Times New Roman"/>
          <w:b w:val="false"/>
          <w:i w:val="false"/>
          <w:color w:val="ff0000"/>
          <w:sz w:val="28"/>
        </w:rPr>
        <w:t xml:space="preserve">      Абзац 1 пункта 9 вводится в действие с 12.07.2026 приказом Министра внутренних дел РК 12.05.2026 </w:t>
      </w:r>
      <w:r>
        <w:rPr>
          <w:rFonts w:ascii="Times New Roman"/>
          <w:b w:val="false"/>
          <w:i w:val="false"/>
          <w:color w:val="ff0000"/>
          <w:sz w:val="28"/>
        </w:rPr>
        <w:t>№ 342</w:t>
      </w:r>
      <w:r>
        <w:rPr>
          <w:rFonts w:ascii="Times New Roman"/>
          <w:b w:val="false"/>
          <w:i w:val="false"/>
          <w:color w:val="ff0000"/>
          <w:sz w:val="28"/>
        </w:rPr>
        <w:t xml:space="preserve"> (текст исключен).</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При регистрации транспортных средств с левосторонним расположением органов управления, зарегистрированных на граждан Республики Казахстан в уполномоченных органах Республики Армения и ввезенных в Республику Казахстан до 1 февраля 2020 года, в особых отметках СРТС указывается: Не подлежит регистрации на иное лицо.</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9 - в редакции приказа Министра внутренних дел РК в редакции приказа Министра внутренних дел РК 12.05.2026 </w:t>
      </w:r>
      <w:r>
        <w:rPr>
          <w:rFonts w:ascii="Times New Roman"/>
          <w:b w:val="false"/>
          <w:i w:val="false"/>
          <w:color w:val="000000"/>
          <w:sz w:val="28"/>
        </w:rPr>
        <w:t>№ 342</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10. Исключен приказом Министра внутренних дел РК от 07.10.2019 </w:t>
      </w:r>
      <w:r>
        <w:rPr>
          <w:rFonts w:ascii="Times New Roman"/>
          <w:b w:val="false"/>
          <w:i w:val="false"/>
          <w:color w:val="000000"/>
          <w:sz w:val="28"/>
        </w:rPr>
        <w:t>№ 863</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11. Исключен приказом Министра внутренних дел РК от 07.10.2019 </w:t>
      </w:r>
      <w:r>
        <w:rPr>
          <w:rFonts w:ascii="Times New Roman"/>
          <w:b w:val="false"/>
          <w:i w:val="false"/>
          <w:color w:val="000000"/>
          <w:sz w:val="28"/>
        </w:rPr>
        <w:t>№ 863</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12. Исключен приказом Министра внутренних дел РК от 20.04.2018 </w:t>
      </w:r>
      <w:r>
        <w:rPr>
          <w:rFonts w:ascii="Times New Roman"/>
          <w:b w:val="false"/>
          <w:i w:val="false"/>
          <w:color w:val="000000"/>
          <w:sz w:val="28"/>
        </w:rPr>
        <w:t>№ 310</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Примечание ИЗПИ!</w:t>
      </w:r>
      <w:r>
        <w:br/>
      </w:r>
      <w:r>
        <w:rPr>
          <w:rFonts w:ascii="Times New Roman"/>
          <w:b w:val="false"/>
          <w:i w:val="false"/>
          <w:color w:val="000000"/>
          <w:sz w:val="28"/>
        </w:rPr>
        <w:t>
</w:t>
      </w:r>
      <w:r>
        <w:rPr>
          <w:rFonts w:ascii="Times New Roman"/>
          <w:b w:val="false"/>
          <w:i w:val="false"/>
          <w:color w:val="ff0000"/>
          <w:sz w:val="28"/>
        </w:rPr>
        <w:t xml:space="preserve">      Пункт 13 предусматривается в редакции приказа Министра внутренних дел РК 12.05.2026 </w:t>
      </w:r>
      <w:r>
        <w:rPr>
          <w:rFonts w:ascii="Times New Roman"/>
          <w:b w:val="false"/>
          <w:i w:val="false"/>
          <w:color w:val="ff0000"/>
          <w:sz w:val="28"/>
        </w:rPr>
        <w:t>№ 342</w:t>
      </w:r>
      <w:r>
        <w:rPr>
          <w:rFonts w:ascii="Times New Roman"/>
          <w:b w:val="false"/>
          <w:i w:val="false"/>
          <w:color w:val="ff0000"/>
          <w:sz w:val="28"/>
        </w:rPr>
        <w:t xml:space="preserve"> (вводится в действие с 12.07.2026).</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13. При совершении регистрационных действий личность владельцев транспортных средств либо их представителей идентифицируется на основании документа, удостоверяющего личность, с использованием сверки биометрических данных физического лица с информацией, содержащейся в государственных информационных системах, в том числе при совершении регистрационных действий посредством веб-портала "электронного правительства" (далее – ПЭП) или объектов информатизации.</w:t>
      </w:r>
    </w:p>
    <w:p>
      <w:pPr>
        <w:spacing w:after="0"/>
        <w:ind w:left="0"/>
        <w:jc w:val="both"/>
      </w:pPr>
      <w:r>
        <w:rPr>
          <w:rFonts w:ascii="Times New Roman"/>
          <w:b w:val="false"/>
          <w:i w:val="false"/>
          <w:color w:val="000000"/>
          <w:sz w:val="28"/>
        </w:rPr>
        <w:t>
      Для идентификации личности владельцев транспортных средств в случаях совершения регистрационных действий посредством ПЭП или объектов информатизации используются биометрическая аутентификация или ЭЦП.</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13 - в редакции приказа Министра внутренних дел РК от 10.04.2024 </w:t>
      </w:r>
      <w:r>
        <w:rPr>
          <w:rFonts w:ascii="Times New Roman"/>
          <w:b w:val="false"/>
          <w:i w:val="false"/>
          <w:color w:val="000000"/>
          <w:sz w:val="28"/>
        </w:rPr>
        <w:t>№ 315</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25" w:id="47"/>
    <w:p>
      <w:pPr>
        <w:spacing w:after="0"/>
        <w:ind w:left="0"/>
        <w:jc w:val="both"/>
      </w:pPr>
      <w:r>
        <w:rPr>
          <w:rFonts w:ascii="Times New Roman"/>
          <w:b w:val="false"/>
          <w:i w:val="false"/>
          <w:color w:val="000000"/>
          <w:sz w:val="28"/>
        </w:rPr>
        <w:t>
      14. Владельцы транспортных средств, являющиеся физическими лицами, совершают регистрационные действия лично или через своих представителей.</w:t>
      </w:r>
    </w:p>
    <w:bookmarkEnd w:id="47"/>
    <w:p>
      <w:pPr>
        <w:spacing w:after="0"/>
        <w:ind w:left="0"/>
        <w:jc w:val="both"/>
      </w:pPr>
      <w:r>
        <w:rPr>
          <w:rFonts w:ascii="Times New Roman"/>
          <w:b w:val="false"/>
          <w:i w:val="false"/>
          <w:color w:val="000000"/>
          <w:sz w:val="28"/>
        </w:rPr>
        <w:t>
      Владельцы транспортных средств, являющиеся юридическими лицами, совершают регистрационные действия через своих руководителей или иного уполномоченного на то органа или представителей.</w:t>
      </w:r>
    </w:p>
    <w:p>
      <w:pPr>
        <w:spacing w:after="0"/>
        <w:ind w:left="0"/>
        <w:jc w:val="both"/>
      </w:pPr>
      <w:r>
        <w:rPr>
          <w:rFonts w:ascii="Times New Roman"/>
          <w:b w:val="false"/>
          <w:i w:val="false"/>
          <w:color w:val="000000"/>
          <w:sz w:val="28"/>
        </w:rPr>
        <w:t>
      Полномочия представителя физического лица подтверждаются доверенностью, удостоверенной нотариусом Республики Казахстан или ЭЦП доверителя.</w:t>
      </w:r>
    </w:p>
    <w:p>
      <w:pPr>
        <w:spacing w:after="0"/>
        <w:ind w:left="0"/>
        <w:jc w:val="both"/>
      </w:pPr>
      <w:r>
        <w:rPr>
          <w:rFonts w:ascii="Times New Roman"/>
          <w:b w:val="false"/>
          <w:i w:val="false"/>
          <w:color w:val="000000"/>
          <w:sz w:val="28"/>
        </w:rPr>
        <w:t>
      Полномочия представителя юридического лица подтверждаются доверенностью, удостоверенной подписью руководителя или иного уполномоченного на то органа и печатью юридического лица (за исключением субъектов частного предпринимательства). При отсутствии печати предоставляется доверенность, удостоверенная нотариусом Республики Казахстан или ЭЦП доверителя.</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14 - в редакции приказа Министра внутренних дел РК от 10.04.2024 </w:t>
      </w:r>
      <w:r>
        <w:rPr>
          <w:rFonts w:ascii="Times New Roman"/>
          <w:b w:val="false"/>
          <w:i w:val="false"/>
          <w:color w:val="000000"/>
          <w:sz w:val="28"/>
        </w:rPr>
        <w:t>№ 315</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26" w:id="48"/>
    <w:p>
      <w:pPr>
        <w:spacing w:after="0"/>
        <w:ind w:left="0"/>
        <w:jc w:val="both"/>
      </w:pPr>
      <w:r>
        <w:rPr>
          <w:rFonts w:ascii="Times New Roman"/>
          <w:b w:val="false"/>
          <w:i w:val="false"/>
          <w:color w:val="000000"/>
          <w:sz w:val="28"/>
        </w:rPr>
        <w:t>
      15. При предъявлении свидетельства о рождении несовершеннолетнего лица установление личности производится в присутствии его родителей (усыновителей), опекунов (попечителей) или представителей органов опеки и попечительства.</w:t>
      </w:r>
    </w:p>
    <w:bookmarkEnd w:id="48"/>
    <w:bookmarkStart w:name="z27" w:id="49"/>
    <w:p>
      <w:pPr>
        <w:spacing w:after="0"/>
        <w:ind w:left="0"/>
        <w:jc w:val="both"/>
      </w:pPr>
      <w:r>
        <w:rPr>
          <w:rFonts w:ascii="Times New Roman"/>
          <w:b w:val="false"/>
          <w:i w:val="false"/>
          <w:color w:val="000000"/>
          <w:sz w:val="28"/>
        </w:rPr>
        <w:t>
      16. Для регистрации транспортных средств, за исключением мопедов, их владельцы (представители владельцев) представляет:</w:t>
      </w:r>
    </w:p>
    <w:bookmarkEnd w:id="49"/>
    <w:bookmarkStart w:name="z1112" w:id="50"/>
    <w:p>
      <w:pPr>
        <w:spacing w:after="0"/>
        <w:ind w:left="0"/>
        <w:jc w:val="both"/>
      </w:pPr>
      <w:r>
        <w:rPr>
          <w:rFonts w:ascii="Times New Roman"/>
          <w:b w:val="false"/>
          <w:i w:val="false"/>
          <w:color w:val="000000"/>
          <w:sz w:val="28"/>
        </w:rPr>
        <w:t>
      1) документ, удостоверяющий личность (для идентификации личности) или в электронной форме из сервиса цифровых документов;</w:t>
      </w:r>
    </w:p>
    <w:bookmarkEnd w:id="50"/>
    <w:bookmarkStart w:name="z1113" w:id="51"/>
    <w:p>
      <w:pPr>
        <w:spacing w:after="0"/>
        <w:ind w:left="0"/>
        <w:jc w:val="both"/>
      </w:pPr>
      <w:r>
        <w:rPr>
          <w:rFonts w:ascii="Times New Roman"/>
          <w:b w:val="false"/>
          <w:i w:val="false"/>
          <w:color w:val="000000"/>
          <w:sz w:val="28"/>
        </w:rPr>
        <w:t>
      2) документы, подтверждающие уплату регистрационного сбора и государственных пошлин за выдачу СРТС, ГРНЗ, предусмотренных Налоговым кодексом Республики Казахстан (далее – Налоговый кодекс).</w:t>
      </w:r>
    </w:p>
    <w:bookmarkEnd w:id="51"/>
    <w:bookmarkStart w:name="z1239" w:id="52"/>
    <w:p>
      <w:pPr>
        <w:spacing w:after="0"/>
        <w:ind w:left="0"/>
        <w:jc w:val="both"/>
      </w:pPr>
      <w:r>
        <w:rPr>
          <w:rFonts w:ascii="Times New Roman"/>
          <w:b w:val="false"/>
          <w:i w:val="false"/>
          <w:color w:val="000000"/>
          <w:sz w:val="28"/>
        </w:rPr>
        <w:t xml:space="preserve">
      От уплаты сбора за первичную регистрацию освобождаются дипломатические и приравненные к ним представительства иностранного государства, консульские учреждения иностранного государства, аккредитованные в Республике Казахстан, а также их сотрудники и члены их семей; </w:t>
      </w:r>
    </w:p>
    <w:bookmarkEnd w:id="52"/>
    <w:bookmarkStart w:name="z1115" w:id="53"/>
    <w:p>
      <w:pPr>
        <w:spacing w:after="0"/>
        <w:ind w:left="0"/>
        <w:jc w:val="both"/>
      </w:pPr>
      <w:r>
        <w:rPr>
          <w:rFonts w:ascii="Times New Roman"/>
          <w:b w:val="false"/>
          <w:i w:val="false"/>
          <w:color w:val="000000"/>
          <w:sz w:val="28"/>
        </w:rPr>
        <w:t xml:space="preserve">
      3) сертификат о внесении утилизационного платежа (при первичной регистрации транспортного средства) выданного в соответствии Правилами реализации расширенных обязательств производителей (импортеров) утвержденными </w:t>
      </w:r>
      <w:r>
        <w:rPr>
          <w:rFonts w:ascii="Times New Roman"/>
          <w:b w:val="false"/>
          <w:i w:val="false"/>
          <w:color w:val="000000"/>
          <w:sz w:val="28"/>
        </w:rPr>
        <w:t>постановлением</w:t>
      </w:r>
      <w:r>
        <w:rPr>
          <w:rFonts w:ascii="Times New Roman"/>
          <w:b w:val="false"/>
          <w:i w:val="false"/>
          <w:color w:val="000000"/>
          <w:sz w:val="28"/>
        </w:rPr>
        <w:t xml:space="preserve"> Правительства Республики Казахстан от 25 октября 2021 года № 763;</w:t>
      </w:r>
    </w:p>
    <w:bookmarkEnd w:id="53"/>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Примечание ИЗПИ!</w:t>
      </w:r>
      <w:r>
        <w:br/>
      </w:r>
      <w:r>
        <w:rPr>
          <w:rFonts w:ascii="Times New Roman"/>
          <w:b w:val="false"/>
          <w:i w:val="false"/>
          <w:color w:val="000000"/>
          <w:sz w:val="28"/>
        </w:rPr>
        <w:t>
</w:t>
      </w:r>
      <w:r>
        <w:rPr>
          <w:rFonts w:ascii="Times New Roman"/>
          <w:b w:val="false"/>
          <w:i w:val="false"/>
          <w:color w:val="ff0000"/>
          <w:sz w:val="28"/>
        </w:rPr>
        <w:t xml:space="preserve">      Подпункт 4) предусматривается в редакции приказа Министра внутренних дел РК 12.05.2026 </w:t>
      </w:r>
      <w:r>
        <w:rPr>
          <w:rFonts w:ascii="Times New Roman"/>
          <w:b w:val="false"/>
          <w:i w:val="false"/>
          <w:color w:val="ff0000"/>
          <w:sz w:val="28"/>
        </w:rPr>
        <w:t>№ 342</w:t>
      </w:r>
      <w:r>
        <w:rPr>
          <w:rFonts w:ascii="Times New Roman"/>
          <w:b w:val="false"/>
          <w:i w:val="false"/>
          <w:color w:val="ff0000"/>
          <w:sz w:val="28"/>
        </w:rPr>
        <w:t xml:space="preserve"> (вводится в действие с 12.07.2026).</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4) электронный паспорт транспортного средства (электронный паспорт шасси транспортного средства) (при первичной регистрации транспортного средства) физического лица, посредством информационной системы национального оператора (национального администратора) системы электронных паспортов;</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Примечание ИЗПИ!</w:t>
      </w:r>
      <w:r>
        <w:br/>
      </w:r>
      <w:r>
        <w:rPr>
          <w:rFonts w:ascii="Times New Roman"/>
          <w:b w:val="false"/>
          <w:i w:val="false"/>
          <w:color w:val="000000"/>
          <w:sz w:val="28"/>
        </w:rPr>
        <w:t>
</w:t>
      </w:r>
      <w:r>
        <w:rPr>
          <w:rFonts w:ascii="Times New Roman"/>
          <w:b w:val="false"/>
          <w:i w:val="false"/>
          <w:color w:val="ff0000"/>
          <w:sz w:val="28"/>
        </w:rPr>
        <w:t xml:space="preserve">      Подпункт 4-1) предусматривается в редакции приказа Министра внутренних дел РК 12.05.2026 </w:t>
      </w:r>
      <w:r>
        <w:rPr>
          <w:rFonts w:ascii="Times New Roman"/>
          <w:b w:val="false"/>
          <w:i w:val="false"/>
          <w:color w:val="ff0000"/>
          <w:sz w:val="28"/>
        </w:rPr>
        <w:t>№ 342</w:t>
      </w:r>
      <w:r>
        <w:rPr>
          <w:rFonts w:ascii="Times New Roman"/>
          <w:b w:val="false"/>
          <w:i w:val="false"/>
          <w:color w:val="ff0000"/>
          <w:sz w:val="28"/>
        </w:rPr>
        <w:t xml:space="preserve"> (вводится в действие с 12.07.2026).</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4-1) электронный паспорт транспортного средства (электронный паспорт шасси транспортного средства) (при первичной регистрации транспортного средства) юридического лица, посредством информационной системы национального оператора (национального администратора) системы электронных паспортов;</w:t>
      </w:r>
    </w:p>
    <w:bookmarkStart w:name="z1117" w:id="54"/>
    <w:p>
      <w:pPr>
        <w:spacing w:after="0"/>
        <w:ind w:left="0"/>
        <w:jc w:val="both"/>
      </w:pPr>
      <w:r>
        <w:rPr>
          <w:rFonts w:ascii="Times New Roman"/>
          <w:b w:val="false"/>
          <w:i w:val="false"/>
          <w:color w:val="000000"/>
          <w:sz w:val="28"/>
        </w:rPr>
        <w:t>
      5) прежние СРТС и ГРНЗ (при их наличии);</w:t>
      </w:r>
    </w:p>
    <w:bookmarkEnd w:id="54"/>
    <w:bookmarkStart w:name="z1118" w:id="55"/>
    <w:p>
      <w:pPr>
        <w:spacing w:after="0"/>
        <w:ind w:left="0"/>
        <w:jc w:val="both"/>
      </w:pPr>
      <w:r>
        <w:rPr>
          <w:rFonts w:ascii="Times New Roman"/>
          <w:b w:val="false"/>
          <w:i w:val="false"/>
          <w:color w:val="000000"/>
          <w:sz w:val="28"/>
        </w:rPr>
        <w:t>
      6) приказ (распоряжение) юридического лица о выделении и передаче транспортного средства своему структурному подразделению или другому юридическому либо физическому лицу, заверенный печатью юридического лица (за исключением субъектов частного предпринимательства), если прежним владельцем транспортного средства являлось юридическое лицо;</w:t>
      </w:r>
    </w:p>
    <w:bookmarkEnd w:id="55"/>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Примечание ИЗПИ!</w:t>
      </w:r>
      <w:r>
        <w:br/>
      </w:r>
      <w:r>
        <w:rPr>
          <w:rFonts w:ascii="Times New Roman"/>
          <w:b w:val="false"/>
          <w:i w:val="false"/>
          <w:color w:val="000000"/>
          <w:sz w:val="28"/>
        </w:rPr>
        <w:t>
</w:t>
      </w:r>
      <w:r>
        <w:rPr>
          <w:rFonts w:ascii="Times New Roman"/>
          <w:b w:val="false"/>
          <w:i w:val="false"/>
          <w:color w:val="ff0000"/>
          <w:sz w:val="28"/>
        </w:rPr>
        <w:t xml:space="preserve">      Подпункт 7) предусматривается в редакции приказа Министра внутренних дел РК 12.05.2026 </w:t>
      </w:r>
      <w:r>
        <w:rPr>
          <w:rFonts w:ascii="Times New Roman"/>
          <w:b w:val="false"/>
          <w:i w:val="false"/>
          <w:color w:val="ff0000"/>
          <w:sz w:val="28"/>
        </w:rPr>
        <w:t>№ 342</w:t>
      </w:r>
      <w:r>
        <w:rPr>
          <w:rFonts w:ascii="Times New Roman"/>
          <w:b w:val="false"/>
          <w:i w:val="false"/>
          <w:color w:val="ff0000"/>
          <w:sz w:val="28"/>
        </w:rPr>
        <w:t xml:space="preserve"> (вводится в действие с 12.07.2026).</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7) документ, подтверждающий право собственности на транспортное средство, удостоверенный нотариусом Республики Казахстан либо ЭЦП прежнего и нового владельцев в случае совершения регистрационных действий посредством ПЭП или объектов информатизации, либо договор купли-продажи, заключенный по результатам реализации арестованного имущества, или постановление судебного исполнителя о передаче взыскателю движимого имущества в натуре без реализации;</w:t>
      </w:r>
    </w:p>
    <w:bookmarkStart w:name="z1120" w:id="56"/>
    <w:p>
      <w:pPr>
        <w:spacing w:after="0"/>
        <w:ind w:left="0"/>
        <w:jc w:val="both"/>
      </w:pPr>
      <w:r>
        <w:rPr>
          <w:rFonts w:ascii="Times New Roman"/>
          <w:b w:val="false"/>
          <w:i w:val="false"/>
          <w:color w:val="000000"/>
          <w:sz w:val="28"/>
        </w:rPr>
        <w:t>
      8) документы, подтверждающие прохождение таможенного оформления (таможенная декларация, таможенный приходный ордер) (при первичной регистрации транспортного средства, ввезенного на таможенную территорию ЕАЭС);</w:t>
      </w:r>
    </w:p>
    <w:bookmarkEnd w:id="56"/>
    <w:bookmarkStart w:name="z1121" w:id="57"/>
    <w:p>
      <w:pPr>
        <w:spacing w:after="0"/>
        <w:ind w:left="0"/>
        <w:jc w:val="both"/>
      </w:pPr>
      <w:r>
        <w:rPr>
          <w:rFonts w:ascii="Times New Roman"/>
          <w:b w:val="false"/>
          <w:i w:val="false"/>
          <w:color w:val="000000"/>
          <w:sz w:val="28"/>
        </w:rPr>
        <w:t xml:space="preserve">
      9) свидетельство о соответствии транспортного средства с внесенными в его конструкцию изменениями требованиям безопасности по форме согласно </w:t>
      </w:r>
      <w:r>
        <w:rPr>
          <w:rFonts w:ascii="Times New Roman"/>
          <w:b w:val="false"/>
          <w:i w:val="false"/>
          <w:color w:val="000000"/>
          <w:sz w:val="28"/>
        </w:rPr>
        <w:t>приложению 18</w:t>
      </w:r>
      <w:r>
        <w:rPr>
          <w:rFonts w:ascii="Times New Roman"/>
          <w:b w:val="false"/>
          <w:i w:val="false"/>
          <w:color w:val="000000"/>
          <w:sz w:val="28"/>
        </w:rPr>
        <w:t xml:space="preserve"> к Техническому регламенту Таможенного союза "О безопасности колесных автотранспортных средств", утвержденному решением Комиссии Таможенного союза от 9 декабря 2011 года № 877 (далее – ТР ТС 018/2011), если в конструкцию транспортного средства внесены изменения до его регистрации;</w:t>
      </w:r>
    </w:p>
    <w:bookmarkEnd w:id="57"/>
    <w:bookmarkStart w:name="z1122" w:id="58"/>
    <w:p>
      <w:pPr>
        <w:spacing w:after="0"/>
        <w:ind w:left="0"/>
        <w:jc w:val="both"/>
      </w:pPr>
      <w:r>
        <w:rPr>
          <w:rFonts w:ascii="Times New Roman"/>
          <w:b w:val="false"/>
          <w:i w:val="false"/>
          <w:color w:val="000000"/>
          <w:sz w:val="28"/>
        </w:rPr>
        <w:t>
      10) акт осмотра транспортного средства согласно приложению 12 к настоящим Правилам (при первичной регистрации транспортного средства).</w:t>
      </w:r>
    </w:p>
    <w:bookmarkEnd w:id="58"/>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16 - в редакции приказа Министра внутренних дел РК от 10.04.2024 </w:t>
      </w:r>
      <w:r>
        <w:rPr>
          <w:rFonts w:ascii="Times New Roman"/>
          <w:b w:val="false"/>
          <w:i w:val="false"/>
          <w:color w:val="000000"/>
          <w:sz w:val="28"/>
        </w:rPr>
        <w:t>№ 315</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с изменениями, внесенными приказами Министра внутренних дел РК от 07.10.2024 </w:t>
      </w:r>
      <w:r>
        <w:rPr>
          <w:rFonts w:ascii="Times New Roman"/>
          <w:b w:val="false"/>
          <w:i w:val="false"/>
          <w:color w:val="000000"/>
          <w:sz w:val="28"/>
        </w:rPr>
        <w:t>№ 743</w:t>
      </w:r>
      <w:r>
        <w:rPr>
          <w:rFonts w:ascii="Times New Roman"/>
          <w:b w:val="false"/>
          <w:i w:val="false"/>
          <w:color w:val="ff0000"/>
          <w:sz w:val="28"/>
        </w:rPr>
        <w:t xml:space="preserve"> (порядок введения в действие см. </w:t>
      </w:r>
      <w:r>
        <w:rPr>
          <w:rFonts w:ascii="Times New Roman"/>
          <w:b w:val="false"/>
          <w:i w:val="false"/>
          <w:color w:val="000000"/>
          <w:sz w:val="28"/>
        </w:rPr>
        <w:t>п. 4</w:t>
      </w:r>
      <w:r>
        <w:rPr>
          <w:rFonts w:ascii="Times New Roman"/>
          <w:b w:val="false"/>
          <w:i w:val="false"/>
          <w:color w:val="ff0000"/>
          <w:sz w:val="28"/>
        </w:rPr>
        <w:t xml:space="preserve">); от 27.12.2024 </w:t>
      </w:r>
      <w:r>
        <w:rPr>
          <w:rFonts w:ascii="Times New Roman"/>
          <w:b w:val="false"/>
          <w:i w:val="false"/>
          <w:color w:val="000000"/>
          <w:sz w:val="28"/>
        </w:rPr>
        <w:t>№ 1032</w:t>
      </w:r>
      <w:r>
        <w:rPr>
          <w:rFonts w:ascii="Times New Roman"/>
          <w:b w:val="false"/>
          <w:i w:val="false"/>
          <w:color w:val="ff0000"/>
          <w:sz w:val="28"/>
        </w:rPr>
        <w:t xml:space="preserve"> (вводится в действие с 05.04.2025).</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16-1. Исключен приказом Министра внутренних дел РК от 10.04.2024 </w:t>
      </w:r>
      <w:r>
        <w:rPr>
          <w:rFonts w:ascii="Times New Roman"/>
          <w:b w:val="false"/>
          <w:i w:val="false"/>
          <w:color w:val="000000"/>
          <w:sz w:val="28"/>
        </w:rPr>
        <w:t>№ 315</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1123" w:id="59"/>
    <w:p>
      <w:pPr>
        <w:spacing w:after="0"/>
        <w:ind w:left="0"/>
        <w:jc w:val="both"/>
      </w:pPr>
      <w:r>
        <w:rPr>
          <w:rFonts w:ascii="Times New Roman"/>
          <w:b w:val="false"/>
          <w:i w:val="false"/>
          <w:color w:val="000000"/>
          <w:sz w:val="28"/>
        </w:rPr>
        <w:t>
      16-2. Для регистрации транспортных средств, временно ввезенных на территорию Республики Казахстан из стран, не входящих в ЕАЭС, их владельцы (представители владельцев) представляют:</w:t>
      </w:r>
    </w:p>
    <w:bookmarkEnd w:id="59"/>
    <w:bookmarkStart w:name="z1125" w:id="60"/>
    <w:p>
      <w:pPr>
        <w:spacing w:after="0"/>
        <w:ind w:left="0"/>
        <w:jc w:val="both"/>
      </w:pPr>
      <w:r>
        <w:rPr>
          <w:rFonts w:ascii="Times New Roman"/>
          <w:b w:val="false"/>
          <w:i w:val="false"/>
          <w:color w:val="000000"/>
          <w:sz w:val="28"/>
        </w:rPr>
        <w:t>
      1) документ, удостоверяющий личность (для идентификации личности) или в электронной форме из сервиса цифровых документов;</w:t>
      </w:r>
    </w:p>
    <w:bookmarkEnd w:id="60"/>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Примечание ИЗПИ!</w:t>
      </w:r>
      <w:r>
        <w:br/>
      </w:r>
      <w:r>
        <w:rPr>
          <w:rFonts w:ascii="Times New Roman"/>
          <w:b w:val="false"/>
          <w:i w:val="false"/>
          <w:color w:val="000000"/>
          <w:sz w:val="28"/>
        </w:rPr>
        <w:t>
</w:t>
      </w:r>
      <w:r>
        <w:rPr>
          <w:rFonts w:ascii="Times New Roman"/>
          <w:b w:val="false"/>
          <w:i w:val="false"/>
          <w:color w:val="ff0000"/>
          <w:sz w:val="28"/>
        </w:rPr>
        <w:t xml:space="preserve">      Подпункт 2) предусматривается в редакции приказа Министра внутренних дел РК 12.05.2026 </w:t>
      </w:r>
      <w:r>
        <w:rPr>
          <w:rFonts w:ascii="Times New Roman"/>
          <w:b w:val="false"/>
          <w:i w:val="false"/>
          <w:color w:val="ff0000"/>
          <w:sz w:val="28"/>
        </w:rPr>
        <w:t>№ 342</w:t>
      </w:r>
      <w:r>
        <w:rPr>
          <w:rFonts w:ascii="Times New Roman"/>
          <w:b w:val="false"/>
          <w:i w:val="false"/>
          <w:color w:val="ff0000"/>
          <w:sz w:val="28"/>
        </w:rPr>
        <w:t xml:space="preserve"> (вводится в действие с 12.07.2026).</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2) документы, подтверждающие уплату регистрационного сбора и государственных пошлин за выдачу СРТС, ГРНЗ, предусмотренных </w:t>
      </w:r>
      <w:r>
        <w:rPr>
          <w:rFonts w:ascii="Times New Roman"/>
          <w:b w:val="false"/>
          <w:i w:val="false"/>
          <w:color w:val="000000"/>
          <w:sz w:val="28"/>
        </w:rPr>
        <w:t>статьями 553</w:t>
      </w:r>
      <w:r>
        <w:rPr>
          <w:rFonts w:ascii="Times New Roman"/>
          <w:b w:val="false"/>
          <w:i w:val="false"/>
          <w:color w:val="000000"/>
          <w:sz w:val="28"/>
        </w:rPr>
        <w:t xml:space="preserve"> и </w:t>
      </w:r>
      <w:r>
        <w:rPr>
          <w:rFonts w:ascii="Times New Roman"/>
          <w:b w:val="false"/>
          <w:i w:val="false"/>
          <w:color w:val="000000"/>
          <w:sz w:val="28"/>
        </w:rPr>
        <w:t>615</w:t>
      </w:r>
      <w:r>
        <w:rPr>
          <w:rFonts w:ascii="Times New Roman"/>
          <w:b w:val="false"/>
          <w:i w:val="false"/>
          <w:color w:val="000000"/>
          <w:sz w:val="28"/>
        </w:rPr>
        <w:t xml:space="preserve"> Налогового кодекса;</w:t>
      </w:r>
    </w:p>
    <w:bookmarkStart w:name="z1127" w:id="61"/>
    <w:p>
      <w:pPr>
        <w:spacing w:after="0"/>
        <w:ind w:left="0"/>
        <w:jc w:val="both"/>
      </w:pPr>
      <w:r>
        <w:rPr>
          <w:rFonts w:ascii="Times New Roman"/>
          <w:b w:val="false"/>
          <w:i w:val="false"/>
          <w:color w:val="000000"/>
          <w:sz w:val="28"/>
        </w:rPr>
        <w:t>
      3) документы о временном ввозе транспортных средств на таможенную территорию ЕАЭС, выданные таможенными органами;</w:t>
      </w:r>
    </w:p>
    <w:bookmarkEnd w:id="61"/>
    <w:bookmarkStart w:name="z1128" w:id="62"/>
    <w:p>
      <w:pPr>
        <w:spacing w:after="0"/>
        <w:ind w:left="0"/>
        <w:jc w:val="both"/>
      </w:pPr>
      <w:r>
        <w:rPr>
          <w:rFonts w:ascii="Times New Roman"/>
          <w:b w:val="false"/>
          <w:i w:val="false"/>
          <w:color w:val="000000"/>
          <w:sz w:val="28"/>
        </w:rPr>
        <w:t>
      4) обязательство об обратном вывозе транспортного средства;</w:t>
      </w:r>
    </w:p>
    <w:bookmarkEnd w:id="62"/>
    <w:bookmarkStart w:name="z1129" w:id="63"/>
    <w:p>
      <w:pPr>
        <w:spacing w:after="0"/>
        <w:ind w:left="0"/>
        <w:jc w:val="both"/>
      </w:pPr>
      <w:r>
        <w:rPr>
          <w:rFonts w:ascii="Times New Roman"/>
          <w:b w:val="false"/>
          <w:i w:val="false"/>
          <w:color w:val="000000"/>
          <w:sz w:val="28"/>
        </w:rPr>
        <w:t>
      5) СРТС, ГРНЗ, выданные компетентным органом другого государства, временно ввезенного на таможенную территорию ЕАЭС транспортного средства.</w:t>
      </w:r>
    </w:p>
    <w:bookmarkEnd w:id="63"/>
    <w:bookmarkStart w:name="z1130" w:id="64"/>
    <w:p>
      <w:pPr>
        <w:spacing w:after="0"/>
        <w:ind w:left="0"/>
        <w:jc w:val="both"/>
      </w:pPr>
      <w:r>
        <w:rPr>
          <w:rFonts w:ascii="Times New Roman"/>
          <w:b w:val="false"/>
          <w:i w:val="false"/>
          <w:color w:val="000000"/>
          <w:sz w:val="28"/>
        </w:rPr>
        <w:t>
      Регистрация транспортных средств, временно ввезенных на таможенную территорию ЕАЭС производится с выдачей владельцам СРТС и ГРНЗ Республики Казахстан на срок их ввоза. Оригиналы СРТС и ГРНЗ, выданные компетентным органом другого государства, хранятся по месту регистрации транспортного средства в филиале некоммерческого акционерного общества "Государственная корпорация "Правительство для граждан" (далее – Государственная корпорация).</w:t>
      </w:r>
    </w:p>
    <w:bookmarkEnd w:id="64"/>
    <w:bookmarkStart w:name="z1131" w:id="65"/>
    <w:p>
      <w:pPr>
        <w:spacing w:after="0"/>
        <w:ind w:left="0"/>
        <w:jc w:val="both"/>
      </w:pPr>
      <w:r>
        <w:rPr>
          <w:rFonts w:ascii="Times New Roman"/>
          <w:b w:val="false"/>
          <w:i w:val="false"/>
          <w:color w:val="000000"/>
          <w:sz w:val="28"/>
        </w:rPr>
        <w:t>
      При снятии с учета транспортных средств, зарегистрированных в соответствии с настоящим пунктом, выданные СРТС и ГРНЗ Республики Казахстан сдаются по месту регистрации транспортных средств, а оригиналы СРТС и ГРНЗ возвращаются владельцам по месту сдачи их на хранение.</w:t>
      </w:r>
    </w:p>
    <w:bookmarkEnd w:id="65"/>
    <w:bookmarkStart w:name="z1132" w:id="66"/>
    <w:p>
      <w:pPr>
        <w:spacing w:after="0"/>
        <w:ind w:left="0"/>
        <w:jc w:val="both"/>
      </w:pPr>
      <w:r>
        <w:rPr>
          <w:rFonts w:ascii="Times New Roman"/>
          <w:b w:val="false"/>
          <w:i w:val="false"/>
          <w:color w:val="000000"/>
          <w:sz w:val="28"/>
        </w:rPr>
        <w:t>
      Транспортные средства, зарегистрированные в соответствии с настоящим пунктом и не вывезенные в установленные сроки, автоматически снимаются с учета на следующий рабочий день со дня окончания срока регистрации транспортного средства.</w:t>
      </w:r>
    </w:p>
    <w:bookmarkEnd w:id="66"/>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Правила дополнены пунктом 16-2 в соответствии с приказом Министра внутренних дел РК от 10.04.2024 </w:t>
      </w:r>
      <w:r>
        <w:rPr>
          <w:rFonts w:ascii="Times New Roman"/>
          <w:b w:val="false"/>
          <w:i w:val="false"/>
          <w:color w:val="000000"/>
          <w:sz w:val="28"/>
        </w:rPr>
        <w:t>№ 315</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1133" w:id="67"/>
    <w:p>
      <w:pPr>
        <w:spacing w:after="0"/>
        <w:ind w:left="0"/>
        <w:jc w:val="both"/>
      </w:pPr>
      <w:r>
        <w:rPr>
          <w:rFonts w:ascii="Times New Roman"/>
          <w:b w:val="false"/>
          <w:i w:val="false"/>
          <w:color w:val="000000"/>
          <w:sz w:val="28"/>
        </w:rPr>
        <w:t xml:space="preserve">
      16-3. Автомобили, состоящие на государственном учете в компетентных органах государств-членов ЕАЭС, временной регистрации не подлежат, за исключением автомобилей, ввезенных до 1 сентября 2022 года, и соответствующих требованиям Правил, условий и сроков применения ставки сбора за первичную регистрацию отдельных категорий транспортных средств, ввезенных на территорию Республики Казахстан до 1 сентября 2022 года, и освобождения физических лиц, осуществивших ввоз таких транспортных средств от расширенных обязательств производителей (импортеров), а также категорий транспортных средств, утвержденных </w:t>
      </w:r>
      <w:r>
        <w:rPr>
          <w:rFonts w:ascii="Times New Roman"/>
          <w:b w:val="false"/>
          <w:i w:val="false"/>
          <w:color w:val="000000"/>
          <w:sz w:val="28"/>
        </w:rPr>
        <w:t>постановлением</w:t>
      </w:r>
      <w:r>
        <w:rPr>
          <w:rFonts w:ascii="Times New Roman"/>
          <w:b w:val="false"/>
          <w:i w:val="false"/>
          <w:color w:val="000000"/>
          <w:sz w:val="28"/>
        </w:rPr>
        <w:t xml:space="preserve"> Правительства Республики Казахстан от 9 января 2023 года № 13, регистрация которых осуществляется сроком на 5 лет в порядке, предусмотренном пунктом 16-2 настоящих Правил.</w:t>
      </w:r>
    </w:p>
    <w:bookmarkEnd w:id="67"/>
    <w:p>
      <w:pPr>
        <w:spacing w:after="0"/>
        <w:ind w:left="0"/>
        <w:jc w:val="both"/>
      </w:pPr>
      <w:r>
        <w:rPr>
          <w:rFonts w:ascii="Times New Roman"/>
          <w:b w:val="false"/>
          <w:i w:val="false"/>
          <w:color w:val="000000"/>
          <w:sz w:val="28"/>
        </w:rPr>
        <w:t>
      При этом предоставление документа, указанного в подпункте 3) пункта 16-2 настоящих Правил, не требуется.</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Правила дополнены пунктом 16-3 в соответствии с приказом Министра внутренних дел РК от 10.04.2024 </w:t>
      </w:r>
      <w:r>
        <w:rPr>
          <w:rFonts w:ascii="Times New Roman"/>
          <w:b w:val="false"/>
          <w:i w:val="false"/>
          <w:color w:val="000000"/>
          <w:sz w:val="28"/>
        </w:rPr>
        <w:t>№ 315</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1215" w:id="68"/>
    <w:p>
      <w:pPr>
        <w:spacing w:after="0"/>
        <w:ind w:left="0"/>
        <w:jc w:val="both"/>
      </w:pPr>
      <w:r>
        <w:rPr>
          <w:rFonts w:ascii="Times New Roman"/>
          <w:b w:val="false"/>
          <w:i w:val="false"/>
          <w:color w:val="000000"/>
          <w:sz w:val="28"/>
        </w:rPr>
        <w:t>
      16-4. Для регистрации мопеда владелец (представитель владельца) представляет:</w:t>
      </w:r>
    </w:p>
    <w:bookmarkEnd w:id="68"/>
    <w:bookmarkStart w:name="z1216" w:id="69"/>
    <w:p>
      <w:pPr>
        <w:spacing w:after="0"/>
        <w:ind w:left="0"/>
        <w:jc w:val="both"/>
      </w:pPr>
      <w:r>
        <w:rPr>
          <w:rFonts w:ascii="Times New Roman"/>
          <w:b w:val="false"/>
          <w:i w:val="false"/>
          <w:color w:val="000000"/>
          <w:sz w:val="28"/>
        </w:rPr>
        <w:t>
      1) документ, удостоверяющий личность (для идентификации личности) или в электронной форме из сервиса цифровых документов;</w:t>
      </w:r>
    </w:p>
    <w:bookmarkEnd w:id="69"/>
    <w:bookmarkStart w:name="z1217" w:id="70"/>
    <w:p>
      <w:pPr>
        <w:spacing w:after="0"/>
        <w:ind w:left="0"/>
        <w:jc w:val="both"/>
      </w:pPr>
      <w:r>
        <w:rPr>
          <w:rFonts w:ascii="Times New Roman"/>
          <w:b w:val="false"/>
          <w:i w:val="false"/>
          <w:color w:val="000000"/>
          <w:sz w:val="28"/>
        </w:rPr>
        <w:t xml:space="preserve">
      2) документы, подтверждающие уплату регистрационного сбора и государственных пошлин за выдачу СРТС, ГРНЗ, предусмотренных </w:t>
      </w:r>
      <w:r>
        <w:rPr>
          <w:rFonts w:ascii="Times New Roman"/>
          <w:b w:val="false"/>
          <w:i w:val="false"/>
          <w:color w:val="000000"/>
          <w:sz w:val="28"/>
        </w:rPr>
        <w:t>Налоговым</w:t>
      </w:r>
      <w:r>
        <w:rPr>
          <w:rFonts w:ascii="Times New Roman"/>
          <w:b w:val="false"/>
          <w:i w:val="false"/>
          <w:color w:val="000000"/>
          <w:sz w:val="28"/>
        </w:rPr>
        <w:t xml:space="preserve"> кодексом;</w:t>
      </w:r>
    </w:p>
    <w:bookmarkEnd w:id="70"/>
    <w:bookmarkStart w:name="z1218" w:id="71"/>
    <w:p>
      <w:pPr>
        <w:spacing w:after="0"/>
        <w:ind w:left="0"/>
        <w:jc w:val="both"/>
      </w:pPr>
      <w:r>
        <w:rPr>
          <w:rFonts w:ascii="Times New Roman"/>
          <w:b w:val="false"/>
          <w:i w:val="false"/>
          <w:color w:val="000000"/>
          <w:sz w:val="28"/>
        </w:rPr>
        <w:t xml:space="preserve">
      3) заявление о государственной регистрации мопеда согласно </w:t>
      </w:r>
      <w:r>
        <w:rPr>
          <w:rFonts w:ascii="Times New Roman"/>
          <w:b w:val="false"/>
          <w:i w:val="false"/>
          <w:color w:val="000000"/>
          <w:sz w:val="28"/>
        </w:rPr>
        <w:t>приложению 16</w:t>
      </w:r>
      <w:r>
        <w:rPr>
          <w:rFonts w:ascii="Times New Roman"/>
          <w:b w:val="false"/>
          <w:i w:val="false"/>
          <w:color w:val="000000"/>
          <w:sz w:val="28"/>
        </w:rPr>
        <w:t xml:space="preserve"> к настоящим Правилам;</w:t>
      </w:r>
    </w:p>
    <w:bookmarkEnd w:id="71"/>
    <w:bookmarkStart w:name="z1219" w:id="72"/>
    <w:p>
      <w:pPr>
        <w:spacing w:after="0"/>
        <w:ind w:left="0"/>
        <w:jc w:val="both"/>
      </w:pPr>
      <w:r>
        <w:rPr>
          <w:rFonts w:ascii="Times New Roman"/>
          <w:b w:val="false"/>
          <w:i w:val="false"/>
          <w:color w:val="000000"/>
          <w:sz w:val="28"/>
        </w:rPr>
        <w:t>
      4) технический документ (при наличии) или сведения о технических характеристиках мопеда;</w:t>
      </w:r>
    </w:p>
    <w:bookmarkEnd w:id="72"/>
    <w:bookmarkStart w:name="z1220" w:id="73"/>
    <w:p>
      <w:pPr>
        <w:spacing w:after="0"/>
        <w:ind w:left="0"/>
        <w:jc w:val="both"/>
      </w:pPr>
      <w:r>
        <w:rPr>
          <w:rFonts w:ascii="Times New Roman"/>
          <w:b w:val="false"/>
          <w:i w:val="false"/>
          <w:color w:val="000000"/>
          <w:sz w:val="28"/>
        </w:rPr>
        <w:t>
      5) при отсутствии идентификационного номера мопеда, идентификационный номер присваивается уполномоченным органом по обращению владельца мопеда до совершения регистрационных действий;</w:t>
      </w:r>
    </w:p>
    <w:bookmarkEnd w:id="73"/>
    <w:bookmarkStart w:name="z1221" w:id="74"/>
    <w:p>
      <w:pPr>
        <w:spacing w:after="0"/>
        <w:ind w:left="0"/>
        <w:jc w:val="both"/>
      </w:pPr>
      <w:r>
        <w:rPr>
          <w:rFonts w:ascii="Times New Roman"/>
          <w:b w:val="false"/>
          <w:i w:val="false"/>
          <w:color w:val="000000"/>
          <w:sz w:val="28"/>
        </w:rPr>
        <w:t xml:space="preserve">
      6) акт осмотра транспортного средства согласно </w:t>
      </w:r>
      <w:r>
        <w:rPr>
          <w:rFonts w:ascii="Times New Roman"/>
          <w:b w:val="false"/>
          <w:i w:val="false"/>
          <w:color w:val="000000"/>
          <w:sz w:val="28"/>
        </w:rPr>
        <w:t>приложению 12</w:t>
      </w:r>
      <w:r>
        <w:rPr>
          <w:rFonts w:ascii="Times New Roman"/>
          <w:b w:val="false"/>
          <w:i w:val="false"/>
          <w:color w:val="000000"/>
          <w:sz w:val="28"/>
        </w:rPr>
        <w:t xml:space="preserve"> к настоящим Правилам (при первичной регистрации транспортного средства);</w:t>
      </w:r>
    </w:p>
    <w:bookmarkEnd w:id="74"/>
    <w:bookmarkStart w:name="z1222" w:id="75"/>
    <w:p>
      <w:pPr>
        <w:spacing w:after="0"/>
        <w:ind w:left="0"/>
        <w:jc w:val="both"/>
      </w:pPr>
      <w:r>
        <w:rPr>
          <w:rFonts w:ascii="Times New Roman"/>
          <w:b w:val="false"/>
          <w:i w:val="false"/>
          <w:color w:val="000000"/>
          <w:sz w:val="28"/>
        </w:rPr>
        <w:t>
      7) прежний СРТС и ГРНЗ (при их наличии);</w:t>
      </w:r>
    </w:p>
    <w:bookmarkEnd w:id="75"/>
    <w:bookmarkStart w:name="z1223" w:id="76"/>
    <w:p>
      <w:pPr>
        <w:spacing w:after="0"/>
        <w:ind w:left="0"/>
        <w:jc w:val="both"/>
      </w:pPr>
      <w:r>
        <w:rPr>
          <w:rFonts w:ascii="Times New Roman"/>
          <w:b w:val="false"/>
          <w:i w:val="false"/>
          <w:color w:val="000000"/>
          <w:sz w:val="28"/>
        </w:rPr>
        <w:t>
      8) договор или довереность, в случаях обращения представителя владельца.</w:t>
      </w:r>
    </w:p>
    <w:bookmarkEnd w:id="76"/>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Правила дополнены пунктом 16-4 в соответствии с приказом Министра внутренних дел РК от 27.12.2024 </w:t>
      </w:r>
      <w:r>
        <w:rPr>
          <w:rFonts w:ascii="Times New Roman"/>
          <w:b w:val="false"/>
          <w:i w:val="false"/>
          <w:color w:val="000000"/>
          <w:sz w:val="28"/>
        </w:rPr>
        <w:t>№ 1032</w:t>
      </w:r>
      <w:r>
        <w:rPr>
          <w:rFonts w:ascii="Times New Roman"/>
          <w:b w:val="false"/>
          <w:i w:val="false"/>
          <w:color w:val="ff0000"/>
          <w:sz w:val="28"/>
        </w:rPr>
        <w:t xml:space="preserve"> (вводится в действие с 05.04.2025); с изменением, внесенным приказом Министра внутренних дел РК от 12.05.2026 </w:t>
      </w:r>
      <w:r>
        <w:rPr>
          <w:rFonts w:ascii="Times New Roman"/>
          <w:b w:val="false"/>
          <w:i w:val="false"/>
          <w:color w:val="000000"/>
          <w:sz w:val="28"/>
        </w:rPr>
        <w:t>№ 342</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w:t>
      </w:r>
      <w:r>
        <w:br/>
      </w:r>
      <w:r>
        <w:rPr>
          <w:rFonts w:ascii="Times New Roman"/>
          <w:b w:val="false"/>
          <w:i w:val="false"/>
          <w:color w:val="000000"/>
          <w:sz w:val="28"/>
        </w:rPr>
        <w:t>
</w:t>
      </w:r>
    </w:p>
    <w:bookmarkStart w:name="z28" w:id="77"/>
    <w:p>
      <w:pPr>
        <w:spacing w:after="0"/>
        <w:ind w:left="0"/>
        <w:jc w:val="both"/>
      </w:pPr>
      <w:r>
        <w:rPr>
          <w:rFonts w:ascii="Times New Roman"/>
          <w:b w:val="false"/>
          <w:i w:val="false"/>
          <w:color w:val="000000"/>
          <w:sz w:val="28"/>
        </w:rPr>
        <w:t>
      17. Не принимаются к производству государственной регистрации транспортного средства документы, имеющие подчистки либо приписки, зачеркнутые слова и иные исправления, а также исполненные карандашом, и в случае, если текст в них отражен не четко. Фамилии, имена и отчества (при наличии) физических лиц представляются полностью с указанием данных регистрации места жительства, а наименования юридических лиц их филиалов  и представительств без сокращений и с точным указанием их юридических адресов. Копии документов, представляемых для совершения регистрации транспортных средств, заверяются печатью юридического лица (за исключением субъектов частного предпринимательства), выдавшего данные документы.</w:t>
      </w:r>
    </w:p>
    <w:bookmarkEnd w:id="77"/>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17 в редакции приказа Министра внутренних дел РК от 07.10.2019 </w:t>
      </w:r>
      <w:r>
        <w:rPr>
          <w:rFonts w:ascii="Times New Roman"/>
          <w:b w:val="false"/>
          <w:i w:val="false"/>
          <w:color w:val="000000"/>
          <w:sz w:val="28"/>
        </w:rPr>
        <w:t>№ 863</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29" w:id="78"/>
    <w:p>
      <w:pPr>
        <w:spacing w:after="0"/>
        <w:ind w:left="0"/>
        <w:jc w:val="both"/>
      </w:pPr>
      <w:r>
        <w:rPr>
          <w:rFonts w:ascii="Times New Roman"/>
          <w:b w:val="false"/>
          <w:i w:val="false"/>
          <w:color w:val="000000"/>
          <w:sz w:val="28"/>
        </w:rPr>
        <w:t>
      18. Документы, представляемые для регистрации транспортных средств, составленные на ином языке, кроме государственного или русского языка, переводятся на государственный или русский языки и должны иметь удостоверяющие подписи нотариуса о верности перевода либо другого лица, имеющего право совершать такие действия.</w:t>
      </w:r>
    </w:p>
    <w:bookmarkEnd w:id="78"/>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19. Примечание ИЗПИ!</w:t>
      </w:r>
      <w:r>
        <w:br/>
      </w:r>
      <w:r>
        <w:rPr>
          <w:rFonts w:ascii="Times New Roman"/>
          <w:b w:val="false"/>
          <w:i w:val="false"/>
          <w:color w:val="000000"/>
          <w:sz w:val="28"/>
        </w:rPr>
        <w:t>
</w:t>
      </w:r>
      <w:r>
        <w:rPr>
          <w:rFonts w:ascii="Times New Roman"/>
          <w:b w:val="false"/>
          <w:i w:val="false"/>
          <w:color w:val="ff0000"/>
          <w:sz w:val="28"/>
        </w:rPr>
        <w:t xml:space="preserve">      Абзац 1 пункта 19 вводится в действие с 12.07.2026 приказом Министра внутренних дел РК 12.05.2026 </w:t>
      </w:r>
      <w:r>
        <w:rPr>
          <w:rFonts w:ascii="Times New Roman"/>
          <w:b w:val="false"/>
          <w:i w:val="false"/>
          <w:color w:val="ff0000"/>
          <w:sz w:val="28"/>
        </w:rPr>
        <w:t>№ 342</w:t>
      </w:r>
      <w:r>
        <w:rPr>
          <w:rFonts w:ascii="Times New Roman"/>
          <w:b w:val="false"/>
          <w:i w:val="false"/>
          <w:color w:val="ff0000"/>
          <w:sz w:val="28"/>
        </w:rPr>
        <w:t xml:space="preserve"> (текст исключен).</w:t>
      </w:r>
      <w:r>
        <w:br/>
      </w:r>
      <w:r>
        <w:rPr>
          <w:rFonts w:ascii="Times New Roman"/>
          <w:b w:val="false"/>
          <w:i w:val="false"/>
          <w:color w:val="000000"/>
          <w:sz w:val="28"/>
        </w:rPr>
        <w:t>
</w:t>
      </w:r>
    </w:p>
    <w:bookmarkStart w:name="z1240" w:id="79"/>
    <w:p>
      <w:pPr>
        <w:spacing w:after="0"/>
        <w:ind w:left="0"/>
        <w:jc w:val="both"/>
      </w:pPr>
      <w:r>
        <w:rPr>
          <w:rFonts w:ascii="Times New Roman"/>
          <w:b w:val="false"/>
          <w:i w:val="false"/>
          <w:color w:val="000000"/>
          <w:sz w:val="28"/>
        </w:rPr>
        <w:t>
      Изменения указанных сведений в настоящем пункте производятся на основании документов, выданных органами, которыми введены соответствующие запреты и ограничения.</w:t>
      </w:r>
    </w:p>
    <w:bookmarkEnd w:id="79"/>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19 - в редакции приказа Министра внутренних дел РК в редакции приказа Министра внутренних дел РК 12.05.2026 </w:t>
      </w:r>
      <w:r>
        <w:rPr>
          <w:rFonts w:ascii="Times New Roman"/>
          <w:b w:val="false"/>
          <w:i w:val="false"/>
          <w:color w:val="000000"/>
          <w:sz w:val="28"/>
        </w:rPr>
        <w:t>№ 342</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31" w:id="80"/>
    <w:p>
      <w:pPr>
        <w:spacing w:after="0"/>
        <w:ind w:left="0"/>
        <w:jc w:val="both"/>
      </w:pPr>
      <w:r>
        <w:rPr>
          <w:rFonts w:ascii="Times New Roman"/>
          <w:b w:val="false"/>
          <w:i w:val="false"/>
          <w:color w:val="000000"/>
          <w:sz w:val="28"/>
        </w:rPr>
        <w:t>
      20. В СРТС транспортных средств, оборудованных приборами для подачи специальных световых и звуковых сигналов, производится запись "Звуковой и световой (ые) (указывается конкретный цвет специального маяка) специальный сигнал".</w:t>
      </w:r>
    </w:p>
    <w:bookmarkEnd w:id="80"/>
    <w:p>
      <w:pPr>
        <w:spacing w:after="0"/>
        <w:ind w:left="0"/>
        <w:jc w:val="both"/>
      </w:pPr>
      <w:r>
        <w:rPr>
          <w:rFonts w:ascii="Times New Roman"/>
          <w:b w:val="false"/>
          <w:i w:val="false"/>
          <w:color w:val="000000"/>
          <w:sz w:val="28"/>
        </w:rPr>
        <w:t>
      Снятие с регистрационного учета и изменение регистрационных данных, связанные с прекращением права на оборудование транспортного средства приборами для подачи специальных световых и звуковых сигналов, и применение цветографической схемы, предусмотренной государственными стандартами Республики Казахстан, производятся после демонтажа указанных приборов и устранения цветографической схемы.</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Примечание ИЗПИ!</w:t>
      </w:r>
      <w:r>
        <w:br/>
      </w:r>
      <w:r>
        <w:rPr>
          <w:rFonts w:ascii="Times New Roman"/>
          <w:b w:val="false"/>
          <w:i w:val="false"/>
          <w:color w:val="000000"/>
          <w:sz w:val="28"/>
        </w:rPr>
        <w:t>
</w:t>
      </w:r>
      <w:r>
        <w:rPr>
          <w:rFonts w:ascii="Times New Roman"/>
          <w:b w:val="false"/>
          <w:i w:val="false"/>
          <w:color w:val="ff0000"/>
          <w:sz w:val="28"/>
        </w:rPr>
        <w:t xml:space="preserve">      Пункт 21 предусматривается в редакции приказа Министра внутренних дел РК 12.05.2026 </w:t>
      </w:r>
      <w:r>
        <w:rPr>
          <w:rFonts w:ascii="Times New Roman"/>
          <w:b w:val="false"/>
          <w:i w:val="false"/>
          <w:color w:val="ff0000"/>
          <w:sz w:val="28"/>
        </w:rPr>
        <w:t>№ 342</w:t>
      </w:r>
      <w:r>
        <w:rPr>
          <w:rFonts w:ascii="Times New Roman"/>
          <w:b w:val="false"/>
          <w:i w:val="false"/>
          <w:color w:val="ff0000"/>
          <w:sz w:val="28"/>
        </w:rPr>
        <w:t xml:space="preserve"> (вводится в действие с 12.07.2026).</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21. Перед производством государственной регистрации транспортных средств, а также снятия с учета осуществляется проверка транспортного средства, владельца и представителя владельца по информационным ресурсам ОВД на предмет наличия их в розыске. Результат проведенной проверки хранится в ЕИС.</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21 в редакции приказа Министра внутренних дел РК от 07.10.2019 </w:t>
      </w:r>
      <w:r>
        <w:rPr>
          <w:rFonts w:ascii="Times New Roman"/>
          <w:b w:val="false"/>
          <w:i w:val="false"/>
          <w:color w:val="000000"/>
          <w:sz w:val="28"/>
        </w:rPr>
        <w:t>№ 863</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33" w:id="81"/>
    <w:p>
      <w:pPr>
        <w:spacing w:after="0"/>
        <w:ind w:left="0"/>
        <w:jc w:val="both"/>
      </w:pPr>
      <w:r>
        <w:rPr>
          <w:rFonts w:ascii="Times New Roman"/>
          <w:b w:val="false"/>
          <w:i w:val="false"/>
          <w:color w:val="000000"/>
          <w:sz w:val="28"/>
        </w:rPr>
        <w:t>
      22. При обнаружении признаков подделки представленных документов, ГРНЗ, а также наличии сведений о нахождении транспортного средства (номерных агрегатов), владельца или представленных документов в розыске уполномоченным сотрудником ОВД, работником Государственной корпорации незамедлительно передается соответствующая информация в дежурную часть ОВД.</w:t>
      </w:r>
    </w:p>
    <w:bookmarkEnd w:id="81"/>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22 - в редакции приказа Министра внутренних дел РК от 10.04.2024 </w:t>
      </w:r>
      <w:r>
        <w:rPr>
          <w:rFonts w:ascii="Times New Roman"/>
          <w:b w:val="false"/>
          <w:i w:val="false"/>
          <w:color w:val="000000"/>
          <w:sz w:val="28"/>
        </w:rPr>
        <w:t>№ 315</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1134" w:id="82"/>
    <w:p>
      <w:pPr>
        <w:spacing w:after="0"/>
        <w:ind w:left="0"/>
        <w:jc w:val="both"/>
      </w:pPr>
      <w:r>
        <w:rPr>
          <w:rFonts w:ascii="Times New Roman"/>
          <w:b w:val="false"/>
          <w:i w:val="false"/>
          <w:color w:val="000000"/>
          <w:sz w:val="28"/>
        </w:rPr>
        <w:t xml:space="preserve">
      22-1. Для идентификации транспортного средства осуществляется обязательный осмотр транспортного средства. </w:t>
      </w:r>
    </w:p>
    <w:bookmarkEnd w:id="82"/>
    <w:bookmarkStart w:name="z1135" w:id="83"/>
    <w:p>
      <w:pPr>
        <w:spacing w:after="0"/>
        <w:ind w:left="0"/>
        <w:jc w:val="both"/>
      </w:pPr>
      <w:r>
        <w:rPr>
          <w:rFonts w:ascii="Times New Roman"/>
          <w:b w:val="false"/>
          <w:i w:val="false"/>
          <w:color w:val="000000"/>
          <w:sz w:val="28"/>
        </w:rPr>
        <w:t>
      Осмотр транспортного средства осуществляется при:</w:t>
      </w:r>
    </w:p>
    <w:bookmarkEnd w:id="83"/>
    <w:bookmarkStart w:name="z1136" w:id="84"/>
    <w:p>
      <w:pPr>
        <w:spacing w:after="0"/>
        <w:ind w:left="0"/>
        <w:jc w:val="both"/>
      </w:pPr>
      <w:r>
        <w:rPr>
          <w:rFonts w:ascii="Times New Roman"/>
          <w:b w:val="false"/>
          <w:i w:val="false"/>
          <w:color w:val="000000"/>
          <w:sz w:val="28"/>
        </w:rPr>
        <w:t>
      1) первичной регистрации транспортного средства, за исключением случаев первичной регистрации новых транспортных средств, произведҰнных на территории Республики Казахстан или ввезенных официальными дилерами изготовителей транспортных средств;</w:t>
      </w:r>
    </w:p>
    <w:bookmarkEnd w:id="84"/>
    <w:bookmarkStart w:name="z1137" w:id="85"/>
    <w:p>
      <w:pPr>
        <w:spacing w:after="0"/>
        <w:ind w:left="0"/>
        <w:jc w:val="both"/>
      </w:pPr>
      <w:r>
        <w:rPr>
          <w:rFonts w:ascii="Times New Roman"/>
          <w:b w:val="false"/>
          <w:i w:val="false"/>
          <w:color w:val="000000"/>
          <w:sz w:val="28"/>
        </w:rPr>
        <w:t>
      2) замене кузова, шасси, рамы транспортного средства;</w:t>
      </w:r>
    </w:p>
    <w:bookmarkEnd w:id="85"/>
    <w:bookmarkStart w:name="z1138" w:id="86"/>
    <w:p>
      <w:pPr>
        <w:spacing w:after="0"/>
        <w:ind w:left="0"/>
        <w:jc w:val="both"/>
      </w:pPr>
      <w:r>
        <w:rPr>
          <w:rFonts w:ascii="Times New Roman"/>
          <w:b w:val="false"/>
          <w:i w:val="false"/>
          <w:color w:val="000000"/>
          <w:sz w:val="28"/>
        </w:rPr>
        <w:t>
      3) переоборудовании транспортного средства;</w:t>
      </w:r>
    </w:p>
    <w:bookmarkEnd w:id="86"/>
    <w:bookmarkStart w:name="z1139" w:id="87"/>
    <w:p>
      <w:pPr>
        <w:spacing w:after="0"/>
        <w:ind w:left="0"/>
        <w:jc w:val="both"/>
      </w:pPr>
      <w:r>
        <w:rPr>
          <w:rFonts w:ascii="Times New Roman"/>
          <w:b w:val="false"/>
          <w:i w:val="false"/>
          <w:color w:val="000000"/>
          <w:sz w:val="28"/>
        </w:rPr>
        <w:t>
      4) изменении цвета транспортного средства;</w:t>
      </w:r>
    </w:p>
    <w:bookmarkEnd w:id="87"/>
    <w:bookmarkStart w:name="z1140" w:id="88"/>
    <w:p>
      <w:pPr>
        <w:spacing w:after="0"/>
        <w:ind w:left="0"/>
        <w:jc w:val="both"/>
      </w:pPr>
      <w:r>
        <w:rPr>
          <w:rFonts w:ascii="Times New Roman"/>
          <w:b w:val="false"/>
          <w:i w:val="false"/>
          <w:color w:val="000000"/>
          <w:sz w:val="28"/>
        </w:rPr>
        <w:t>
      5) исправлении несоответствия и (или) ошибки в указании марки, модели, идентификационного номера или номера шасси (кузова, рамы), года выпуска, цвета, объема, мощности двигателя, количества посадочных мест транспортного средства.</w:t>
      </w:r>
    </w:p>
    <w:bookmarkEnd w:id="88"/>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Правила дополнены пунктом 22-1 в соответствии с приказом Министра внутренних дел РК от 10.04.2024 </w:t>
      </w:r>
      <w:r>
        <w:rPr>
          <w:rFonts w:ascii="Times New Roman"/>
          <w:b w:val="false"/>
          <w:i w:val="false"/>
          <w:color w:val="000000"/>
          <w:sz w:val="28"/>
        </w:rPr>
        <w:t>№ 315</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1141" w:id="89"/>
    <w:p>
      <w:pPr>
        <w:spacing w:after="0"/>
        <w:ind w:left="0"/>
        <w:jc w:val="both"/>
      </w:pPr>
      <w:r>
        <w:rPr>
          <w:rFonts w:ascii="Times New Roman"/>
          <w:b w:val="false"/>
          <w:i w:val="false"/>
          <w:color w:val="000000"/>
          <w:sz w:val="28"/>
        </w:rPr>
        <w:t>
      22-2. Осмотр транспортного средства проводится на пункте осмотра Государственной корпорации по месту регистрации транспортного средства уполномоченным сотрудником ОВД.</w:t>
      </w:r>
    </w:p>
    <w:bookmarkEnd w:id="89"/>
    <w:bookmarkStart w:name="z1241" w:id="90"/>
    <w:p>
      <w:pPr>
        <w:spacing w:after="0"/>
        <w:ind w:left="0"/>
        <w:jc w:val="both"/>
      </w:pPr>
      <w:r>
        <w:rPr>
          <w:rFonts w:ascii="Times New Roman"/>
          <w:b w:val="false"/>
          <w:i w:val="false"/>
          <w:color w:val="000000"/>
          <w:sz w:val="28"/>
        </w:rPr>
        <w:t>
      При осмотре транспортного средства осуществляется его идентификация, проверяется соответствие номерных агрегатов, их маркировки данным, указанным в регистрационных документах, устанавливается их подлинность, а также проводится фотофиксация транспортного средства (общий вид) и его идентификационного номера.</w:t>
      </w:r>
    </w:p>
    <w:bookmarkEnd w:id="90"/>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Примечание ИЗПИ!</w:t>
      </w:r>
      <w:r>
        <w:br/>
      </w:r>
      <w:r>
        <w:rPr>
          <w:rFonts w:ascii="Times New Roman"/>
          <w:b w:val="false"/>
          <w:i w:val="false"/>
          <w:color w:val="000000"/>
          <w:sz w:val="28"/>
        </w:rPr>
        <w:t>
</w:t>
      </w:r>
      <w:r>
        <w:rPr>
          <w:rFonts w:ascii="Times New Roman"/>
          <w:b w:val="false"/>
          <w:i w:val="false"/>
          <w:color w:val="ff0000"/>
          <w:sz w:val="28"/>
        </w:rPr>
        <w:t xml:space="preserve">      Абзац 3 пункта 22-2 вводится в действие с 12.07.2026 приказом Министра внутренних дел РК 12.05.2026 </w:t>
      </w:r>
      <w:r>
        <w:rPr>
          <w:rFonts w:ascii="Times New Roman"/>
          <w:b w:val="false"/>
          <w:i w:val="false"/>
          <w:color w:val="ff0000"/>
          <w:sz w:val="28"/>
        </w:rPr>
        <w:t>№ 342</w:t>
      </w:r>
      <w:r>
        <w:rPr>
          <w:rFonts w:ascii="Times New Roman"/>
          <w:b w:val="false"/>
          <w:i w:val="false"/>
          <w:color w:val="ff0000"/>
          <w:sz w:val="28"/>
        </w:rPr>
        <w:t xml:space="preserve"> (текст исключен).</w:t>
      </w:r>
      <w:r>
        <w:br/>
      </w:r>
      <w:r>
        <w:rPr>
          <w:rFonts w:ascii="Times New Roman"/>
          <w:b w:val="false"/>
          <w:i w:val="false"/>
          <w:color w:val="000000"/>
          <w:sz w:val="28"/>
        </w:rPr>
        <w:t>
</w:t>
      </w:r>
    </w:p>
    <w:bookmarkStart w:name="z1243" w:id="91"/>
    <w:p>
      <w:pPr>
        <w:spacing w:after="0"/>
        <w:ind w:left="0"/>
        <w:jc w:val="both"/>
      </w:pPr>
      <w:r>
        <w:rPr>
          <w:rFonts w:ascii="Times New Roman"/>
          <w:b w:val="false"/>
          <w:i w:val="false"/>
          <w:color w:val="000000"/>
          <w:sz w:val="28"/>
        </w:rPr>
        <w:t>
      Срок действия акта осмотра транспортного средства составляет 14 календарных дней с даты его оформления.</w:t>
      </w:r>
    </w:p>
    <w:bookmarkEnd w:id="91"/>
    <w:bookmarkStart w:name="z1244" w:id="92"/>
    <w:p>
      <w:pPr>
        <w:spacing w:after="0"/>
        <w:ind w:left="0"/>
        <w:jc w:val="both"/>
      </w:pPr>
      <w:r>
        <w:rPr>
          <w:rFonts w:ascii="Times New Roman"/>
          <w:b w:val="false"/>
          <w:i w:val="false"/>
          <w:color w:val="000000"/>
          <w:sz w:val="28"/>
        </w:rPr>
        <w:t>
      Регистрация транспортного средства и изменение регистрационных данных запрещаются в случае:</w:t>
      </w:r>
    </w:p>
    <w:bookmarkEnd w:id="92"/>
    <w:bookmarkStart w:name="z1245" w:id="93"/>
    <w:p>
      <w:pPr>
        <w:spacing w:after="0"/>
        <w:ind w:left="0"/>
        <w:jc w:val="both"/>
      </w:pPr>
      <w:r>
        <w:rPr>
          <w:rFonts w:ascii="Times New Roman"/>
          <w:b w:val="false"/>
          <w:i w:val="false"/>
          <w:color w:val="000000"/>
          <w:sz w:val="28"/>
        </w:rPr>
        <w:t>
      невозможности идентификации транспортного средства вследствие подделки, сокрытия, изменения и (или) уничтожения маркировки номерных агрегатов, нанесенных изготовителем транспортного средства;</w:t>
      </w:r>
    </w:p>
    <w:bookmarkEnd w:id="93"/>
    <w:bookmarkStart w:name="z1246" w:id="94"/>
    <w:p>
      <w:pPr>
        <w:spacing w:after="0"/>
        <w:ind w:left="0"/>
        <w:jc w:val="both"/>
      </w:pPr>
      <w:r>
        <w:rPr>
          <w:rFonts w:ascii="Times New Roman"/>
          <w:b w:val="false"/>
          <w:i w:val="false"/>
          <w:color w:val="000000"/>
          <w:sz w:val="28"/>
        </w:rPr>
        <w:t xml:space="preserve">
      замены составляющей части конструкции, имеющей маркировочное идентификационное обозначение транспортного средства, указанного в </w:t>
      </w:r>
      <w:r>
        <w:rPr>
          <w:rFonts w:ascii="Times New Roman"/>
          <w:b w:val="false"/>
          <w:i w:val="false"/>
          <w:color w:val="000000"/>
          <w:sz w:val="28"/>
        </w:rPr>
        <w:t>статье 72</w:t>
      </w:r>
      <w:r>
        <w:rPr>
          <w:rFonts w:ascii="Times New Roman"/>
          <w:b w:val="false"/>
          <w:i w:val="false"/>
          <w:color w:val="000000"/>
          <w:sz w:val="28"/>
        </w:rPr>
        <w:t xml:space="preserve"> Закона Республики Казахстан "О дорожном движении";</w:t>
      </w:r>
    </w:p>
    <w:bookmarkEnd w:id="94"/>
    <w:bookmarkStart w:name="z1247" w:id="95"/>
    <w:p>
      <w:pPr>
        <w:spacing w:after="0"/>
        <w:ind w:left="0"/>
        <w:jc w:val="both"/>
      </w:pPr>
      <w:r>
        <w:rPr>
          <w:rFonts w:ascii="Times New Roman"/>
          <w:b w:val="false"/>
          <w:i w:val="false"/>
          <w:color w:val="000000"/>
          <w:sz w:val="28"/>
        </w:rPr>
        <w:t>
      нахождения транспортного средства в розыске.</w:t>
      </w:r>
    </w:p>
    <w:bookmarkEnd w:id="95"/>
    <w:bookmarkStart w:name="z1248" w:id="96"/>
    <w:p>
      <w:pPr>
        <w:spacing w:after="0"/>
        <w:ind w:left="0"/>
        <w:jc w:val="both"/>
      </w:pPr>
      <w:r>
        <w:rPr>
          <w:rFonts w:ascii="Times New Roman"/>
          <w:b w:val="false"/>
          <w:i w:val="false"/>
          <w:color w:val="000000"/>
          <w:sz w:val="28"/>
        </w:rPr>
        <w:t>
      При обнаружении указанных фактов они фиксируются в акте осмотра и посредством фотофиксации, затем соответствующая информация уполномоченным сотрудником ОВД, проводившим осмотр, незамедлительно передается в дежурную часть ОВД.</w:t>
      </w:r>
    </w:p>
    <w:bookmarkEnd w:id="96"/>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Правила дополнены пунктом 22-2 в соответствии с приказом Министра внутренних дел РК от 10.04.2024 </w:t>
      </w:r>
      <w:r>
        <w:rPr>
          <w:rFonts w:ascii="Times New Roman"/>
          <w:b w:val="false"/>
          <w:i w:val="false"/>
          <w:color w:val="000000"/>
          <w:sz w:val="28"/>
        </w:rPr>
        <w:t>№ 315</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в редакции приказа Министра внутренних дел РК в редакции приказа Министра внутренних дел РК 12.05.2026 </w:t>
      </w:r>
      <w:r>
        <w:rPr>
          <w:rFonts w:ascii="Times New Roman"/>
          <w:b w:val="false"/>
          <w:i w:val="false"/>
          <w:color w:val="000000"/>
          <w:sz w:val="28"/>
        </w:rPr>
        <w:t>№ 342</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34" w:id="97"/>
    <w:p>
      <w:pPr>
        <w:spacing w:after="0"/>
        <w:ind w:left="0"/>
        <w:jc w:val="both"/>
      </w:pPr>
      <w:r>
        <w:rPr>
          <w:rFonts w:ascii="Times New Roman"/>
          <w:b w:val="false"/>
          <w:i w:val="false"/>
          <w:color w:val="000000"/>
          <w:sz w:val="28"/>
        </w:rPr>
        <w:t>
      23. На зарегистрированные технически исправные транспортные средства выдаются СРТС, ГРНЗ соответствующих типов. На автомобили и автобусы выдается по два, а на мототранспортные средства и прицепы – по одному ГРНЗ.</w:t>
      </w:r>
    </w:p>
    <w:bookmarkEnd w:id="97"/>
    <w:p>
      <w:pPr>
        <w:spacing w:after="0"/>
        <w:ind w:left="0"/>
        <w:jc w:val="both"/>
      </w:pPr>
      <w:r>
        <w:rPr>
          <w:rFonts w:ascii="Times New Roman"/>
          <w:b w:val="false"/>
          <w:i w:val="false"/>
          <w:color w:val="000000"/>
          <w:sz w:val="28"/>
        </w:rPr>
        <w:t>
      Присвоение транспортному средству ГРНЗ осуществляется в соответствии с цифровым кодом региона места жительства физического лица или регистрации юридического адреса юридического лица (филиала или представительства).</w:t>
      </w:r>
    </w:p>
    <w:p>
      <w:pPr>
        <w:spacing w:after="0"/>
        <w:ind w:left="0"/>
        <w:jc w:val="both"/>
      </w:pPr>
      <w:r>
        <w:rPr>
          <w:rFonts w:ascii="Times New Roman"/>
          <w:b w:val="false"/>
          <w:i w:val="false"/>
          <w:color w:val="000000"/>
          <w:sz w:val="28"/>
        </w:rPr>
        <w:t>
      Допускается регистрация транспортного средства с присвоением ранее выданного владельцу ГРНЗ повышенного спроса, в случае несоответствия цифрового кода региона ГРНЗ повышенного спроса цифровому коду региона нового места жительства физического лица или юридического адреса юридического лица (филиала или представительства).</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23 – в редакции приказа Министра внутренних дел РК от 10.11.2025 </w:t>
      </w:r>
      <w:r>
        <w:rPr>
          <w:rFonts w:ascii="Times New Roman"/>
          <w:b w:val="false"/>
          <w:i w:val="false"/>
          <w:color w:val="000000"/>
          <w:sz w:val="28"/>
        </w:rPr>
        <w:t>№ 859</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35" w:id="98"/>
    <w:p>
      <w:pPr>
        <w:spacing w:after="0"/>
        <w:ind w:left="0"/>
        <w:jc w:val="both"/>
      </w:pPr>
      <w:r>
        <w:rPr>
          <w:rFonts w:ascii="Times New Roman"/>
          <w:b w:val="false"/>
          <w:i w:val="false"/>
          <w:color w:val="000000"/>
          <w:sz w:val="28"/>
        </w:rPr>
        <w:t>
      24. ГРНЗ "Транзит" выдаются в разовом порядке на транспортные средства:</w:t>
      </w:r>
    </w:p>
    <w:bookmarkEnd w:id="98"/>
    <w:bookmarkStart w:name="z1249" w:id="99"/>
    <w:p>
      <w:pPr>
        <w:spacing w:after="0"/>
        <w:ind w:left="0"/>
        <w:jc w:val="both"/>
      </w:pPr>
      <w:r>
        <w:rPr>
          <w:rFonts w:ascii="Times New Roman"/>
          <w:b w:val="false"/>
          <w:i w:val="false"/>
          <w:color w:val="000000"/>
          <w:sz w:val="28"/>
        </w:rPr>
        <w:t>
      1) доставляемые своим ходом с предприятий-изготовителей к месту их реализации юридическими лицами и индивидуальными предпринимателями, осуществляющими торговую деятельность;</w:t>
      </w:r>
    </w:p>
    <w:bookmarkEnd w:id="99"/>
    <w:bookmarkStart w:name="z1250" w:id="100"/>
    <w:p>
      <w:pPr>
        <w:spacing w:after="0"/>
        <w:ind w:left="0"/>
        <w:jc w:val="both"/>
      </w:pPr>
      <w:r>
        <w:rPr>
          <w:rFonts w:ascii="Times New Roman"/>
          <w:b w:val="false"/>
          <w:i w:val="false"/>
          <w:color w:val="000000"/>
          <w:sz w:val="28"/>
        </w:rPr>
        <w:t>
      2) доставляемые своим ходом после их выпуска таможенным органом с мест временного хранения (зоны таможенного контроля) к месту регистрации в уполномоченном органе;</w:t>
      </w:r>
    </w:p>
    <w:bookmarkEnd w:id="100"/>
    <w:bookmarkStart w:name="z1251" w:id="101"/>
    <w:p>
      <w:pPr>
        <w:spacing w:after="0"/>
        <w:ind w:left="0"/>
        <w:jc w:val="both"/>
      </w:pPr>
      <w:r>
        <w:rPr>
          <w:rFonts w:ascii="Times New Roman"/>
          <w:b w:val="false"/>
          <w:i w:val="false"/>
          <w:color w:val="000000"/>
          <w:sz w:val="28"/>
        </w:rPr>
        <w:t>
      3) доставляемые своим ходом с предприятий-изготовителей к месту проведения испытаний и обратно;</w:t>
      </w:r>
    </w:p>
    <w:bookmarkEnd w:id="101"/>
    <w:bookmarkStart w:name="z1252" w:id="102"/>
    <w:p>
      <w:pPr>
        <w:spacing w:after="0"/>
        <w:ind w:left="0"/>
        <w:jc w:val="both"/>
      </w:pPr>
      <w:r>
        <w:rPr>
          <w:rFonts w:ascii="Times New Roman"/>
          <w:b w:val="false"/>
          <w:i w:val="false"/>
          <w:color w:val="000000"/>
          <w:sz w:val="28"/>
        </w:rPr>
        <w:t>
      4) снятые с учета в связи с его вывозом за пределы территории Республики Казахстан.</w:t>
      </w:r>
    </w:p>
    <w:bookmarkEnd w:id="102"/>
    <w:bookmarkStart w:name="z1253" w:id="103"/>
    <w:p>
      <w:pPr>
        <w:spacing w:after="0"/>
        <w:ind w:left="0"/>
        <w:jc w:val="both"/>
      </w:pPr>
      <w:r>
        <w:rPr>
          <w:rFonts w:ascii="Times New Roman"/>
          <w:b w:val="false"/>
          <w:i w:val="false"/>
          <w:color w:val="000000"/>
          <w:sz w:val="28"/>
        </w:rPr>
        <w:t>
      В случае, предусмотренном подпунктом 3) настоящего пункта, ГРНЗ "Транзит" выдается на срок тридцать календарных дней, в остальных случаях – на десять календарных дней.</w:t>
      </w:r>
    </w:p>
    <w:bookmarkEnd w:id="103"/>
    <w:bookmarkStart w:name="z1254" w:id="104"/>
    <w:p>
      <w:pPr>
        <w:spacing w:after="0"/>
        <w:ind w:left="0"/>
        <w:jc w:val="both"/>
      </w:pPr>
      <w:r>
        <w:rPr>
          <w:rFonts w:ascii="Times New Roman"/>
          <w:b w:val="false"/>
          <w:i w:val="false"/>
          <w:color w:val="000000"/>
          <w:sz w:val="28"/>
        </w:rPr>
        <w:t>
      При выдаче ГРНЗ "Транзит" на его оборотной стороне делаются записи с указанием даты выдачи, срока действия ГРНЗ "Транзит", марки, модели, идентификационного номера, номера шасси (кузова, рамы), года выпуска транспортного средства, сведений о владельце.</w:t>
      </w:r>
    </w:p>
    <w:bookmarkEnd w:id="104"/>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24 - в редакции приказа Министра внутренних дел РК в редакции приказа Министра внутренних дел РК 12.05.2026 </w:t>
      </w:r>
      <w:r>
        <w:rPr>
          <w:rFonts w:ascii="Times New Roman"/>
          <w:b w:val="false"/>
          <w:i w:val="false"/>
          <w:color w:val="000000"/>
          <w:sz w:val="28"/>
        </w:rPr>
        <w:t>№ 342</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36" w:id="105"/>
    <w:p>
      <w:pPr>
        <w:spacing w:after="0"/>
        <w:ind w:left="0"/>
        <w:jc w:val="both"/>
      </w:pPr>
      <w:r>
        <w:rPr>
          <w:rFonts w:ascii="Times New Roman"/>
          <w:b w:val="false"/>
          <w:i w:val="false"/>
          <w:color w:val="000000"/>
          <w:sz w:val="28"/>
        </w:rPr>
        <w:t>
      25. Владельцу транспортного средства допускается выбрать свободные ГРНЗ с определенным цифровым и (или) буквенным обозначениями (заказные ГРНЗ).</w:t>
      </w:r>
    </w:p>
    <w:bookmarkEnd w:id="105"/>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Примечание ИЗПИ!</w:t>
      </w:r>
      <w:r>
        <w:br/>
      </w:r>
      <w:r>
        <w:rPr>
          <w:rFonts w:ascii="Times New Roman"/>
          <w:b w:val="false"/>
          <w:i w:val="false"/>
          <w:color w:val="000000"/>
          <w:sz w:val="28"/>
        </w:rPr>
        <w:t>
</w:t>
      </w:r>
      <w:r>
        <w:rPr>
          <w:rFonts w:ascii="Times New Roman"/>
          <w:b w:val="false"/>
          <w:i w:val="false"/>
          <w:color w:val="ff0000"/>
          <w:sz w:val="28"/>
        </w:rPr>
        <w:t xml:space="preserve">      Абзац 2 пункта 25 вводится в действие с 12.07.2026 приказом Министра внутренних дел РК 12.05.2026 </w:t>
      </w:r>
      <w:r>
        <w:rPr>
          <w:rFonts w:ascii="Times New Roman"/>
          <w:b w:val="false"/>
          <w:i w:val="false"/>
          <w:color w:val="ff0000"/>
          <w:sz w:val="28"/>
        </w:rPr>
        <w:t>№ 342</w:t>
      </w:r>
      <w:r>
        <w:rPr>
          <w:rFonts w:ascii="Times New Roman"/>
          <w:b w:val="false"/>
          <w:i w:val="false"/>
          <w:color w:val="ff0000"/>
          <w:sz w:val="28"/>
        </w:rPr>
        <w:t xml:space="preserve"> (текст исключен).</w:t>
      </w:r>
      <w:r>
        <w:br/>
      </w:r>
      <w:r>
        <w:rPr>
          <w:rFonts w:ascii="Times New Roman"/>
          <w:b w:val="false"/>
          <w:i w:val="false"/>
          <w:color w:val="000000"/>
          <w:sz w:val="28"/>
        </w:rPr>
        <w:t>
</w:t>
      </w:r>
    </w:p>
    <w:bookmarkStart w:name="z1256" w:id="106"/>
    <w:p>
      <w:pPr>
        <w:spacing w:after="0"/>
        <w:ind w:left="0"/>
        <w:jc w:val="both"/>
      </w:pPr>
      <w:r>
        <w:rPr>
          <w:rFonts w:ascii="Times New Roman"/>
          <w:b w:val="false"/>
          <w:i w:val="false"/>
          <w:color w:val="000000"/>
          <w:sz w:val="28"/>
        </w:rPr>
        <w:t>
      Регистрация транспортного средства, владелец которого выбрал ГРНЗ с определенным цифровым и (или) буквенным обозначениями, осуществляется после их изготовления.</w:t>
      </w:r>
    </w:p>
    <w:bookmarkEnd w:id="106"/>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25 - в редакции приказа Министра внутренних дел РК в редакции приказа Министра внутренних дел РК 12.05.2026 </w:t>
      </w:r>
      <w:r>
        <w:rPr>
          <w:rFonts w:ascii="Times New Roman"/>
          <w:b w:val="false"/>
          <w:i w:val="false"/>
          <w:color w:val="000000"/>
          <w:sz w:val="28"/>
        </w:rPr>
        <w:t>№ 342</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26. Исключен приказом Министра внутренних дел РК от 07.10.2019 </w:t>
      </w:r>
      <w:r>
        <w:rPr>
          <w:rFonts w:ascii="Times New Roman"/>
          <w:b w:val="false"/>
          <w:i w:val="false"/>
          <w:color w:val="000000"/>
          <w:sz w:val="28"/>
        </w:rPr>
        <w:t>№ 863</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38" w:id="107"/>
    <w:p>
      <w:pPr>
        <w:spacing w:after="0"/>
        <w:ind w:left="0"/>
        <w:jc w:val="both"/>
      </w:pPr>
      <w:r>
        <w:rPr>
          <w:rFonts w:ascii="Times New Roman"/>
          <w:b w:val="false"/>
          <w:i w:val="false"/>
          <w:color w:val="000000"/>
          <w:sz w:val="28"/>
        </w:rPr>
        <w:t>
      27. В случае снятия с государственного учета транспортного средства, за которым ранее был зарегистрирован ГРНЗ, данный номерной знак подлежит сдаче.</w:t>
      </w:r>
    </w:p>
    <w:bookmarkEnd w:id="107"/>
    <w:p>
      <w:pPr>
        <w:spacing w:after="0"/>
        <w:ind w:left="0"/>
        <w:jc w:val="both"/>
      </w:pPr>
      <w:r>
        <w:rPr>
          <w:rFonts w:ascii="Times New Roman"/>
          <w:b w:val="false"/>
          <w:i w:val="false"/>
          <w:color w:val="000000"/>
          <w:sz w:val="28"/>
        </w:rPr>
        <w:t>
      Сданный ГРНЗ уничтожается, за исключением случаев их хранения по заявлению владельца транспортного средства.</w:t>
      </w:r>
    </w:p>
    <w:p>
      <w:pPr>
        <w:spacing w:after="0"/>
        <w:ind w:left="0"/>
        <w:jc w:val="both"/>
      </w:pPr>
      <w:r>
        <w:rPr>
          <w:rFonts w:ascii="Times New Roman"/>
          <w:b w:val="false"/>
          <w:i w:val="false"/>
          <w:color w:val="000000"/>
          <w:sz w:val="28"/>
        </w:rPr>
        <w:t>
      На хранение принимаются ГРНЗ, соответствующие требованиям национального стандарта.</w:t>
      </w:r>
    </w:p>
    <w:p>
      <w:pPr>
        <w:spacing w:after="0"/>
        <w:ind w:left="0"/>
        <w:jc w:val="both"/>
      </w:pPr>
      <w:r>
        <w:rPr>
          <w:rFonts w:ascii="Times New Roman"/>
          <w:b w:val="false"/>
          <w:i w:val="false"/>
          <w:color w:val="000000"/>
          <w:sz w:val="28"/>
        </w:rPr>
        <w:t>
      Хранение сданного ГРНЗ осуществляется в Государственной корпорации не более 30 календарных дней, после истечения указанного срока, сданные на хранение ГРНЗ уничтожаются.</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27 – в редакции приказа Министра внутренних дел РК от 10.11.2025 </w:t>
      </w:r>
      <w:r>
        <w:rPr>
          <w:rFonts w:ascii="Times New Roman"/>
          <w:b w:val="false"/>
          <w:i w:val="false"/>
          <w:color w:val="000000"/>
          <w:sz w:val="28"/>
        </w:rPr>
        <w:t>№ 859</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39" w:id="108"/>
    <w:p>
      <w:pPr>
        <w:spacing w:after="0"/>
        <w:ind w:left="0"/>
        <w:jc w:val="both"/>
      </w:pPr>
      <w:r>
        <w:rPr>
          <w:rFonts w:ascii="Times New Roman"/>
          <w:b w:val="false"/>
          <w:i w:val="false"/>
          <w:color w:val="000000"/>
          <w:sz w:val="28"/>
        </w:rPr>
        <w:t>
      28. Сданный ранее и соответствующий требованиям национального стандарта ГРНЗ по запросу владельца транспортного средства, повторно выдается на вновь приобретенное им транспортное средство.</w:t>
      </w:r>
    </w:p>
    <w:bookmarkEnd w:id="108"/>
    <w:p>
      <w:pPr>
        <w:spacing w:after="0"/>
        <w:ind w:left="0"/>
        <w:jc w:val="both"/>
      </w:pPr>
      <w:r>
        <w:rPr>
          <w:rFonts w:ascii="Times New Roman"/>
          <w:b w:val="false"/>
          <w:i w:val="false"/>
          <w:color w:val="000000"/>
          <w:sz w:val="28"/>
        </w:rPr>
        <w:t>
      До истечения 30 календарных дней хранения ГРНЗ выдается без оплаты государственной пошлины за его выдачу.</w:t>
      </w:r>
    </w:p>
    <w:p>
      <w:pPr>
        <w:spacing w:after="0"/>
        <w:ind w:left="0"/>
        <w:jc w:val="both"/>
      </w:pPr>
      <w:r>
        <w:rPr>
          <w:rFonts w:ascii="Times New Roman"/>
          <w:b w:val="false"/>
          <w:i w:val="false"/>
          <w:color w:val="000000"/>
          <w:sz w:val="28"/>
        </w:rPr>
        <w:t>
      После истечения 30 календарных дней хранения ГРНЗ по запросу владельца на вновь регистрируемое транспортное средство выдается дубликат ГРНЗ.</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28 – в редакции приказа Министра внутренних дел РК от 10.11.2025 </w:t>
      </w:r>
      <w:r>
        <w:rPr>
          <w:rFonts w:ascii="Times New Roman"/>
          <w:b w:val="false"/>
          <w:i w:val="false"/>
          <w:color w:val="000000"/>
          <w:sz w:val="28"/>
        </w:rPr>
        <w:t>№ 859</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40" w:id="109"/>
    <w:p>
      <w:pPr>
        <w:spacing w:after="0"/>
        <w:ind w:left="0"/>
        <w:jc w:val="both"/>
      </w:pPr>
      <w:r>
        <w:rPr>
          <w:rFonts w:ascii="Times New Roman"/>
          <w:b w:val="false"/>
          <w:i w:val="false"/>
          <w:color w:val="000000"/>
          <w:sz w:val="28"/>
        </w:rPr>
        <w:t>
      29. При выдаче дубликата ГРНЗ владельцем транспортного средства представляется документ, подтверждающий оплату государственной пошлины за выдачу ГРНЗ в количестве 2 единиц в размере 2,8 МРП, в количестве 1 единицы – 1,4 МРП.</w:t>
      </w:r>
    </w:p>
    <w:bookmarkEnd w:id="109"/>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29 в редакции приказа Министра внутренних дел РК от 20.04.2018 </w:t>
      </w:r>
      <w:r>
        <w:rPr>
          <w:rFonts w:ascii="Times New Roman"/>
          <w:b w:val="false"/>
          <w:i w:val="false"/>
          <w:color w:val="000000"/>
          <w:sz w:val="28"/>
        </w:rPr>
        <w:t>№ 310</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41" w:id="110"/>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30. Присвоение бывших в употреблении ГРНЗ на транспортные средства иных владельцев не разрешается, за исключением, если владельцами являются:</w:t>
      </w:r>
    </w:p>
    <w:bookmarkEnd w:id="110"/>
    <w:bookmarkStart w:name="z1257" w:id="111"/>
    <w:p>
      <w:pPr>
        <w:spacing w:after="0"/>
        <w:ind w:left="0"/>
        <w:jc w:val="both"/>
      </w:pPr>
      <w:r>
        <w:rPr>
          <w:rFonts w:ascii="Times New Roman"/>
          <w:b w:val="false"/>
          <w:i w:val="false"/>
          <w:color w:val="000000"/>
          <w:sz w:val="28"/>
        </w:rPr>
        <w:t>
      1) государственные органы, дипломатические и приравненные к ним представительства иностранного государства, консульские учреждения иностранного государства, аккредитованные в Республике Казахстан, а также их сотрудники и члены их семей;</w:t>
      </w:r>
    </w:p>
    <w:bookmarkEnd w:id="111"/>
    <w:bookmarkStart w:name="z1258" w:id="112"/>
    <w:p>
      <w:pPr>
        <w:spacing w:after="0"/>
        <w:ind w:left="0"/>
        <w:jc w:val="both"/>
      </w:pPr>
      <w:r>
        <w:rPr>
          <w:rFonts w:ascii="Times New Roman"/>
          <w:b w:val="false"/>
          <w:i w:val="false"/>
          <w:color w:val="000000"/>
          <w:sz w:val="28"/>
        </w:rPr>
        <w:t>
      2) родители (родитель), дети, усыновители (удочерители), усыновленные (удочеренные), полнородные и неполнородные братья и сестры, дедушка, бабушка, внуки, супруга (супруг), состоящая (состоящий) в зарегистрированном браке, прежнего владельца;</w:t>
      </w:r>
    </w:p>
    <w:bookmarkEnd w:id="112"/>
    <w:bookmarkStart w:name="z1259" w:id="113"/>
    <w:p>
      <w:pPr>
        <w:spacing w:after="0"/>
        <w:ind w:left="0"/>
        <w:jc w:val="both"/>
      </w:pPr>
      <w:r>
        <w:rPr>
          <w:rFonts w:ascii="Times New Roman"/>
          <w:b w:val="false"/>
          <w:i w:val="false"/>
          <w:color w:val="000000"/>
          <w:sz w:val="28"/>
        </w:rPr>
        <w:t xml:space="preserve">
      3) правопреемник (наследник) прежнего владельца в случае передачи ТС по наследству в соответствии </w:t>
      </w:r>
      <w:r>
        <w:rPr>
          <w:rFonts w:ascii="Times New Roman"/>
          <w:b w:val="false"/>
          <w:i w:val="false"/>
          <w:color w:val="000000"/>
          <w:sz w:val="28"/>
        </w:rPr>
        <w:t>Гражданского</w:t>
      </w:r>
      <w:r>
        <w:rPr>
          <w:rFonts w:ascii="Times New Roman"/>
          <w:b w:val="false"/>
          <w:i w:val="false"/>
          <w:color w:val="000000"/>
          <w:sz w:val="28"/>
        </w:rPr>
        <w:t xml:space="preserve"> кодекса Республики Казахстан.</w:t>
      </w:r>
    </w:p>
    <w:bookmarkEnd w:id="113"/>
    <w:bookmarkStart w:name="z1260" w:id="114"/>
    <w:p>
      <w:pPr>
        <w:spacing w:after="0"/>
        <w:ind w:left="0"/>
        <w:jc w:val="both"/>
      </w:pPr>
      <w:r>
        <w:rPr>
          <w:rFonts w:ascii="Times New Roman"/>
          <w:b w:val="false"/>
          <w:i w:val="false"/>
          <w:color w:val="000000"/>
          <w:sz w:val="28"/>
        </w:rPr>
        <w:t xml:space="preserve">
      Присвоение бывших в употреблении ГРНЗ в указанных в настоящем пункте случаях осуществляется при предоставлении заявления прежнего владельца (правопреемник (наследник)), на транспортное средство которого был присвоен ГРНЗ, о разрешении присвоения ГРНЗ на нового владельца, а также документов, подтверждающих соответствующие обстоятельства (свидетельство о заключении брака, свидетельство о рождении, свидетельство о праве на наследство), и после оплаты государственной пошлины за дубликат ГРНЗ, предусмотренной </w:t>
      </w:r>
      <w:r>
        <w:rPr>
          <w:rFonts w:ascii="Times New Roman"/>
          <w:b w:val="false"/>
          <w:i w:val="false"/>
          <w:color w:val="000000"/>
          <w:sz w:val="28"/>
        </w:rPr>
        <w:t>Налоговым</w:t>
      </w:r>
      <w:r>
        <w:rPr>
          <w:rFonts w:ascii="Times New Roman"/>
          <w:b w:val="false"/>
          <w:i w:val="false"/>
          <w:color w:val="000000"/>
          <w:sz w:val="28"/>
        </w:rPr>
        <w:t xml:space="preserve"> кодексом.</w:t>
      </w:r>
    </w:p>
    <w:bookmarkEnd w:id="114"/>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30 – в редакции приказа Министра внутренних дел РК в редакции приказа Министра внутренних дел РК 12.05.2026 </w:t>
      </w:r>
      <w:r>
        <w:rPr>
          <w:rFonts w:ascii="Times New Roman"/>
          <w:b w:val="false"/>
          <w:i w:val="false"/>
          <w:color w:val="000000"/>
          <w:sz w:val="28"/>
        </w:rPr>
        <w:t>№ 342</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31. Исключен приказом Министра внутренних дел РК от 07.10.2019 </w:t>
      </w:r>
      <w:r>
        <w:rPr>
          <w:rFonts w:ascii="Times New Roman"/>
          <w:b w:val="false"/>
          <w:i w:val="false"/>
          <w:color w:val="000000"/>
          <w:sz w:val="28"/>
        </w:rPr>
        <w:t>№ 863</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Примечание ИЗПИ!</w:t>
      </w:r>
      <w:r>
        <w:br/>
      </w:r>
      <w:r>
        <w:rPr>
          <w:rFonts w:ascii="Times New Roman"/>
          <w:b w:val="false"/>
          <w:i w:val="false"/>
          <w:color w:val="000000"/>
          <w:sz w:val="28"/>
        </w:rPr>
        <w:t>
</w:t>
      </w:r>
      <w:r>
        <w:rPr>
          <w:rFonts w:ascii="Times New Roman"/>
          <w:b w:val="false"/>
          <w:i w:val="false"/>
          <w:color w:val="ff0000"/>
          <w:sz w:val="28"/>
        </w:rPr>
        <w:t xml:space="preserve">      Пункт 32 предусматривается в редакции приказа Министра внутренних дел РК 12.05.2026 </w:t>
      </w:r>
      <w:r>
        <w:rPr>
          <w:rFonts w:ascii="Times New Roman"/>
          <w:b w:val="false"/>
          <w:i w:val="false"/>
          <w:color w:val="ff0000"/>
          <w:sz w:val="28"/>
        </w:rPr>
        <w:t>№ 342</w:t>
      </w:r>
      <w:r>
        <w:rPr>
          <w:rFonts w:ascii="Times New Roman"/>
          <w:b w:val="false"/>
          <w:i w:val="false"/>
          <w:color w:val="ff0000"/>
          <w:sz w:val="28"/>
        </w:rPr>
        <w:t xml:space="preserve"> (вводится в действие с 12.07.2026).</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32. На транспорт, находящийся под обременением, дубликат СРТС выдается на основании разрешительных документов, выданных органами, которыми наложены соответствующие ограничения. Временное снятие обременения в ЕИС на момент выдачи дубликата СРТС производится уполномоченным сотрудником ОВД.</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32 - в редакции приказа Министра внутренних дел РК от 10.04.2024 </w:t>
      </w:r>
      <w:r>
        <w:rPr>
          <w:rFonts w:ascii="Times New Roman"/>
          <w:b w:val="false"/>
          <w:i w:val="false"/>
          <w:color w:val="000000"/>
          <w:sz w:val="28"/>
        </w:rPr>
        <w:t>№ 315</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Примечание ИЗПИ!</w:t>
      </w:r>
      <w:r>
        <w:br/>
      </w:r>
      <w:r>
        <w:rPr>
          <w:rFonts w:ascii="Times New Roman"/>
          <w:b w:val="false"/>
          <w:i w:val="false"/>
          <w:color w:val="000000"/>
          <w:sz w:val="28"/>
        </w:rPr>
        <w:t>
</w:t>
      </w:r>
      <w:r>
        <w:rPr>
          <w:rFonts w:ascii="Times New Roman"/>
          <w:b w:val="false"/>
          <w:i w:val="false"/>
          <w:color w:val="ff0000"/>
          <w:sz w:val="28"/>
        </w:rPr>
        <w:t xml:space="preserve">      Пункт 33 предусматривается в редакции приказа Министра внутренних дел РК 12.05.2026 </w:t>
      </w:r>
      <w:r>
        <w:rPr>
          <w:rFonts w:ascii="Times New Roman"/>
          <w:b w:val="false"/>
          <w:i w:val="false"/>
          <w:color w:val="ff0000"/>
          <w:sz w:val="28"/>
        </w:rPr>
        <w:t>№ 342</w:t>
      </w:r>
      <w:r>
        <w:rPr>
          <w:rFonts w:ascii="Times New Roman"/>
          <w:b w:val="false"/>
          <w:i w:val="false"/>
          <w:color w:val="ff0000"/>
          <w:sz w:val="28"/>
        </w:rPr>
        <w:t xml:space="preserve"> (вводится в действие с 12.07.2026).</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33. При утрате регистрационных документов на снятые с учета транспортные средства владельцу транспортного средства независимо от места дислокации выдается справка-подтверждение о прежней регистрации. Информацию о подтверждении прежней регистрации транспортного средства извлекается из ЕИС.</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33 в редакции приказа Министра внутренних дел РК от 07.10.2019 </w:t>
      </w:r>
      <w:r>
        <w:rPr>
          <w:rFonts w:ascii="Times New Roman"/>
          <w:b w:val="false"/>
          <w:i w:val="false"/>
          <w:color w:val="000000"/>
          <w:sz w:val="28"/>
        </w:rPr>
        <w:t>№ 863</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45" w:id="115"/>
    <w:p>
      <w:pPr>
        <w:spacing w:after="0"/>
        <w:ind w:left="0"/>
        <w:jc w:val="both"/>
      </w:pPr>
      <w:r>
        <w:rPr>
          <w:rFonts w:ascii="Times New Roman"/>
          <w:b w:val="false"/>
          <w:i w:val="false"/>
          <w:color w:val="000000"/>
          <w:sz w:val="28"/>
        </w:rPr>
        <w:t>
      34. Документы, послужившие основанием к совершению регистрационных действий, хранятся по месту регистрации транспортного средства.</w:t>
      </w:r>
    </w:p>
    <w:bookmarkEnd w:id="115"/>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34 в редакции приказа Министра внутренних дел РК от 07.10.2019 </w:t>
      </w:r>
      <w:r>
        <w:rPr>
          <w:rFonts w:ascii="Times New Roman"/>
          <w:b w:val="false"/>
          <w:i w:val="false"/>
          <w:color w:val="000000"/>
          <w:sz w:val="28"/>
        </w:rPr>
        <w:t>№ 863</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35. Исключен приказом Министра внутренних дел РК от 10.04.2024 </w:t>
      </w:r>
      <w:r>
        <w:rPr>
          <w:rFonts w:ascii="Times New Roman"/>
          <w:b w:val="false"/>
          <w:i w:val="false"/>
          <w:color w:val="000000"/>
          <w:sz w:val="28"/>
        </w:rPr>
        <w:t>№ 315</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790" w:id="116"/>
    <w:p>
      <w:pPr>
        <w:spacing w:after="0"/>
        <w:ind w:left="0"/>
        <w:jc w:val="both"/>
      </w:pPr>
      <w:r>
        <w:rPr>
          <w:rFonts w:ascii="Times New Roman"/>
          <w:b w:val="false"/>
          <w:i w:val="false"/>
          <w:color w:val="000000"/>
          <w:sz w:val="28"/>
        </w:rPr>
        <w:t>
      35-1. В случае, предусмотренном пунктом 16-1 оригиналы регистрационных документов и ГРНЗ, выданных уполномоченным органом Республики Армения хранятся по месту регистрации транспортного средства до принятия владельцем решения о его первичной регистрации либо вывозе за пределы Республики Казахстан.</w:t>
      </w:r>
    </w:p>
    <w:bookmarkEnd w:id="116"/>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Правила дополнены пунктом 35-1 в соответствии с приказом Министра внутренних дел РК от 26.05.2020 </w:t>
      </w:r>
      <w:r>
        <w:rPr>
          <w:rFonts w:ascii="Times New Roman"/>
          <w:b w:val="false"/>
          <w:i w:val="false"/>
          <w:color w:val="000000"/>
          <w:sz w:val="28"/>
        </w:rPr>
        <w:t>№ 427</w:t>
      </w:r>
      <w:r>
        <w:rPr>
          <w:rFonts w:ascii="Times New Roman"/>
          <w:b w:val="false"/>
          <w:i w:val="false"/>
          <w:color w:val="ff0000"/>
          <w:sz w:val="28"/>
        </w:rPr>
        <w:t xml:space="preserve"> (вводится в действие с 01.06.2020).</w:t>
      </w:r>
      <w:r>
        <w:br/>
      </w:r>
      <w:r>
        <w:rPr>
          <w:rFonts w:ascii="Times New Roman"/>
          <w:b w:val="false"/>
          <w:i w:val="false"/>
          <w:color w:val="000000"/>
          <w:sz w:val="28"/>
        </w:rPr>
        <w:t>
</w:t>
      </w:r>
    </w:p>
    <w:bookmarkStart w:name="z47" w:id="117"/>
    <w:p>
      <w:pPr>
        <w:spacing w:after="0"/>
        <w:ind w:left="0"/>
        <w:jc w:val="both"/>
      </w:pPr>
      <w:r>
        <w:rPr>
          <w:rFonts w:ascii="Times New Roman"/>
          <w:b w:val="false"/>
          <w:i w:val="false"/>
          <w:color w:val="000000"/>
          <w:sz w:val="28"/>
        </w:rPr>
        <w:t>
      36. На транспортные средства, принадлежащие иностранным участникам дорожного движения, выдаются ГРНЗ следующих серий:</w:t>
      </w:r>
    </w:p>
    <w:bookmarkEnd w:id="117"/>
    <w:p>
      <w:pPr>
        <w:spacing w:after="0"/>
        <w:ind w:left="0"/>
        <w:jc w:val="both"/>
      </w:pPr>
      <w:r>
        <w:rPr>
          <w:rFonts w:ascii="Times New Roman"/>
          <w:b w:val="false"/>
          <w:i w:val="false"/>
          <w:color w:val="000000"/>
          <w:sz w:val="28"/>
        </w:rPr>
        <w:t>
      "D" - на служебные и личные транспортные средства сотрудников аккредитованных в Республике Казахстан дипломатических представительств, международных организаций и/или их представительств, консульских учреждений, зарегистрированных в Республике Казахстан;</w:t>
      </w:r>
    </w:p>
    <w:bookmarkStart w:name="z12" w:id="118"/>
    <w:p>
      <w:pPr>
        <w:spacing w:after="0"/>
        <w:ind w:left="0"/>
        <w:jc w:val="both"/>
      </w:pPr>
      <w:r>
        <w:rPr>
          <w:rFonts w:ascii="Times New Roman"/>
          <w:b w:val="false"/>
          <w:i w:val="false"/>
          <w:color w:val="000000"/>
          <w:sz w:val="28"/>
        </w:rPr>
        <w:t>
      "Т" - на служебные и личные транспортные средства административно-технического персонала аккредитованных в Республике Казахстан дипломатических представительств, международных организаций и (или) их представительств, консульских учреждений, зарегистрированных в Республике Казахстан;</w:t>
      </w:r>
    </w:p>
    <w:bookmarkEnd w:id="118"/>
    <w:bookmarkStart w:name="z13" w:id="119"/>
    <w:p>
      <w:pPr>
        <w:spacing w:after="0"/>
        <w:ind w:left="0"/>
        <w:jc w:val="both"/>
      </w:pPr>
      <w:r>
        <w:rPr>
          <w:rFonts w:ascii="Times New Roman"/>
          <w:b w:val="false"/>
          <w:i w:val="false"/>
          <w:color w:val="000000"/>
          <w:sz w:val="28"/>
        </w:rPr>
        <w:t>
      "НС" - на служебные и личные транспортные средства консульских учреждений, возглавляемые почетными консульскими должностными лицами;</w:t>
      </w:r>
    </w:p>
    <w:bookmarkEnd w:id="119"/>
    <w:bookmarkStart w:name="z14" w:id="120"/>
    <w:p>
      <w:pPr>
        <w:spacing w:after="0"/>
        <w:ind w:left="0"/>
        <w:jc w:val="both"/>
      </w:pPr>
      <w:r>
        <w:rPr>
          <w:rFonts w:ascii="Times New Roman"/>
          <w:b w:val="false"/>
          <w:i w:val="false"/>
          <w:color w:val="000000"/>
          <w:sz w:val="28"/>
        </w:rPr>
        <w:t>
      "М" - на транспортные средства филиалов и представительств иностранных юридических лиц, зарегистрированных на территории Республики Казахстан;</w:t>
      </w:r>
    </w:p>
    <w:bookmarkEnd w:id="120"/>
    <w:bookmarkStart w:name="z15" w:id="121"/>
    <w:p>
      <w:pPr>
        <w:spacing w:after="0"/>
        <w:ind w:left="0"/>
        <w:jc w:val="both"/>
      </w:pPr>
      <w:r>
        <w:rPr>
          <w:rFonts w:ascii="Times New Roman"/>
          <w:b w:val="false"/>
          <w:i w:val="false"/>
          <w:color w:val="000000"/>
          <w:sz w:val="28"/>
        </w:rPr>
        <w:t>
      "Н" - на транспортные средства юридических лиц с иностранным участием, зарегистрированных на территории Республики Казахстан;</w:t>
      </w:r>
    </w:p>
    <w:bookmarkEnd w:id="121"/>
    <w:bookmarkStart w:name="z16" w:id="122"/>
    <w:p>
      <w:pPr>
        <w:spacing w:after="0"/>
        <w:ind w:left="0"/>
        <w:jc w:val="both"/>
      </w:pPr>
      <w:r>
        <w:rPr>
          <w:rFonts w:ascii="Times New Roman"/>
          <w:b w:val="false"/>
          <w:i w:val="false"/>
          <w:color w:val="000000"/>
          <w:sz w:val="28"/>
        </w:rPr>
        <w:t>
      "F", "G", "I", "J" и "K" - на транспортные средства иностранных граждан и лиц без гражданства.</w:t>
      </w:r>
    </w:p>
    <w:bookmarkEnd w:id="122"/>
    <w:bookmarkStart w:name="z17" w:id="123"/>
    <w:p>
      <w:pPr>
        <w:spacing w:after="0"/>
        <w:ind w:left="0"/>
        <w:jc w:val="both"/>
      </w:pPr>
      <w:r>
        <w:rPr>
          <w:rFonts w:ascii="Times New Roman"/>
          <w:b w:val="false"/>
          <w:i w:val="false"/>
          <w:color w:val="000000"/>
          <w:sz w:val="28"/>
        </w:rPr>
        <w:t>
      Для участия в дорожном движении транспортного средства с ГРНЗ серии "D", "T", "HC" необходимо наличие стикера, выдаваемого организацией по работе с дипломатическим корпусом.</w:t>
      </w:r>
    </w:p>
    <w:bookmarkEnd w:id="123"/>
    <w:bookmarkStart w:name="z18" w:id="124"/>
    <w:p>
      <w:pPr>
        <w:spacing w:after="0"/>
        <w:ind w:left="0"/>
        <w:jc w:val="both"/>
      </w:pPr>
      <w:r>
        <w:rPr>
          <w:rFonts w:ascii="Times New Roman"/>
          <w:b w:val="false"/>
          <w:i w:val="false"/>
          <w:color w:val="000000"/>
          <w:sz w:val="28"/>
        </w:rPr>
        <w:t>
      Срок действия ГРНЗ серии "D", "T", "HC" равен сроку действия стикера.</w:t>
      </w:r>
    </w:p>
    <w:bookmarkEnd w:id="124"/>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36 - в редакции приказа и.о. Министра внутренних дел РК от 09.07.2026 </w:t>
      </w:r>
      <w:r>
        <w:rPr>
          <w:rFonts w:ascii="Times New Roman"/>
          <w:b w:val="false"/>
          <w:i w:val="false"/>
          <w:color w:val="000000"/>
          <w:sz w:val="28"/>
        </w:rPr>
        <w:t>№ 485</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48" w:id="125"/>
    <w:p>
      <w:pPr>
        <w:spacing w:after="0"/>
        <w:ind w:left="0"/>
        <w:jc w:val="both"/>
      </w:pPr>
      <w:r>
        <w:rPr>
          <w:rFonts w:ascii="Times New Roman"/>
          <w:b w:val="false"/>
          <w:i w:val="false"/>
          <w:color w:val="000000"/>
          <w:sz w:val="28"/>
        </w:rPr>
        <w:t>
      37. Не принимается к регистрации транспортное средство, собранное из запасных частей и агрегатов выбракованных (утилизированных) транспортных средств или переоборудованных с нарушением технических регламентов.</w:t>
      </w:r>
    </w:p>
    <w:bookmarkEnd w:id="125"/>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37 в редакции приказа Министра внутренних дел РК от 20.04.2018 </w:t>
      </w:r>
      <w:r>
        <w:rPr>
          <w:rFonts w:ascii="Times New Roman"/>
          <w:b w:val="false"/>
          <w:i w:val="false"/>
          <w:color w:val="000000"/>
          <w:sz w:val="28"/>
        </w:rPr>
        <w:t>№ 310</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49" w:id="126"/>
    <w:p>
      <w:pPr>
        <w:spacing w:after="0"/>
        <w:ind w:left="0"/>
        <w:jc w:val="both"/>
      </w:pPr>
      <w:r>
        <w:rPr>
          <w:rFonts w:ascii="Times New Roman"/>
          <w:b w:val="false"/>
          <w:i w:val="false"/>
          <w:color w:val="000000"/>
          <w:sz w:val="28"/>
        </w:rPr>
        <w:t>
      38. Сведения о совершенных регистрационных действиях, зарегистрированных транспортных средствах, собственниках и владельцах транспортных средств, а также документы (копии документов), послужившие основанием для совершения регистрационных действий, на основании письменного запроса выдаются судам, правоохранительным органам в связи с находящимися в их производстве уголовными, гражданскими делами, делами об административных правонарушениях, судебным исполнителям в связи с осуществлением ими функций по исполнению судебных актов или актов других органов, а также органов государственных доходов и другим органам и лицам в случаях и порядке, предусмотренных законодательством Республики Казахстан.</w:t>
      </w:r>
    </w:p>
    <w:bookmarkEnd w:id="126"/>
    <w:bookmarkStart w:name="z50" w:id="127"/>
    <w:p>
      <w:pPr>
        <w:spacing w:after="0"/>
        <w:ind w:left="0"/>
        <w:jc w:val="both"/>
      </w:pPr>
      <w:r>
        <w:rPr>
          <w:rFonts w:ascii="Times New Roman"/>
          <w:b w:val="false"/>
          <w:i w:val="false"/>
          <w:color w:val="000000"/>
          <w:sz w:val="28"/>
        </w:rPr>
        <w:t xml:space="preserve">
      39. Транспортные средства, приобретаемые в лизинг, регистрируются на основании </w:t>
      </w:r>
      <w:r>
        <w:rPr>
          <w:rFonts w:ascii="Times New Roman"/>
          <w:b w:val="false"/>
          <w:i w:val="false"/>
          <w:color w:val="000000"/>
          <w:sz w:val="28"/>
        </w:rPr>
        <w:t>Закона</w:t>
      </w:r>
      <w:r>
        <w:rPr>
          <w:rFonts w:ascii="Times New Roman"/>
          <w:b w:val="false"/>
          <w:i w:val="false"/>
          <w:color w:val="000000"/>
          <w:sz w:val="28"/>
        </w:rPr>
        <w:t xml:space="preserve"> Республики Казахстан от 5 июля 2000 года "О финансовом лизинге" и документов, указанных в </w:t>
      </w:r>
      <w:r>
        <w:rPr>
          <w:rFonts w:ascii="Times New Roman"/>
          <w:b w:val="false"/>
          <w:i w:val="false"/>
          <w:color w:val="000000"/>
          <w:sz w:val="28"/>
        </w:rPr>
        <w:t>пункте 16</w:t>
      </w:r>
      <w:r>
        <w:rPr>
          <w:rFonts w:ascii="Times New Roman"/>
          <w:b w:val="false"/>
          <w:i w:val="false"/>
          <w:color w:val="000000"/>
          <w:sz w:val="28"/>
        </w:rPr>
        <w:t xml:space="preserve"> настоящих Правил.</w:t>
      </w:r>
    </w:p>
    <w:bookmarkEnd w:id="127"/>
    <w:bookmarkStart w:name="z51" w:id="128"/>
    <w:p>
      <w:pPr>
        <w:spacing w:after="0"/>
        <w:ind w:left="0"/>
        <w:jc w:val="both"/>
      </w:pPr>
      <w:r>
        <w:rPr>
          <w:rFonts w:ascii="Times New Roman"/>
          <w:b w:val="false"/>
          <w:i w:val="false"/>
          <w:color w:val="000000"/>
          <w:sz w:val="28"/>
        </w:rPr>
        <w:t>
      40. Транспортные средства, приобретенные в собственность физическим или юридическим лицом и переданные им на основании договора лизинга или договора сублизинга физическому или юридическому лицу во временное владение и (или) пользование, регистрируются по письменному соглашению сторон за лизингодателем или лизингополучателем.</w:t>
      </w:r>
    </w:p>
    <w:bookmarkEnd w:id="128"/>
    <w:bookmarkStart w:name="z52" w:id="129"/>
    <w:p>
      <w:pPr>
        <w:spacing w:after="0"/>
        <w:ind w:left="0"/>
        <w:jc w:val="both"/>
      </w:pPr>
      <w:r>
        <w:rPr>
          <w:rFonts w:ascii="Times New Roman"/>
          <w:b w:val="false"/>
          <w:i w:val="false"/>
          <w:color w:val="000000"/>
          <w:sz w:val="28"/>
        </w:rPr>
        <w:t>
      41. Государственная регистрация транспортных средств за лизингодателем, совершение иных регистрационных действий и снятие с регистрационного учета таких транспортных средств производятся на общих основаниях.</w:t>
      </w:r>
    </w:p>
    <w:bookmarkEnd w:id="129"/>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41 в редакции приказа Министра внутренних дел РК от 07.10.2019 </w:t>
      </w:r>
      <w:r>
        <w:rPr>
          <w:rFonts w:ascii="Times New Roman"/>
          <w:b w:val="false"/>
          <w:i w:val="false"/>
          <w:color w:val="000000"/>
          <w:sz w:val="28"/>
        </w:rPr>
        <w:t>№ 863</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53" w:id="130"/>
    <w:p>
      <w:pPr>
        <w:spacing w:after="0"/>
        <w:ind w:left="0"/>
        <w:jc w:val="both"/>
      </w:pPr>
      <w:r>
        <w:rPr>
          <w:rFonts w:ascii="Times New Roman"/>
          <w:b w:val="false"/>
          <w:i w:val="false"/>
          <w:color w:val="000000"/>
          <w:sz w:val="28"/>
        </w:rPr>
        <w:t>
      42. Транспортные средства, переданные лизингодателем лизингополучателю во временное владение и (или) пользование на основании договора лизинга или сублизинга, предусматривающего регистрацию транспортных средств за лизингополучателем, временно регистрируются на основании договора лизинга или сублизинга за лизингополучателем на срок его действия по месту нахождения.</w:t>
      </w:r>
    </w:p>
    <w:bookmarkEnd w:id="130"/>
    <w:p>
      <w:pPr>
        <w:spacing w:after="0"/>
        <w:ind w:left="0"/>
        <w:jc w:val="both"/>
      </w:pPr>
      <w:r>
        <w:rPr>
          <w:rFonts w:ascii="Times New Roman"/>
          <w:b w:val="false"/>
          <w:i w:val="false"/>
          <w:color w:val="000000"/>
          <w:sz w:val="28"/>
        </w:rPr>
        <w:t>
      Временная государственная регистрация транспортных средств за лизингополучателем производится с выдачей СРТС и ГРНЗ на срок, указанный в договоре лизинга или сублизинга либо в документах, выдаваемых органами государственных доходов при временном ввозе транспортных средств на территорию Республики Казахстан.</w:t>
      </w:r>
    </w:p>
    <w:p>
      <w:pPr>
        <w:spacing w:after="0"/>
        <w:ind w:left="0"/>
        <w:jc w:val="both"/>
      </w:pPr>
      <w:r>
        <w:rPr>
          <w:rFonts w:ascii="Times New Roman"/>
          <w:b w:val="false"/>
          <w:i w:val="false"/>
          <w:color w:val="000000"/>
          <w:sz w:val="28"/>
        </w:rPr>
        <w:t>
      СРТС и ГРНЗ, выданные по месту регистрации транспортных средств за лизингодателем, а также копии (ксерокопии) договоров лизинга или сублизинга, выданных на зарегистрированные или не зарегистрированные за лизингодателем транспортные средства, сдаются по месту временной регистрации транспортных средств за лизингополучателем.</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42 в редакции приказа Министра внутренних дел РК от 07.10.2019 </w:t>
      </w:r>
      <w:r>
        <w:rPr>
          <w:rFonts w:ascii="Times New Roman"/>
          <w:b w:val="false"/>
          <w:i w:val="false"/>
          <w:color w:val="000000"/>
          <w:sz w:val="28"/>
        </w:rPr>
        <w:t>№ 863</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54" w:id="131"/>
    <w:p>
      <w:pPr>
        <w:spacing w:after="0"/>
        <w:ind w:left="0"/>
        <w:jc w:val="both"/>
      </w:pPr>
      <w:r>
        <w:rPr>
          <w:rFonts w:ascii="Times New Roman"/>
          <w:b w:val="false"/>
          <w:i w:val="false"/>
          <w:color w:val="000000"/>
          <w:sz w:val="28"/>
        </w:rPr>
        <w:t>
      43. Регистрационные документы и регистрационные номерные знаки транспортных средств, временно ввезенных из других государств на территорию Республики Казахстан, сдаются по месту регистрации транспортных средств и регистрируются за лизингополучателем.</w:t>
      </w:r>
    </w:p>
    <w:bookmarkEnd w:id="131"/>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43 в редакции приказа Министра внутренних дел РК от 07.10.2019 </w:t>
      </w:r>
      <w:r>
        <w:rPr>
          <w:rFonts w:ascii="Times New Roman"/>
          <w:b w:val="false"/>
          <w:i w:val="false"/>
          <w:color w:val="000000"/>
          <w:sz w:val="28"/>
        </w:rPr>
        <w:t>№ 863</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55" w:id="132"/>
    <w:p>
      <w:pPr>
        <w:spacing w:after="0"/>
        <w:ind w:left="0"/>
        <w:jc w:val="both"/>
      </w:pPr>
      <w:r>
        <w:rPr>
          <w:rFonts w:ascii="Times New Roman"/>
          <w:b w:val="false"/>
          <w:i w:val="false"/>
          <w:color w:val="000000"/>
          <w:sz w:val="28"/>
        </w:rPr>
        <w:t>
      44. Транспортные средства, зарегистрированные за лизингодателем или временно зарегистрированные за лизингополучателем на основании договора лизинга, предусматривающего переход права собственности на транспортные средства к лизингополучателю, снимаются с соответствующих регистрационных учетов и регистрируются за лизингополучателем на основании письменного подтверждения лизингодателя о переходе права собственности на транспортные средства, договора лизинга, при завершении таможенного оформления транспортного средства, временно ввезенного на территорию Республики Казахстан.</w:t>
      </w:r>
    </w:p>
    <w:bookmarkEnd w:id="132"/>
    <w:p>
      <w:pPr>
        <w:spacing w:after="0"/>
        <w:ind w:left="0"/>
        <w:jc w:val="both"/>
      </w:pPr>
      <w:r>
        <w:rPr>
          <w:rFonts w:ascii="Times New Roman"/>
          <w:b w:val="false"/>
          <w:i w:val="false"/>
          <w:color w:val="000000"/>
          <w:sz w:val="28"/>
        </w:rPr>
        <w:t>
      По окончании срока действия договора лизинга, не предусматривающего перехода права собственности на транспортные средства к лизингополучателю, транспортные средства снимаются с соответствующих учетов и регистрируются за лизингополучателями только на основании соответствующих документов, удостоверяющих право собственности лизингополучателя на такие транспортные средства, в том числе при завершении таможенного оформления транспортных средств, временно ввезенных на территорию Республики Казахстан.</w:t>
      </w:r>
    </w:p>
    <w:bookmarkStart w:name="z56" w:id="133"/>
    <w:p>
      <w:pPr>
        <w:spacing w:after="0"/>
        <w:ind w:left="0"/>
        <w:jc w:val="both"/>
      </w:pPr>
      <w:r>
        <w:rPr>
          <w:rFonts w:ascii="Times New Roman"/>
          <w:b w:val="false"/>
          <w:i w:val="false"/>
          <w:color w:val="000000"/>
          <w:sz w:val="28"/>
        </w:rPr>
        <w:t>
      45. На основании соответствующего письменного заявления лизингодателя в случае расторжения договора лизинга и изъятия лизингодателем временно зарегистрированных за лизингополучателем транспортных средств такие транспортные средства снимаются с регистрационного учета.</w:t>
      </w:r>
    </w:p>
    <w:bookmarkEnd w:id="133"/>
    <w:bookmarkStart w:name="z57" w:id="134"/>
    <w:p>
      <w:pPr>
        <w:spacing w:after="0"/>
        <w:ind w:left="0"/>
        <w:jc w:val="both"/>
      </w:pPr>
      <w:r>
        <w:rPr>
          <w:rFonts w:ascii="Times New Roman"/>
          <w:b w:val="false"/>
          <w:i w:val="false"/>
          <w:color w:val="000000"/>
          <w:sz w:val="28"/>
        </w:rPr>
        <w:t>
      46. Изменение регистрационных данных транспортных средств, временно зарегистрированных за лизингополучателями, производится только в случае осуществления лизингополучателем капитального и/или текущего ремонта транспортных средств, в том числе с заменых номерных агрегатов, если это предусмотрено договором.</w:t>
      </w:r>
    </w:p>
    <w:bookmarkEnd w:id="134"/>
    <w:p>
      <w:pPr>
        <w:spacing w:after="0"/>
        <w:ind w:left="0"/>
        <w:jc w:val="both"/>
      </w:pPr>
      <w:r>
        <w:rPr>
          <w:rFonts w:ascii="Times New Roman"/>
          <w:b w:val="false"/>
          <w:i w:val="false"/>
          <w:color w:val="000000"/>
          <w:sz w:val="28"/>
        </w:rPr>
        <w:t>
      Изменение регистрационных данных в указанных случаях осуществляется по месту временной регистрации транспортных средств за лизингополучателем с заменой выданных свидетельств о регистрации и внесением соответствующих изменений в паспорта транспортных средств.</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46 в редакции приказа Министра внутренних дел РК от 07.10.2019 </w:t>
      </w:r>
      <w:r>
        <w:rPr>
          <w:rFonts w:ascii="Times New Roman"/>
          <w:b w:val="false"/>
          <w:i w:val="false"/>
          <w:color w:val="000000"/>
          <w:sz w:val="28"/>
        </w:rPr>
        <w:t>№ 863</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58" w:id="135"/>
    <w:p>
      <w:pPr>
        <w:spacing w:after="0"/>
        <w:ind w:left="0"/>
        <w:jc w:val="both"/>
      </w:pPr>
      <w:r>
        <w:rPr>
          <w:rFonts w:ascii="Times New Roman"/>
          <w:b w:val="false"/>
          <w:i w:val="false"/>
          <w:color w:val="000000"/>
          <w:sz w:val="28"/>
        </w:rPr>
        <w:t>
      47. При истечении срока временной регистрации транспортных средств за лизингополучателями данные транспортные средства снимаются с регистрационного учета на основании заявлений лизингополучателей. Выданные лизингополучателям СРТС и ГРНЗ сдаются по месту временной регистрации транспортных средств. Заявителям возвращаются принятые от них регистрационные документы и ГРНЗ на транспортные средства, зарегистрированные за лизингодателями.</w:t>
      </w:r>
    </w:p>
    <w:bookmarkEnd w:id="135"/>
    <w:p>
      <w:pPr>
        <w:spacing w:after="0"/>
        <w:ind w:left="0"/>
        <w:jc w:val="both"/>
      </w:pPr>
      <w:r>
        <w:rPr>
          <w:rFonts w:ascii="Times New Roman"/>
          <w:b w:val="false"/>
          <w:i w:val="false"/>
          <w:color w:val="000000"/>
          <w:sz w:val="28"/>
        </w:rPr>
        <w:t>
      При снятии с регистрационного учета временно ввезенных в Республику Казахстан транспортных средств в связи с их вывозом за пределы Республики Казахстан заявителям выдается СРТС с отметками о снятии транспортного средства с регистрационного учета, а также возвращаются регистрационные номера иностранных государств регистрации транспортных средств, а при их отсутствии выдаются ГРНЗ "Транзит".</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47 в редакции приказа Министра внутренних дел РК от 07.10.2019 </w:t>
      </w:r>
      <w:r>
        <w:rPr>
          <w:rFonts w:ascii="Times New Roman"/>
          <w:b w:val="false"/>
          <w:i w:val="false"/>
          <w:color w:val="000000"/>
          <w:sz w:val="28"/>
        </w:rPr>
        <w:t>№ 863</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59" w:id="136"/>
    <w:p>
      <w:pPr>
        <w:spacing w:after="0"/>
        <w:ind w:left="0"/>
        <w:jc w:val="both"/>
      </w:pPr>
      <w:r>
        <w:rPr>
          <w:rFonts w:ascii="Times New Roman"/>
          <w:b w:val="false"/>
          <w:i w:val="false"/>
          <w:color w:val="000000"/>
          <w:sz w:val="28"/>
        </w:rPr>
        <w:t>
      48. Специальные транспортные средства, ввезенные в Республику Казахстан по льготному таможенному тарифу, в случае переоборудования под другой тип транспортного средства, на который таможенные льготы не распространяются, регистрируются после предоставления соответствующего разрешения органов государственных доходов.</w:t>
      </w:r>
    </w:p>
    <w:bookmarkEnd w:id="136"/>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Примечание ИЗПИ!</w:t>
      </w:r>
      <w:r>
        <w:br/>
      </w:r>
      <w:r>
        <w:rPr>
          <w:rFonts w:ascii="Times New Roman"/>
          <w:b w:val="false"/>
          <w:i w:val="false"/>
          <w:color w:val="000000"/>
          <w:sz w:val="28"/>
        </w:rPr>
        <w:t>
</w:t>
      </w:r>
      <w:r>
        <w:rPr>
          <w:rFonts w:ascii="Times New Roman"/>
          <w:b w:val="false"/>
          <w:i w:val="false"/>
          <w:color w:val="ff0000"/>
          <w:sz w:val="28"/>
        </w:rPr>
        <w:t xml:space="preserve">      Заголовок главы 3 предусматривается в редакции приказа Министра внутренних дел РК 12.05.2026 </w:t>
      </w:r>
      <w:r>
        <w:rPr>
          <w:rFonts w:ascii="Times New Roman"/>
          <w:b w:val="false"/>
          <w:i w:val="false"/>
          <w:color w:val="ff0000"/>
          <w:sz w:val="28"/>
        </w:rPr>
        <w:t>№ 342</w:t>
      </w:r>
      <w:r>
        <w:rPr>
          <w:rFonts w:ascii="Times New Roman"/>
          <w:b w:val="false"/>
          <w:i w:val="false"/>
          <w:color w:val="ff0000"/>
          <w:sz w:val="28"/>
        </w:rPr>
        <w:t xml:space="preserve"> (вводится в действие с 12.07.2026).</w:t>
      </w:r>
      <w:r>
        <w:br/>
      </w:r>
      <w:r>
        <w:rPr>
          <w:rFonts w:ascii="Times New Roman"/>
          <w:b w:val="false"/>
          <w:i w:val="false"/>
          <w:color w:val="000000"/>
          <w:sz w:val="28"/>
        </w:rPr>
        <w:t>
</w:t>
      </w:r>
    </w:p>
    <w:p>
      <w:pPr>
        <w:spacing w:after="0"/>
        <w:ind w:left="0"/>
        <w:jc w:val="left"/>
      </w:pPr>
      <w:r>
        <w:rPr>
          <w:rFonts w:ascii="Times New Roman"/>
          <w:b/>
          <w:i w:val="false"/>
          <w:color w:val="000000"/>
        </w:rPr>
        <w:t xml:space="preserve"> Глава 3.Внесение изменений в ЕИС и СРТС</w:t>
      </w:r>
    </w:p>
    <w:p>
      <w:pPr>
        <w:spacing w:after="0"/>
        <w:ind w:left="0"/>
        <w:jc w:val="both"/>
      </w:pPr>
      <w:r>
        <w:rPr>
          <w:rFonts w:ascii="Times New Roman"/>
          <w:b w:val="false"/>
          <w:i w:val="false"/>
          <w:color w:val="000000"/>
          <w:sz w:val="28"/>
        </w:rPr>
        <w:t>
</w:t>
      </w:r>
      <w:r>
        <w:rPr>
          <w:rFonts w:ascii="Times New Roman"/>
          <w:b w:val="false"/>
          <w:i w:val="false"/>
          <w:color w:val="ff0000"/>
          <w:sz w:val="28"/>
        </w:rPr>
        <w:t xml:space="preserve">      Сноска. Заголовок главы 3 в редакции приказа Министра внутренних дел РК от 20.04.2018 </w:t>
      </w:r>
      <w:r>
        <w:rPr>
          <w:rFonts w:ascii="Times New Roman"/>
          <w:b w:val="false"/>
          <w:i w:val="false"/>
          <w:color w:val="000000"/>
          <w:sz w:val="28"/>
        </w:rPr>
        <w:t>№ 310</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p>
    <w:p>
      <w:pPr>
        <w:spacing w:after="0"/>
        <w:ind w:left="0"/>
        <w:jc w:val="both"/>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49. Примечание ИЗПИ!</w:t>
      </w:r>
    </w:p>
    <w:p>
      <w:pPr>
        <w:spacing w:after="0"/>
        <w:ind w:left="0"/>
        <w:jc w:val="both"/>
      </w:pPr>
      <w:r>
        <w:rPr>
          <w:rFonts w:ascii="Times New Roman"/>
          <w:b w:val="false"/>
          <w:i w:val="false"/>
          <w:color w:val="000000"/>
          <w:sz w:val="28"/>
        </w:rPr>
        <w:t>
</w:t>
      </w:r>
      <w:r>
        <w:rPr>
          <w:rFonts w:ascii="Times New Roman"/>
          <w:b w:val="false"/>
          <w:i w:val="false"/>
          <w:color w:val="ff0000"/>
          <w:sz w:val="28"/>
        </w:rPr>
        <w:t xml:space="preserve">      Абзац 1 пункта 49 вводится в действие с 12.07.2026 приказом Министра внутренних дел РК 12.05.2026 </w:t>
      </w:r>
      <w:r>
        <w:rPr>
          <w:rFonts w:ascii="Times New Roman"/>
          <w:b w:val="false"/>
          <w:i w:val="false"/>
          <w:color w:val="ff0000"/>
          <w:sz w:val="28"/>
        </w:rPr>
        <w:t>№ 342</w:t>
      </w:r>
      <w:r>
        <w:rPr>
          <w:rFonts w:ascii="Times New Roman"/>
          <w:b w:val="false"/>
          <w:i w:val="false"/>
          <w:color w:val="ff0000"/>
          <w:sz w:val="28"/>
        </w:rPr>
        <w:t xml:space="preserve"> (текст исключен).</w:t>
      </w:r>
    </w:p>
    <w:bookmarkStart w:name="z1261" w:id="137"/>
    <w:p>
      <w:pPr>
        <w:spacing w:after="0"/>
        <w:ind w:left="0"/>
        <w:jc w:val="both"/>
      </w:pPr>
      <w:r>
        <w:rPr>
          <w:rFonts w:ascii="Times New Roman"/>
          <w:b w:val="false"/>
          <w:i w:val="false"/>
          <w:color w:val="000000"/>
          <w:sz w:val="28"/>
        </w:rPr>
        <w:t>
      1) изменения места жительства (нахождения) владельца транспортного средства;</w:t>
      </w:r>
    </w:p>
    <w:bookmarkEnd w:id="137"/>
    <w:bookmarkStart w:name="z1262" w:id="138"/>
    <w:p>
      <w:pPr>
        <w:spacing w:after="0"/>
        <w:ind w:left="0"/>
        <w:jc w:val="both"/>
      </w:pPr>
      <w:r>
        <w:rPr>
          <w:rFonts w:ascii="Times New Roman"/>
          <w:b w:val="false"/>
          <w:i w:val="false"/>
          <w:color w:val="000000"/>
          <w:sz w:val="28"/>
        </w:rPr>
        <w:t>
      2) изменения фамилии, имени, отчества (при наличии) владельца транспортного средства (наименования юридического лица);</w:t>
      </w:r>
    </w:p>
    <w:bookmarkEnd w:id="138"/>
    <w:bookmarkStart w:name="z1263" w:id="139"/>
    <w:p>
      <w:pPr>
        <w:spacing w:after="0"/>
        <w:ind w:left="0"/>
        <w:jc w:val="both"/>
      </w:pPr>
      <w:r>
        <w:rPr>
          <w:rFonts w:ascii="Times New Roman"/>
          <w:b w:val="false"/>
          <w:i w:val="false"/>
          <w:color w:val="000000"/>
          <w:sz w:val="28"/>
        </w:rPr>
        <w:t>
      3) переоборудования транспортного средства;</w:t>
      </w:r>
    </w:p>
    <w:bookmarkEnd w:id="139"/>
    <w:bookmarkStart w:name="z1264" w:id="140"/>
    <w:p>
      <w:pPr>
        <w:spacing w:after="0"/>
        <w:ind w:left="0"/>
        <w:jc w:val="both"/>
      </w:pPr>
      <w:r>
        <w:rPr>
          <w:rFonts w:ascii="Times New Roman"/>
          <w:b w:val="false"/>
          <w:i w:val="false"/>
          <w:color w:val="000000"/>
          <w:sz w:val="28"/>
        </w:rPr>
        <w:t>
      4) изменения цвета транспортного средства;</w:t>
      </w:r>
    </w:p>
    <w:bookmarkEnd w:id="140"/>
    <w:bookmarkStart w:name="z1265" w:id="141"/>
    <w:p>
      <w:pPr>
        <w:spacing w:after="0"/>
        <w:ind w:left="0"/>
        <w:jc w:val="both"/>
      </w:pPr>
      <w:r>
        <w:rPr>
          <w:rFonts w:ascii="Times New Roman"/>
          <w:b w:val="false"/>
          <w:i w:val="false"/>
          <w:color w:val="000000"/>
          <w:sz w:val="28"/>
        </w:rPr>
        <w:t>
      5) замены или утери СРТС;</w:t>
      </w:r>
    </w:p>
    <w:bookmarkEnd w:id="141"/>
    <w:bookmarkStart w:name="z1266" w:id="142"/>
    <w:p>
      <w:pPr>
        <w:spacing w:after="0"/>
        <w:ind w:left="0"/>
        <w:jc w:val="both"/>
      </w:pPr>
      <w:r>
        <w:rPr>
          <w:rFonts w:ascii="Times New Roman"/>
          <w:b w:val="false"/>
          <w:i w:val="false"/>
          <w:color w:val="000000"/>
          <w:sz w:val="28"/>
        </w:rPr>
        <w:t>
      6) исправления несоответствия и/или ошибки в регистрационных данных транспортного средства и персональных данных его владельца;</w:t>
      </w:r>
    </w:p>
    <w:bookmarkEnd w:id="142"/>
    <w:bookmarkStart w:name="z1267" w:id="143"/>
    <w:p>
      <w:pPr>
        <w:spacing w:after="0"/>
        <w:ind w:left="0"/>
        <w:jc w:val="both"/>
      </w:pPr>
      <w:r>
        <w:rPr>
          <w:rFonts w:ascii="Times New Roman"/>
          <w:b w:val="false"/>
          <w:i w:val="false"/>
          <w:color w:val="000000"/>
          <w:sz w:val="28"/>
        </w:rPr>
        <w:t>
      7) замены кузова, шасси, рамы транспортного средства.</w:t>
      </w:r>
    </w:p>
    <w:bookmarkEnd w:id="143"/>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49 - в редакции приказа Министра внутренних дел РК от 12.05.2026 </w:t>
      </w:r>
      <w:r>
        <w:rPr>
          <w:rFonts w:ascii="Times New Roman"/>
          <w:b w:val="false"/>
          <w:i w:val="false"/>
          <w:color w:val="000000"/>
          <w:sz w:val="28"/>
        </w:rPr>
        <w:t>№ 342</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50. Примечание ИЗПИ!</w:t>
      </w:r>
      <w:r>
        <w:br/>
      </w:r>
      <w:r>
        <w:rPr>
          <w:rFonts w:ascii="Times New Roman"/>
          <w:b w:val="false"/>
          <w:i w:val="false"/>
          <w:color w:val="000000"/>
          <w:sz w:val="28"/>
        </w:rPr>
        <w:t>
</w:t>
      </w:r>
      <w:r>
        <w:rPr>
          <w:rFonts w:ascii="Times New Roman"/>
          <w:b w:val="false"/>
          <w:i w:val="false"/>
          <w:color w:val="ff0000"/>
          <w:sz w:val="28"/>
        </w:rPr>
        <w:t xml:space="preserve">      Абзац 1 пункта 50 вводится в действие с 12.07.2026 приказом Министра внутренних дел РК 12.05.2026 </w:t>
      </w:r>
      <w:r>
        <w:rPr>
          <w:rFonts w:ascii="Times New Roman"/>
          <w:b w:val="false"/>
          <w:i w:val="false"/>
          <w:color w:val="ff0000"/>
          <w:sz w:val="28"/>
        </w:rPr>
        <w:t>№ 342</w:t>
      </w:r>
      <w:r>
        <w:rPr>
          <w:rFonts w:ascii="Times New Roman"/>
          <w:b w:val="false"/>
          <w:i w:val="false"/>
          <w:color w:val="ff0000"/>
          <w:sz w:val="28"/>
        </w:rPr>
        <w:t xml:space="preserve"> (текст исключен).</w:t>
      </w:r>
      <w:r>
        <w:br/>
      </w:r>
      <w:r>
        <w:rPr>
          <w:rFonts w:ascii="Times New Roman"/>
          <w:b w:val="false"/>
          <w:i w:val="false"/>
          <w:color w:val="000000"/>
          <w:sz w:val="28"/>
        </w:rPr>
        <w:t>
</w:t>
      </w:r>
    </w:p>
    <w:bookmarkStart w:name="z1268" w:id="144"/>
    <w:p>
      <w:pPr>
        <w:spacing w:after="0"/>
        <w:ind w:left="0"/>
        <w:jc w:val="both"/>
      </w:pPr>
      <w:r>
        <w:rPr>
          <w:rFonts w:ascii="Times New Roman"/>
          <w:b w:val="false"/>
          <w:i w:val="false"/>
          <w:color w:val="000000"/>
          <w:sz w:val="28"/>
        </w:rPr>
        <w:t>
      1) документ, удостоверяющий личность (для идентификации личности) или в электронной форме из сервиса цифровых документов;</w:t>
      </w:r>
    </w:p>
    <w:bookmarkEnd w:id="144"/>
    <w:bookmarkStart w:name="z1269" w:id="145"/>
    <w:p>
      <w:pPr>
        <w:spacing w:after="0"/>
        <w:ind w:left="0"/>
        <w:jc w:val="both"/>
      </w:pPr>
      <w:r>
        <w:rPr>
          <w:rFonts w:ascii="Times New Roman"/>
          <w:b w:val="false"/>
          <w:i w:val="false"/>
          <w:color w:val="000000"/>
          <w:sz w:val="28"/>
        </w:rPr>
        <w:t>
      2) документы, подтверждающие:</w:t>
      </w:r>
    </w:p>
    <w:bookmarkEnd w:id="145"/>
    <w:bookmarkStart w:name="z1270" w:id="146"/>
    <w:p>
      <w:pPr>
        <w:spacing w:after="0"/>
        <w:ind w:left="0"/>
        <w:jc w:val="both"/>
      </w:pPr>
      <w:r>
        <w:rPr>
          <w:rFonts w:ascii="Times New Roman"/>
          <w:b w:val="false"/>
          <w:i w:val="false"/>
          <w:color w:val="000000"/>
          <w:sz w:val="28"/>
        </w:rPr>
        <w:t>
      уплату сбора за регистрацию транспортных средств, государственных пошлин за выдачу СРТС и ГРНЗ (в случае, если осуществляется замена ГРНЗ), установленных Налоговым кодексом;</w:t>
      </w:r>
    </w:p>
    <w:bookmarkEnd w:id="146"/>
    <w:bookmarkStart w:name="z1271" w:id="147"/>
    <w:p>
      <w:pPr>
        <w:spacing w:after="0"/>
        <w:ind w:left="0"/>
        <w:jc w:val="both"/>
      </w:pPr>
      <w:r>
        <w:rPr>
          <w:rFonts w:ascii="Times New Roman"/>
          <w:b w:val="false"/>
          <w:i w:val="false"/>
          <w:color w:val="000000"/>
          <w:sz w:val="28"/>
        </w:rPr>
        <w:t>
      3) прежние СРТС, ГРНЗ (в случае, если осуществляется замена ГРНЗ) транспортного средства;</w:t>
      </w:r>
    </w:p>
    <w:bookmarkEnd w:id="147"/>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4) Примечание ИЗПИ!</w:t>
      </w:r>
      <w:r>
        <w:br/>
      </w:r>
      <w:r>
        <w:rPr>
          <w:rFonts w:ascii="Times New Roman"/>
          <w:b w:val="false"/>
          <w:i w:val="false"/>
          <w:color w:val="000000"/>
          <w:sz w:val="28"/>
        </w:rPr>
        <w:t>
</w:t>
      </w:r>
      <w:r>
        <w:rPr>
          <w:rFonts w:ascii="Times New Roman"/>
          <w:b w:val="false"/>
          <w:i w:val="false"/>
          <w:color w:val="ff0000"/>
          <w:sz w:val="28"/>
        </w:rPr>
        <w:t xml:space="preserve">      Подпункт 4) вводится в действие с 12.07.2026 приказом Министра внутренних дел РК 12.05.2026 </w:t>
      </w:r>
      <w:r>
        <w:rPr>
          <w:rFonts w:ascii="Times New Roman"/>
          <w:b w:val="false"/>
          <w:i w:val="false"/>
          <w:color w:val="ff0000"/>
          <w:sz w:val="28"/>
        </w:rPr>
        <w:t>№ 342</w:t>
      </w:r>
      <w:r>
        <w:rPr>
          <w:rFonts w:ascii="Times New Roman"/>
          <w:b w:val="false"/>
          <w:i w:val="false"/>
          <w:color w:val="ff0000"/>
          <w:sz w:val="28"/>
        </w:rPr>
        <w:t xml:space="preserve"> (текст исключен).</w:t>
      </w:r>
      <w:r>
        <w:br/>
      </w:r>
      <w:r>
        <w:rPr>
          <w:rFonts w:ascii="Times New Roman"/>
          <w:b w:val="false"/>
          <w:i w:val="false"/>
          <w:color w:val="000000"/>
          <w:sz w:val="28"/>
        </w:rPr>
        <w:t>
</w:t>
      </w:r>
    </w:p>
    <w:bookmarkStart w:name="z1273" w:id="148"/>
    <w:p>
      <w:pPr>
        <w:spacing w:after="0"/>
        <w:ind w:left="0"/>
        <w:jc w:val="both"/>
      </w:pPr>
      <w:r>
        <w:rPr>
          <w:rFonts w:ascii="Times New Roman"/>
          <w:b w:val="false"/>
          <w:i w:val="false"/>
          <w:color w:val="000000"/>
          <w:sz w:val="28"/>
        </w:rPr>
        <w:t>
      5) свидетельство о соответствии транспортного средства с внесенными в его конструкцию изменениями требованиям безопасности по форме согласно приложению 18 к ТР ТС 018/2011 в случае, предусмотренном подпунктом 3) пункта 49 настоящих Правил;</w:t>
      </w:r>
    </w:p>
    <w:bookmarkEnd w:id="148"/>
    <w:bookmarkStart w:name="z1274" w:id="149"/>
    <w:p>
      <w:pPr>
        <w:spacing w:after="0"/>
        <w:ind w:left="0"/>
        <w:jc w:val="both"/>
      </w:pPr>
      <w:r>
        <w:rPr>
          <w:rFonts w:ascii="Times New Roman"/>
          <w:b w:val="false"/>
          <w:i w:val="false"/>
          <w:color w:val="000000"/>
          <w:sz w:val="28"/>
        </w:rPr>
        <w:t>
      6) акт осмотра транспортного средства, согласно приложению 12 к настоящим Правилам в случаях, предусмотренных подпунктами 3), 4), 6), 7) пункта 49 настоящих Правил;</w:t>
      </w:r>
    </w:p>
    <w:bookmarkEnd w:id="149"/>
    <w:bookmarkStart w:name="z1275" w:id="150"/>
    <w:p>
      <w:pPr>
        <w:spacing w:after="0"/>
        <w:ind w:left="0"/>
        <w:jc w:val="both"/>
      </w:pPr>
      <w:r>
        <w:rPr>
          <w:rFonts w:ascii="Times New Roman"/>
          <w:b w:val="false"/>
          <w:i w:val="false"/>
          <w:color w:val="000000"/>
          <w:sz w:val="28"/>
        </w:rPr>
        <w:t>
      7) документ, подтверждающий право собственности на кузов, шасси, раму транспортного средства, установленные взамен прежних, в случае, предусмотренном подпунктом 7) пункта 49 настоящих Правил.</w:t>
      </w:r>
    </w:p>
    <w:bookmarkEnd w:id="150"/>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50 - в редакции приказа Министра внутренних дел РК от 12.05.2026 </w:t>
      </w:r>
      <w:r>
        <w:rPr>
          <w:rFonts w:ascii="Times New Roman"/>
          <w:b w:val="false"/>
          <w:i w:val="false"/>
          <w:color w:val="000000"/>
          <w:sz w:val="28"/>
        </w:rPr>
        <w:t>№ 342</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50-1. Исключен приказом Министра внутренних дел РК от 10.04.2024 </w:t>
      </w:r>
      <w:r>
        <w:rPr>
          <w:rFonts w:ascii="Times New Roman"/>
          <w:b w:val="false"/>
          <w:i w:val="false"/>
          <w:color w:val="000000"/>
          <w:sz w:val="28"/>
        </w:rPr>
        <w:t>№ 315</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51. Исключен приказом Министра внутренних дел РК от 10.04.2024 </w:t>
      </w:r>
      <w:r>
        <w:rPr>
          <w:rFonts w:ascii="Times New Roman"/>
          <w:b w:val="false"/>
          <w:i w:val="false"/>
          <w:color w:val="000000"/>
          <w:sz w:val="28"/>
        </w:rPr>
        <w:t>№ 315</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64" w:id="151"/>
    <w:p>
      <w:pPr>
        <w:spacing w:after="0"/>
        <w:ind w:left="0"/>
        <w:jc w:val="both"/>
      </w:pPr>
      <w:r>
        <w:rPr>
          <w:rFonts w:ascii="Times New Roman"/>
          <w:b w:val="false"/>
          <w:i w:val="false"/>
          <w:color w:val="000000"/>
          <w:sz w:val="28"/>
        </w:rPr>
        <w:t>
      52. При внесении изменений в ЕИС и СРТС в случаях, предусмотренных пунктом 49 настоящих Правил производится замена СРТС.</w:t>
      </w:r>
    </w:p>
    <w:bookmarkEnd w:id="151"/>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52 - в редакции приказа Министра внутренних дел РК от 10.04.2024 </w:t>
      </w:r>
      <w:r>
        <w:rPr>
          <w:rFonts w:ascii="Times New Roman"/>
          <w:b w:val="false"/>
          <w:i w:val="false"/>
          <w:color w:val="000000"/>
          <w:sz w:val="28"/>
        </w:rPr>
        <w:t>№ 315</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65" w:id="152"/>
    <w:p>
      <w:pPr>
        <w:spacing w:after="0"/>
        <w:ind w:left="0"/>
        <w:jc w:val="both"/>
      </w:pPr>
      <w:r>
        <w:rPr>
          <w:rFonts w:ascii="Times New Roman"/>
          <w:b w:val="false"/>
          <w:i w:val="false"/>
          <w:color w:val="000000"/>
          <w:sz w:val="28"/>
        </w:rPr>
        <w:t>
      53. При замене кузова, шасси, рамы транспортного средства в СРТС ставятся прежние год выпуска, марка, модель транспортного средства. В графе СРТС "Особые отметки" производится запись "Замена кузова", "Замена шасси" или "Замена рамы" с указанием даты соответствующего изменения.</w:t>
      </w:r>
    </w:p>
    <w:bookmarkEnd w:id="152"/>
    <w:p>
      <w:pPr>
        <w:spacing w:after="0"/>
        <w:ind w:left="0"/>
        <w:jc w:val="both"/>
      </w:pPr>
      <w:r>
        <w:rPr>
          <w:rFonts w:ascii="Times New Roman"/>
          <w:b w:val="false"/>
          <w:i w:val="false"/>
          <w:color w:val="000000"/>
          <w:sz w:val="28"/>
        </w:rPr>
        <w:t>
      При этом не разрешается замена кузова, шасси, рамы транспортного средства на другую модель (модификацию).</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53 - в редакции приказа Министра внутренних дел РК от 10.04.2024 </w:t>
      </w:r>
      <w:r>
        <w:rPr>
          <w:rFonts w:ascii="Times New Roman"/>
          <w:b w:val="false"/>
          <w:i w:val="false"/>
          <w:color w:val="000000"/>
          <w:sz w:val="28"/>
        </w:rPr>
        <w:t>№ 315</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66" w:id="153"/>
    <w:p>
      <w:pPr>
        <w:spacing w:after="0"/>
        <w:ind w:left="0"/>
        <w:jc w:val="both"/>
      </w:pPr>
      <w:r>
        <w:rPr>
          <w:rFonts w:ascii="Times New Roman"/>
          <w:b w:val="false"/>
          <w:i w:val="false"/>
          <w:color w:val="000000"/>
          <w:sz w:val="28"/>
        </w:rPr>
        <w:t xml:space="preserve">
      54. Свидетельства на высвободившиеся номерные агрегаты транспортных средств по форме согласно </w:t>
      </w:r>
      <w:r>
        <w:rPr>
          <w:rFonts w:ascii="Times New Roman"/>
          <w:b w:val="false"/>
          <w:i w:val="false"/>
          <w:color w:val="000000"/>
          <w:sz w:val="28"/>
        </w:rPr>
        <w:t>приложению 3</w:t>
      </w:r>
      <w:r>
        <w:rPr>
          <w:rFonts w:ascii="Times New Roman"/>
          <w:b w:val="false"/>
          <w:i w:val="false"/>
          <w:color w:val="000000"/>
          <w:sz w:val="28"/>
        </w:rPr>
        <w:t xml:space="preserve"> к настоящим Правилам, выдаются при изменении регистрационных данных, связанных с заменой соответствующих номерных агрегатов, а также при снятии с учета транспортного средства в связи с их утилизацией.</w:t>
      </w:r>
    </w:p>
    <w:bookmarkEnd w:id="153"/>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54 в редакции приказа Министра внутренних дел РК от 07.10.2019 </w:t>
      </w:r>
      <w:r>
        <w:rPr>
          <w:rFonts w:ascii="Times New Roman"/>
          <w:b w:val="false"/>
          <w:i w:val="false"/>
          <w:color w:val="000000"/>
          <w:sz w:val="28"/>
        </w:rPr>
        <w:t>№ 863</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55. Примечание ИЗПИ!</w:t>
      </w:r>
      <w:r>
        <w:br/>
      </w:r>
      <w:r>
        <w:rPr>
          <w:rFonts w:ascii="Times New Roman"/>
          <w:b w:val="false"/>
          <w:i w:val="false"/>
          <w:color w:val="000000"/>
          <w:sz w:val="28"/>
        </w:rPr>
        <w:t>
</w:t>
      </w:r>
      <w:r>
        <w:rPr>
          <w:rFonts w:ascii="Times New Roman"/>
          <w:b w:val="false"/>
          <w:i w:val="false"/>
          <w:color w:val="ff0000"/>
          <w:sz w:val="28"/>
        </w:rPr>
        <w:t xml:space="preserve">      Абзац 1 пункта 55 вводится в действие с 12.07.2026 приказом Министра внутренних дел РК 12.05.2026 </w:t>
      </w:r>
      <w:r>
        <w:rPr>
          <w:rFonts w:ascii="Times New Roman"/>
          <w:b w:val="false"/>
          <w:i w:val="false"/>
          <w:color w:val="ff0000"/>
          <w:sz w:val="28"/>
        </w:rPr>
        <w:t>№ 342</w:t>
      </w:r>
      <w:r>
        <w:rPr>
          <w:rFonts w:ascii="Times New Roman"/>
          <w:b w:val="false"/>
          <w:i w:val="false"/>
          <w:color w:val="ff0000"/>
          <w:sz w:val="28"/>
        </w:rPr>
        <w:t xml:space="preserve"> (текст исключен).</w:t>
      </w:r>
      <w:r>
        <w:br/>
      </w:r>
      <w:r>
        <w:rPr>
          <w:rFonts w:ascii="Times New Roman"/>
          <w:b w:val="false"/>
          <w:i w:val="false"/>
          <w:color w:val="000000"/>
          <w:sz w:val="28"/>
        </w:rPr>
        <w:t>
</w:t>
      </w:r>
    </w:p>
    <w:bookmarkStart w:name="z1276" w:id="154"/>
    <w:p>
      <w:pPr>
        <w:spacing w:after="0"/>
        <w:ind w:left="0"/>
        <w:jc w:val="both"/>
      </w:pPr>
      <w:r>
        <w:rPr>
          <w:rFonts w:ascii="Times New Roman"/>
          <w:b w:val="false"/>
          <w:i w:val="false"/>
          <w:color w:val="000000"/>
          <w:sz w:val="28"/>
        </w:rPr>
        <w:t>
      Если в документах, подтверждающих право собственности, указано несколько владельцев, то регистрация транспортного средства осуществляется на основании документа подтверждающего согласие всех владельцев на одного из них либо на одного из владельцев с указанием остальных совладельцев в графе СРТС "Особые отметки".</w:t>
      </w:r>
    </w:p>
    <w:bookmarkEnd w:id="154"/>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55 - в редакции приказа Министра внутренних дел РК от 12.05.2026 </w:t>
      </w:r>
      <w:r>
        <w:rPr>
          <w:rFonts w:ascii="Times New Roman"/>
          <w:b w:val="false"/>
          <w:i w:val="false"/>
          <w:color w:val="000000"/>
          <w:sz w:val="28"/>
        </w:rPr>
        <w:t>№ 342</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Примечание ИЗПИ!</w:t>
      </w:r>
      <w:r>
        <w:br/>
      </w:r>
      <w:r>
        <w:rPr>
          <w:rFonts w:ascii="Times New Roman"/>
          <w:b w:val="false"/>
          <w:i w:val="false"/>
          <w:color w:val="000000"/>
          <w:sz w:val="28"/>
        </w:rPr>
        <w:t>
</w:t>
      </w:r>
      <w:r>
        <w:rPr>
          <w:rFonts w:ascii="Times New Roman"/>
          <w:b w:val="false"/>
          <w:i w:val="false"/>
          <w:color w:val="ff0000"/>
          <w:sz w:val="28"/>
        </w:rPr>
        <w:t xml:space="preserve">      Пункт 56 предусматривается в редакции приказа Министра внутренних дел РК 12.05.2026 </w:t>
      </w:r>
      <w:r>
        <w:rPr>
          <w:rFonts w:ascii="Times New Roman"/>
          <w:b w:val="false"/>
          <w:i w:val="false"/>
          <w:color w:val="ff0000"/>
          <w:sz w:val="28"/>
        </w:rPr>
        <w:t>№ 342</w:t>
      </w:r>
      <w:r>
        <w:rPr>
          <w:rFonts w:ascii="Times New Roman"/>
          <w:b w:val="false"/>
          <w:i w:val="false"/>
          <w:color w:val="ff0000"/>
          <w:sz w:val="28"/>
        </w:rPr>
        <w:t xml:space="preserve"> (вводится в действие с 12.07.2026).</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56. Внесение изменений в ЕИС и СРТС, конфискованных или признанных бесхозными по решению суда транспортных средств, а также транспортных средств без регистрационных документов производится на основании результатов торгов, заверенных копиями решений суда. При этом информация на снятие с учета направляется по месту его прежней регистрации.</w:t>
      </w:r>
    </w:p>
    <w:bookmarkStart w:name="z69" w:id="155"/>
    <w:p>
      <w:pPr>
        <w:spacing w:after="0"/>
        <w:ind w:left="0"/>
        <w:jc w:val="left"/>
      </w:pPr>
      <w:r>
        <w:rPr>
          <w:rFonts w:ascii="Times New Roman"/>
          <w:b/>
          <w:i w:val="false"/>
          <w:color w:val="000000"/>
        </w:rPr>
        <w:t xml:space="preserve"> Глава 4. Снятие с учета транспортных средств</w:t>
      </w:r>
    </w:p>
    <w:bookmarkEnd w:id="155"/>
    <w:p>
      <w:pPr>
        <w:spacing w:after="0"/>
        <w:ind w:left="0"/>
        <w:jc w:val="both"/>
      </w:pPr>
      <w:r>
        <w:rPr>
          <w:rFonts w:ascii="Times New Roman"/>
          <w:b w:val="false"/>
          <w:i w:val="false"/>
          <w:color w:val="ff0000"/>
          <w:sz w:val="28"/>
        </w:rPr>
        <w:t xml:space="preserve">
      Сноска. Заголовок главы 4 в редакции приказа Министра внутренних дел РК от 20.04.2018 </w:t>
      </w:r>
      <w:r>
        <w:rPr>
          <w:rFonts w:ascii="Times New Roman"/>
          <w:b w:val="false"/>
          <w:i w:val="false"/>
          <w:color w:val="ff0000"/>
          <w:sz w:val="28"/>
        </w:rPr>
        <w:t>№ 310</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p>
    <w:bookmarkStart w:name="z70" w:id="156"/>
    <w:p>
      <w:pPr>
        <w:spacing w:after="0"/>
        <w:ind w:left="0"/>
        <w:jc w:val="both"/>
      </w:pPr>
      <w:r>
        <w:rPr>
          <w:rFonts w:ascii="Times New Roman"/>
          <w:b w:val="false"/>
          <w:i w:val="false"/>
          <w:color w:val="000000"/>
          <w:sz w:val="28"/>
        </w:rPr>
        <w:t>
      57. Для снятия с учета транспортного средства их владельцы (представители владельцев) представляют:</w:t>
      </w:r>
    </w:p>
    <w:bookmarkEnd w:id="156"/>
    <w:bookmarkStart w:name="z1171" w:id="157"/>
    <w:p>
      <w:pPr>
        <w:spacing w:after="0"/>
        <w:ind w:left="0"/>
        <w:jc w:val="both"/>
      </w:pPr>
      <w:r>
        <w:rPr>
          <w:rFonts w:ascii="Times New Roman"/>
          <w:b w:val="false"/>
          <w:i w:val="false"/>
          <w:color w:val="000000"/>
          <w:sz w:val="28"/>
        </w:rPr>
        <w:t>
      1) документ, удостоверяющий личность (для идентификации личности) или в электронной форме из сервиса цифровых документов;</w:t>
      </w:r>
    </w:p>
    <w:bookmarkEnd w:id="157"/>
    <w:bookmarkStart w:name="z1172" w:id="158"/>
    <w:p>
      <w:pPr>
        <w:spacing w:after="0"/>
        <w:ind w:left="0"/>
        <w:jc w:val="both"/>
      </w:pPr>
      <w:r>
        <w:rPr>
          <w:rFonts w:ascii="Times New Roman"/>
          <w:b w:val="false"/>
          <w:i w:val="false"/>
          <w:color w:val="000000"/>
          <w:sz w:val="28"/>
        </w:rPr>
        <w:t>
      2) документ, подтверждающий право собственности на транспортное средство и (или) документы, подтверждающие иные права владельца транспортного средства (в случае, если транспортное средство снимается с учета владельцем, не вписанным в СРТС);</w:t>
      </w:r>
    </w:p>
    <w:bookmarkEnd w:id="158"/>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Примечание ИЗПИ!</w:t>
      </w:r>
      <w:r>
        <w:br/>
      </w:r>
      <w:r>
        <w:rPr>
          <w:rFonts w:ascii="Times New Roman"/>
          <w:b w:val="false"/>
          <w:i w:val="false"/>
          <w:color w:val="000000"/>
          <w:sz w:val="28"/>
        </w:rPr>
        <w:t>
</w:t>
      </w:r>
      <w:r>
        <w:rPr>
          <w:rFonts w:ascii="Times New Roman"/>
          <w:b w:val="false"/>
          <w:i w:val="false"/>
          <w:color w:val="ff0000"/>
          <w:sz w:val="28"/>
        </w:rPr>
        <w:t xml:space="preserve">      Подпункт 3) предусматривается в редакции приказа Министра внутренних дел РК 12.05.2026 </w:t>
      </w:r>
      <w:r>
        <w:rPr>
          <w:rFonts w:ascii="Times New Roman"/>
          <w:b w:val="false"/>
          <w:i w:val="false"/>
          <w:color w:val="ff0000"/>
          <w:sz w:val="28"/>
        </w:rPr>
        <w:t>№ 342</w:t>
      </w:r>
      <w:r>
        <w:rPr>
          <w:rFonts w:ascii="Times New Roman"/>
          <w:b w:val="false"/>
          <w:i w:val="false"/>
          <w:color w:val="ff0000"/>
          <w:sz w:val="28"/>
        </w:rPr>
        <w:t xml:space="preserve"> (вводится в действие с 12.07.2026).</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3) СРТС (в случае, если транспортное средство снимается для утилизации), ГРНЗ снимаемого с учета транспортного средства;</w:t>
      </w:r>
    </w:p>
    <w:bookmarkStart w:name="z1174" w:id="159"/>
    <w:p>
      <w:pPr>
        <w:spacing w:after="0"/>
        <w:ind w:left="0"/>
        <w:jc w:val="both"/>
      </w:pPr>
      <w:r>
        <w:rPr>
          <w:rFonts w:ascii="Times New Roman"/>
          <w:b w:val="false"/>
          <w:i w:val="false"/>
          <w:color w:val="000000"/>
          <w:sz w:val="28"/>
        </w:rPr>
        <w:t>
      4) приказ (распоряжение) юридического лица о снятии с учета транспортного средства, заверенный печатью этой организации (за исключением субъектов частного предпринимательства), в случае если владельцем транспортного средства является юридическое лицо.</w:t>
      </w:r>
    </w:p>
    <w:bookmarkEnd w:id="159"/>
    <w:bookmarkStart w:name="z1175" w:id="160"/>
    <w:p>
      <w:pPr>
        <w:spacing w:after="0"/>
        <w:ind w:left="0"/>
        <w:jc w:val="both"/>
      </w:pPr>
      <w:r>
        <w:rPr>
          <w:rFonts w:ascii="Times New Roman"/>
          <w:b w:val="false"/>
          <w:i w:val="false"/>
          <w:color w:val="000000"/>
          <w:sz w:val="28"/>
        </w:rPr>
        <w:t>
      При отсутствии СРТС, ГРНЗ на снимаемое с учета транспортное средство владельцем транспортного средства в письменной форме указываются обстоятельства их утраты.</w:t>
      </w:r>
    </w:p>
    <w:bookmarkEnd w:id="160"/>
    <w:bookmarkStart w:name="z1176" w:id="161"/>
    <w:p>
      <w:pPr>
        <w:spacing w:after="0"/>
        <w:ind w:left="0"/>
        <w:jc w:val="both"/>
      </w:pPr>
      <w:r>
        <w:rPr>
          <w:rFonts w:ascii="Times New Roman"/>
          <w:b w:val="false"/>
          <w:i w:val="false"/>
          <w:color w:val="000000"/>
          <w:sz w:val="28"/>
        </w:rPr>
        <w:t>
      Снятие с учета производится только после исполнения запросов об отсутствии каких-либо ограничений на снятие с учета транспортного средства по информационным ресурсам ОВД.</w:t>
      </w:r>
    </w:p>
    <w:bookmarkEnd w:id="161"/>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57 - в редакции приказа Министра внутренних дел РК от 10.04.2024 </w:t>
      </w:r>
      <w:r>
        <w:rPr>
          <w:rFonts w:ascii="Times New Roman"/>
          <w:b w:val="false"/>
          <w:i w:val="false"/>
          <w:color w:val="000000"/>
          <w:sz w:val="28"/>
        </w:rPr>
        <w:t>№ 315</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71" w:id="162"/>
    <w:p>
      <w:pPr>
        <w:spacing w:after="0"/>
        <w:ind w:left="0"/>
        <w:jc w:val="both"/>
      </w:pPr>
      <w:r>
        <w:rPr>
          <w:rFonts w:ascii="Times New Roman"/>
          <w:b w:val="false"/>
          <w:i w:val="false"/>
          <w:color w:val="000000"/>
          <w:sz w:val="28"/>
        </w:rPr>
        <w:t>
      58. Если владельцами транспортного средства являются два и более физических лица, снятие с учета производится по письменному согласию совладельцев транспортного средства или представления документов, дающих право от их имени владеть, пользоваться или распоряжаться на законных основаниях транспортным средством.</w:t>
      </w:r>
    </w:p>
    <w:bookmarkEnd w:id="162"/>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58 - в редакции приказа Министра внутренних дел РК от 10.04.2024 </w:t>
      </w:r>
      <w:r>
        <w:rPr>
          <w:rFonts w:ascii="Times New Roman"/>
          <w:b w:val="false"/>
          <w:i w:val="false"/>
          <w:color w:val="000000"/>
          <w:sz w:val="28"/>
        </w:rPr>
        <w:t>№ 315</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72" w:id="163"/>
    <w:p>
      <w:pPr>
        <w:spacing w:after="0"/>
        <w:ind w:left="0"/>
        <w:jc w:val="both"/>
      </w:pPr>
      <w:r>
        <w:rPr>
          <w:rFonts w:ascii="Times New Roman"/>
          <w:b w:val="false"/>
          <w:i w:val="false"/>
          <w:color w:val="000000"/>
          <w:sz w:val="28"/>
        </w:rPr>
        <w:t xml:space="preserve">
      59. После снятия с регистрационного учета транспортного средства, подлежащего утилизации, его владельцу работником Государственной корпорации выдается справка о снятии с учета транспортного средства, подлежащего утилизации (выбраковке), согласно </w:t>
      </w:r>
      <w:r>
        <w:rPr>
          <w:rFonts w:ascii="Times New Roman"/>
          <w:b w:val="false"/>
          <w:i w:val="false"/>
          <w:color w:val="000000"/>
          <w:sz w:val="28"/>
        </w:rPr>
        <w:t>приложению 4</w:t>
      </w:r>
      <w:r>
        <w:rPr>
          <w:rFonts w:ascii="Times New Roman"/>
          <w:b w:val="false"/>
          <w:i w:val="false"/>
          <w:color w:val="000000"/>
          <w:sz w:val="28"/>
        </w:rPr>
        <w:t xml:space="preserve"> к Правилам.</w:t>
      </w:r>
    </w:p>
    <w:bookmarkEnd w:id="163"/>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59 - в редакции приказа Министра внутренних дел РК от 10.04.2024 </w:t>
      </w:r>
      <w:r>
        <w:rPr>
          <w:rFonts w:ascii="Times New Roman"/>
          <w:b w:val="false"/>
          <w:i w:val="false"/>
          <w:color w:val="000000"/>
          <w:sz w:val="28"/>
        </w:rPr>
        <w:t>№ 315</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Примечание ИЗПИ!</w:t>
      </w:r>
      <w:r>
        <w:br/>
      </w:r>
      <w:r>
        <w:rPr>
          <w:rFonts w:ascii="Times New Roman"/>
          <w:b w:val="false"/>
          <w:i w:val="false"/>
          <w:color w:val="000000"/>
          <w:sz w:val="28"/>
        </w:rPr>
        <w:t>
</w:t>
      </w:r>
      <w:r>
        <w:rPr>
          <w:rFonts w:ascii="Times New Roman"/>
          <w:b w:val="false"/>
          <w:i w:val="false"/>
          <w:color w:val="ff0000"/>
          <w:sz w:val="28"/>
        </w:rPr>
        <w:t xml:space="preserve">      Пункт 60 предусматривается в редакции приказа Министра внутренних дел РК 12.05.2026 </w:t>
      </w:r>
      <w:r>
        <w:rPr>
          <w:rFonts w:ascii="Times New Roman"/>
          <w:b w:val="false"/>
          <w:i w:val="false"/>
          <w:color w:val="ff0000"/>
          <w:sz w:val="28"/>
        </w:rPr>
        <w:t>№ 342</w:t>
      </w:r>
      <w:r>
        <w:rPr>
          <w:rFonts w:ascii="Times New Roman"/>
          <w:b w:val="false"/>
          <w:i w:val="false"/>
          <w:color w:val="ff0000"/>
          <w:sz w:val="28"/>
        </w:rPr>
        <w:t xml:space="preserve"> (вводится в действие с 12.07.2026).</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60. При отсутствии СРТС транспортные средства снимаются с учета без выдачи дубликата СРТС, при этом владельцу транспортного средства из ЕИС распечатывается карточка транспортного средства с записью о снятии его с учета, которая заверяется подписью и печатью работника Государственной корпорации.</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60 - в редакции приказа Министра внутренних дел РК от 10.04.2024 </w:t>
      </w:r>
      <w:r>
        <w:rPr>
          <w:rFonts w:ascii="Times New Roman"/>
          <w:b w:val="false"/>
          <w:i w:val="false"/>
          <w:color w:val="000000"/>
          <w:sz w:val="28"/>
        </w:rPr>
        <w:t>№ 315</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Примечание ИЗПИ!</w:t>
      </w:r>
      <w:r>
        <w:br/>
      </w:r>
      <w:r>
        <w:rPr>
          <w:rFonts w:ascii="Times New Roman"/>
          <w:b w:val="false"/>
          <w:i w:val="false"/>
          <w:color w:val="000000"/>
          <w:sz w:val="28"/>
        </w:rPr>
        <w:t>
</w:t>
      </w:r>
      <w:r>
        <w:rPr>
          <w:rFonts w:ascii="Times New Roman"/>
          <w:b w:val="false"/>
          <w:i w:val="false"/>
          <w:color w:val="ff0000"/>
          <w:sz w:val="28"/>
        </w:rPr>
        <w:t xml:space="preserve">      Пункт 60 предусматривается в редакции приказа Министра внутренних дел РК 12.05.2026 </w:t>
      </w:r>
      <w:r>
        <w:rPr>
          <w:rFonts w:ascii="Times New Roman"/>
          <w:b w:val="false"/>
          <w:i w:val="false"/>
          <w:color w:val="ff0000"/>
          <w:sz w:val="28"/>
        </w:rPr>
        <w:t>№ 342</w:t>
      </w:r>
      <w:r>
        <w:rPr>
          <w:rFonts w:ascii="Times New Roman"/>
          <w:b w:val="false"/>
          <w:i w:val="false"/>
          <w:color w:val="ff0000"/>
          <w:sz w:val="28"/>
        </w:rPr>
        <w:t xml:space="preserve"> (вводится в действие с 12.07.2026).</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61. Снятие с учета транспортного средства, угнанного и (или) похищенного и не возвращенного владельцу транспортного средства, производится на основании его заявления и документа, выданного ОВД, о том, что транспортное средство находится в розыске. В случае возвращения разыскиваемого транспортного средства его владельцу, регистрация производится на основании его заявления и при отсутствии сведений о розыске транспортного средства в информационных ресурсах ОВД.</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61 в редакции приказа Министра внутренних дел РК от 07.10.2019 </w:t>
      </w:r>
      <w:r>
        <w:rPr>
          <w:rFonts w:ascii="Times New Roman"/>
          <w:b w:val="false"/>
          <w:i w:val="false"/>
          <w:color w:val="000000"/>
          <w:sz w:val="28"/>
        </w:rPr>
        <w:t>№ 863</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75" w:id="164"/>
    <w:p>
      <w:pPr>
        <w:spacing w:after="0"/>
        <w:ind w:left="0"/>
        <w:jc w:val="both"/>
      </w:pPr>
      <w:r>
        <w:rPr>
          <w:rFonts w:ascii="Times New Roman"/>
          <w:b w:val="false"/>
          <w:i w:val="false"/>
          <w:color w:val="000000"/>
          <w:sz w:val="28"/>
        </w:rPr>
        <w:t>
      62. Снятие с учета транспортного средства, а также выдача дубликата ГРНЗ на которое судами, правоохранительными органами и органами государственных доходов, либо другими органами в случаях и порядке, предусмотренных законодательством Республики Казахстан, были введены запреты или ограничения по изменению права собственности, производится после представления документов, выданных соответствующими органами и свидетельствующих об отсутствии указанных запретов или ограничений, либо по решению судебных органов.</w:t>
      </w:r>
    </w:p>
    <w:bookmarkEnd w:id="164"/>
    <w:p>
      <w:pPr>
        <w:spacing w:after="0"/>
        <w:ind w:left="0"/>
        <w:jc w:val="left"/>
      </w:pPr>
      <w:r>
        <w:rPr>
          <w:rFonts w:ascii="Times New Roman"/>
          <w:b w:val="false"/>
          <w:i w:val="false"/>
          <w:color w:val="000000"/>
          <w:sz w:val="28"/>
        </w:rPr>
        <w:t>
</w:t>
      </w:r>
      <w:r>
        <w:rPr>
          <w:rFonts w:ascii="Times New Roman"/>
          <w:b w:val="false"/>
          <w:i w:val="false"/>
          <w:color w:val="ff0000"/>
          <w:sz w:val="28"/>
        </w:rPr>
        <w:t>      Примечание ИЗПИ!</w:t>
      </w:r>
      <w:r>
        <w:br/>
      </w:r>
      <w:r>
        <w:rPr>
          <w:rFonts w:ascii="Times New Roman"/>
          <w:b w:val="false"/>
          <w:i w:val="false"/>
          <w:color w:val="000000"/>
          <w:sz w:val="28"/>
        </w:rPr>
        <w:t>
</w:t>
      </w:r>
      <w:r>
        <w:rPr>
          <w:rFonts w:ascii="Times New Roman"/>
          <w:b w:val="false"/>
          <w:i w:val="false"/>
          <w:color w:val="ff0000"/>
          <w:sz w:val="28"/>
        </w:rPr>
        <w:t xml:space="preserve">      Абзац 2 пункта 62 вводится в действие с 12.07.2026 приказом Министра внутренних дел РК 12.05.2026 </w:t>
      </w:r>
      <w:r>
        <w:rPr>
          <w:rFonts w:ascii="Times New Roman"/>
          <w:b w:val="false"/>
          <w:i w:val="false"/>
          <w:color w:val="ff0000"/>
          <w:sz w:val="28"/>
        </w:rPr>
        <w:t>№ 342</w:t>
      </w:r>
      <w:r>
        <w:rPr>
          <w:rFonts w:ascii="Times New Roman"/>
          <w:b w:val="false"/>
          <w:i w:val="false"/>
          <w:color w:val="ff0000"/>
          <w:sz w:val="28"/>
        </w:rPr>
        <w:t xml:space="preserve"> (текст исключен).</w:t>
      </w:r>
      <w:r>
        <w:br/>
      </w:r>
      <w:r>
        <w:rPr>
          <w:rFonts w:ascii="Times New Roman"/>
          <w:b w:val="false"/>
          <w:i w:val="false"/>
          <w:color w:val="000000"/>
          <w:sz w:val="28"/>
        </w:rPr>
        <w:t>
</w:t>
      </w:r>
      <w:r>
        <w:rPr>
          <w:rFonts w:ascii="Times New Roman"/>
          <w:b w:val="false"/>
          <w:i w:val="false"/>
          <w:color w:val="ff0000"/>
          <w:sz w:val="28"/>
        </w:rPr>
        <w:t xml:space="preserve">      Сноска. Пункт 62 - в редакции приказа Министра внутренних дел РК от 12.05.2026 </w:t>
      </w:r>
      <w:r>
        <w:rPr>
          <w:rFonts w:ascii="Times New Roman"/>
          <w:b w:val="false"/>
          <w:i w:val="false"/>
          <w:color w:val="000000"/>
          <w:sz w:val="28"/>
        </w:rPr>
        <w:t>№ 342</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Примечание ИЗПИ!</w:t>
      </w:r>
      <w:r>
        <w:br/>
      </w:r>
      <w:r>
        <w:rPr>
          <w:rFonts w:ascii="Times New Roman"/>
          <w:b w:val="false"/>
          <w:i w:val="false"/>
          <w:color w:val="000000"/>
          <w:sz w:val="28"/>
        </w:rPr>
        <w:t>
</w:t>
      </w:r>
      <w:r>
        <w:rPr>
          <w:rFonts w:ascii="Times New Roman"/>
          <w:b w:val="false"/>
          <w:i w:val="false"/>
          <w:color w:val="ff0000"/>
          <w:sz w:val="28"/>
        </w:rPr>
        <w:t xml:space="preserve">      Пункт 63 предусматривается в редакции приказа Министра внутренних дел РК 12.05.2026 </w:t>
      </w:r>
      <w:r>
        <w:rPr>
          <w:rFonts w:ascii="Times New Roman"/>
          <w:b w:val="false"/>
          <w:i w:val="false"/>
          <w:color w:val="ff0000"/>
          <w:sz w:val="28"/>
        </w:rPr>
        <w:t>№ 342</w:t>
      </w:r>
      <w:r>
        <w:rPr>
          <w:rFonts w:ascii="Times New Roman"/>
          <w:b w:val="false"/>
          <w:i w:val="false"/>
          <w:color w:val="ff0000"/>
          <w:sz w:val="28"/>
        </w:rPr>
        <w:t xml:space="preserve"> (вводится в действие с 12.07.2026).</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63. На транспортное средство физического или юридического лица, представленного в качестве залога банкам и (или) ломбардами, иными лицами под выданный кредит, а также физическим или юридическим лицам при предъявлении копии договора о залоге (залогового билета), выданных банками и (или) ломбардами, иными лицами, вводятся ограничения на снятие их с учета до исполнения залогового обязательства. При этом в ЕИС делаются соответствующие отметки.</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63 в редакции приказа Министра внутренних дел РК от 29.12.2018 </w:t>
      </w:r>
      <w:r>
        <w:rPr>
          <w:rFonts w:ascii="Times New Roman"/>
          <w:b w:val="false"/>
          <w:i w:val="false"/>
          <w:color w:val="000000"/>
          <w:sz w:val="28"/>
        </w:rPr>
        <w:t>№ 923</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64. Исключен приказом Министра внутренних дел РК от 10.04.2024 </w:t>
      </w:r>
      <w:r>
        <w:rPr>
          <w:rFonts w:ascii="Times New Roman"/>
          <w:b w:val="false"/>
          <w:i w:val="false"/>
          <w:color w:val="000000"/>
          <w:sz w:val="28"/>
        </w:rPr>
        <w:t>№ 315</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65. Исключен приказом Министра внутренних дел РК от 10.04.2024 </w:t>
      </w:r>
      <w:r>
        <w:rPr>
          <w:rFonts w:ascii="Times New Roman"/>
          <w:b w:val="false"/>
          <w:i w:val="false"/>
          <w:color w:val="000000"/>
          <w:sz w:val="28"/>
        </w:rPr>
        <w:t>№ 315</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66. Исключен приказом Министра внутренних дел РК от 10.04.2024 </w:t>
      </w:r>
      <w:r>
        <w:rPr>
          <w:rFonts w:ascii="Times New Roman"/>
          <w:b w:val="false"/>
          <w:i w:val="false"/>
          <w:color w:val="000000"/>
          <w:sz w:val="28"/>
        </w:rPr>
        <w:t>№ 315</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792" w:id="165"/>
    <w:p>
      <w:pPr>
        <w:spacing w:after="0"/>
        <w:ind w:left="0"/>
        <w:jc w:val="both"/>
      </w:pPr>
      <w:r>
        <w:rPr>
          <w:rFonts w:ascii="Times New Roman"/>
          <w:b w:val="false"/>
          <w:i w:val="false"/>
          <w:color w:val="000000"/>
          <w:sz w:val="28"/>
        </w:rPr>
        <w:t>
      66-1. При снятии с учета транспортных средств, зарегистрированных на основании документов, выданных уполномоченным органом  Республики Армения на граждан Республики Казахстан и ввезенных  в Республику Казахстан до 1 февраля 2020 года для вывоза за пределы Республики Казахстан, СРТС и ГРНЗ Республики Казахстан сдаются по месту регистрации транспортных средств, а оригиналы документов и ГРНЗ выданных уполномоченным органом Республики Армения возвращаются владельцам.</w:t>
      </w:r>
    </w:p>
    <w:bookmarkEnd w:id="165"/>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Правила дополнены пунктом 66-1 в соответствии с приказом Министра внутренних дел РК от 26.05.2020 </w:t>
      </w:r>
      <w:r>
        <w:rPr>
          <w:rFonts w:ascii="Times New Roman"/>
          <w:b w:val="false"/>
          <w:i w:val="false"/>
          <w:color w:val="000000"/>
          <w:sz w:val="28"/>
        </w:rPr>
        <w:t>№ 427</w:t>
      </w:r>
      <w:r>
        <w:rPr>
          <w:rFonts w:ascii="Times New Roman"/>
          <w:b w:val="false"/>
          <w:i w:val="false"/>
          <w:color w:val="ff0000"/>
          <w:sz w:val="28"/>
        </w:rPr>
        <w:t xml:space="preserve"> (вводится в действие с 01.06.2020).</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67. Исключен приказом Министра внутренних дел РК от 10.04.2024 </w:t>
      </w:r>
      <w:r>
        <w:rPr>
          <w:rFonts w:ascii="Times New Roman"/>
          <w:b w:val="false"/>
          <w:i w:val="false"/>
          <w:color w:val="000000"/>
          <w:sz w:val="28"/>
        </w:rPr>
        <w:t>№ 315</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399" w:id="166"/>
    <w:p>
      <w:pPr>
        <w:spacing w:after="0"/>
        <w:ind w:left="0"/>
        <w:jc w:val="both"/>
      </w:pPr>
      <w:r>
        <w:rPr>
          <w:rFonts w:ascii="Times New Roman"/>
          <w:b w:val="false"/>
          <w:i w:val="false"/>
          <w:color w:val="000000"/>
          <w:sz w:val="28"/>
        </w:rPr>
        <w:t>
      68. При установлении факта подделки, сокрытия, изменения и (или) уничтожения маркировки номерных агрегатов, нанесенных изготовителем транспортного средства государственная регистрация транспортного средства прекращается на основании заключения (в произвольной форме), с приложением подтверждающих документов.</w:t>
      </w:r>
    </w:p>
    <w:bookmarkEnd w:id="166"/>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Правила дополнены пунктом 68 в соответствии с приказом и.о. Министра внутренних дел РК от 26.09.2017 </w:t>
      </w:r>
      <w:r>
        <w:rPr>
          <w:rFonts w:ascii="Times New Roman"/>
          <w:b w:val="false"/>
          <w:i w:val="false"/>
          <w:color w:val="000000"/>
          <w:sz w:val="28"/>
        </w:rPr>
        <w:t>№ 646</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647" w:id="167"/>
    <w:p>
      <w:pPr>
        <w:spacing w:after="0"/>
        <w:ind w:left="0"/>
        <w:jc w:val="left"/>
      </w:pPr>
      <w:r>
        <w:rPr>
          <w:rFonts w:ascii="Times New Roman"/>
          <w:b/>
          <w:i w:val="false"/>
          <w:color w:val="000000"/>
        </w:rPr>
        <w:t xml:space="preserve"> Глава 5. Порядок оказания государственной услуги: "Государственная регистрация, учет и снятие с учета отдельных видов транспортных средств по идентификационному номеру транспортного средства, а также выдача свидетельств о регистрации транспортных средств и государственных регистрационных номерных знаков"</w:t>
      </w:r>
    </w:p>
    <w:bookmarkEnd w:id="167"/>
    <w:p>
      <w:pPr>
        <w:spacing w:after="0"/>
        <w:ind w:left="0"/>
        <w:jc w:val="both"/>
      </w:pPr>
      <w:r>
        <w:rPr>
          <w:rFonts w:ascii="Times New Roman"/>
          <w:b w:val="false"/>
          <w:i w:val="false"/>
          <w:color w:val="000000"/>
          <w:sz w:val="28"/>
        </w:rPr>
        <w:t>
</w:t>
      </w:r>
      <w:r>
        <w:rPr>
          <w:rFonts w:ascii="Times New Roman"/>
          <w:b w:val="false"/>
          <w:i w:val="false"/>
          <w:color w:val="ff0000"/>
          <w:sz w:val="28"/>
        </w:rPr>
        <w:t xml:space="preserve">      Сноска. Правила дополнены главой 5 в соответствии с приказом Министра внутренних дел РК от 31.03.2020 </w:t>
      </w:r>
      <w:r>
        <w:rPr>
          <w:rFonts w:ascii="Times New Roman"/>
          <w:b w:val="false"/>
          <w:i w:val="false"/>
          <w:color w:val="000000"/>
          <w:sz w:val="28"/>
        </w:rPr>
        <w:t>№ 280</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p>
    <w:p>
      <w:pPr>
        <w:spacing w:after="0"/>
        <w:ind w:left="0"/>
        <w:jc w:val="both"/>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Примечание ИЗПИ!</w:t>
      </w:r>
    </w:p>
    <w:p>
      <w:pPr>
        <w:spacing w:after="0"/>
        <w:ind w:left="0"/>
        <w:jc w:val="both"/>
      </w:pPr>
      <w:r>
        <w:rPr>
          <w:rFonts w:ascii="Times New Roman"/>
          <w:b w:val="false"/>
          <w:i w:val="false"/>
          <w:color w:val="000000"/>
          <w:sz w:val="28"/>
        </w:rPr>
        <w:t>
</w:t>
      </w:r>
      <w:r>
        <w:rPr>
          <w:rFonts w:ascii="Times New Roman"/>
          <w:b w:val="false"/>
          <w:i w:val="false"/>
          <w:color w:val="ff0000"/>
          <w:sz w:val="28"/>
        </w:rPr>
        <w:t xml:space="preserve">      Пункт 69 предусматривается в редакции приказа Министра внутренних дел РК 12.05.2026 </w:t>
      </w:r>
      <w:r>
        <w:rPr>
          <w:rFonts w:ascii="Times New Roman"/>
          <w:b w:val="false"/>
          <w:i w:val="false"/>
          <w:color w:val="ff0000"/>
          <w:sz w:val="28"/>
        </w:rPr>
        <w:t>№ 342</w:t>
      </w:r>
      <w:r>
        <w:rPr>
          <w:rFonts w:ascii="Times New Roman"/>
          <w:b w:val="false"/>
          <w:i w:val="false"/>
          <w:color w:val="ff0000"/>
          <w:sz w:val="28"/>
        </w:rPr>
        <w:t xml:space="preserve"> (вводится в действие с 12.07.2026).</w:t>
      </w:r>
    </w:p>
    <w:p>
      <w:pPr>
        <w:spacing w:after="0"/>
        <w:ind w:left="0"/>
        <w:jc w:val="both"/>
      </w:pPr>
      <w:r>
        <w:rPr>
          <w:rFonts w:ascii="Times New Roman"/>
          <w:b w:val="false"/>
          <w:i w:val="false"/>
          <w:color w:val="000000"/>
          <w:sz w:val="28"/>
        </w:rPr>
        <w:t xml:space="preserve">
      69. Для получения государственной услуги физические и юридические лица (далее – услугополучатели) обращаются в территориальные органы полиции (далее – услугодатель) через филиалы Государственной корпорации, посредством ПЭП или объектов информатизации и представляют документы, указанные в Перечне основных требований к оказанию государственной услуги "Государственная регистрация, учет и снятие с учета отдельных видов транспортных средств по идентификационному номеру транспортного средства, а также выдача свидетельства о регистрации транспортных средств и государственных регистрационных номерных знаков" согласно </w:t>
      </w:r>
      <w:r>
        <w:rPr>
          <w:rFonts w:ascii="Times New Roman"/>
          <w:b w:val="false"/>
          <w:i w:val="false"/>
          <w:color w:val="000000"/>
          <w:sz w:val="28"/>
        </w:rPr>
        <w:t>приложению 5</w:t>
      </w:r>
      <w:r>
        <w:rPr>
          <w:rFonts w:ascii="Times New Roman"/>
          <w:b w:val="false"/>
          <w:i w:val="false"/>
          <w:color w:val="000000"/>
          <w:sz w:val="28"/>
        </w:rPr>
        <w:t xml:space="preserve"> к настоящим Правилам (далее – Перечень основных требований к оказанию государственной услуги).</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69 - в редакции приказа Министра внутренних дел РК от 10.04.2024 </w:t>
      </w:r>
      <w:r>
        <w:rPr>
          <w:rFonts w:ascii="Times New Roman"/>
          <w:b w:val="false"/>
          <w:i w:val="false"/>
          <w:color w:val="000000"/>
          <w:sz w:val="28"/>
        </w:rPr>
        <w:t>№ 315</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1177" w:id="168"/>
    <w:p>
      <w:pPr>
        <w:spacing w:after="0"/>
        <w:ind w:left="0"/>
        <w:jc w:val="both"/>
      </w:pPr>
      <w:r>
        <w:rPr>
          <w:rFonts w:ascii="Times New Roman"/>
          <w:b w:val="false"/>
          <w:i w:val="false"/>
          <w:color w:val="000000"/>
          <w:sz w:val="28"/>
        </w:rPr>
        <w:t>
      69-1. При личном обращении услугополучателя (представителя услугополучателя) в Государственную корпорацию для получения государственной услуги, связанной с регистрацией транспортного средства, работником Государственной корпорации в течение 20 минут осуществляются:</w:t>
      </w:r>
    </w:p>
    <w:bookmarkEnd w:id="168"/>
    <w:bookmarkStart w:name="z1277" w:id="169"/>
    <w:p>
      <w:pPr>
        <w:spacing w:after="0"/>
        <w:ind w:left="0"/>
        <w:jc w:val="both"/>
      </w:pPr>
      <w:r>
        <w:rPr>
          <w:rFonts w:ascii="Times New Roman"/>
          <w:b w:val="false"/>
          <w:i w:val="false"/>
          <w:color w:val="000000"/>
          <w:sz w:val="28"/>
        </w:rPr>
        <w:t>
      идентификация личности услугополучателя (представителя услугополучателя);</w:t>
      </w:r>
    </w:p>
    <w:bookmarkEnd w:id="169"/>
    <w:bookmarkStart w:name="z1278" w:id="170"/>
    <w:p>
      <w:pPr>
        <w:spacing w:after="0"/>
        <w:ind w:left="0"/>
        <w:jc w:val="both"/>
      </w:pPr>
      <w:r>
        <w:rPr>
          <w:rFonts w:ascii="Times New Roman"/>
          <w:b w:val="false"/>
          <w:i w:val="false"/>
          <w:color w:val="000000"/>
          <w:sz w:val="28"/>
        </w:rPr>
        <w:t>
      проверка полноты, а также достоверности представленных документов и (или) данных (сведений), содержащихся в них;</w:t>
      </w:r>
    </w:p>
    <w:bookmarkEnd w:id="170"/>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Примечание ИЗПИ!</w:t>
      </w:r>
      <w:r>
        <w:br/>
      </w:r>
      <w:r>
        <w:rPr>
          <w:rFonts w:ascii="Times New Roman"/>
          <w:b w:val="false"/>
          <w:i w:val="false"/>
          <w:color w:val="000000"/>
          <w:sz w:val="28"/>
        </w:rPr>
        <w:t>
</w:t>
      </w:r>
      <w:r>
        <w:rPr>
          <w:rFonts w:ascii="Times New Roman"/>
          <w:b w:val="false"/>
          <w:i w:val="false"/>
          <w:color w:val="ff0000"/>
          <w:sz w:val="28"/>
        </w:rPr>
        <w:t xml:space="preserve">      Абзац 4 пункта 69-1 вводится в действие с 12.07.2026 приказом Министра внутренних дел РК 12.05.2026 </w:t>
      </w:r>
      <w:r>
        <w:rPr>
          <w:rFonts w:ascii="Times New Roman"/>
          <w:b w:val="false"/>
          <w:i w:val="false"/>
          <w:color w:val="ff0000"/>
          <w:sz w:val="28"/>
        </w:rPr>
        <w:t>№ 342</w:t>
      </w:r>
      <w:r>
        <w:rPr>
          <w:rFonts w:ascii="Times New Roman"/>
          <w:b w:val="false"/>
          <w:i w:val="false"/>
          <w:color w:val="ff0000"/>
          <w:sz w:val="28"/>
        </w:rPr>
        <w:t xml:space="preserve"> (текст исключен).</w:t>
      </w:r>
      <w:r>
        <w:br/>
      </w:r>
      <w:r>
        <w:rPr>
          <w:rFonts w:ascii="Times New Roman"/>
          <w:b w:val="false"/>
          <w:i w:val="false"/>
          <w:color w:val="000000"/>
          <w:sz w:val="28"/>
        </w:rPr>
        <w:t>
</w:t>
      </w:r>
    </w:p>
    <w:bookmarkStart w:name="z1280" w:id="171"/>
    <w:p>
      <w:pPr>
        <w:spacing w:after="0"/>
        <w:ind w:left="0"/>
        <w:jc w:val="both"/>
      </w:pPr>
      <w:r>
        <w:rPr>
          <w:rFonts w:ascii="Times New Roman"/>
          <w:b w:val="false"/>
          <w:i w:val="false"/>
          <w:color w:val="000000"/>
          <w:sz w:val="28"/>
        </w:rPr>
        <w:t>
      формирование электронного заявления, сканирование представленных документов и их заверение ЭЦП;</w:t>
      </w:r>
    </w:p>
    <w:bookmarkEnd w:id="171"/>
    <w:bookmarkStart w:name="z1281" w:id="172"/>
    <w:p>
      <w:pPr>
        <w:spacing w:after="0"/>
        <w:ind w:left="0"/>
        <w:jc w:val="both"/>
      </w:pPr>
      <w:r>
        <w:rPr>
          <w:rFonts w:ascii="Times New Roman"/>
          <w:b w:val="false"/>
          <w:i w:val="false"/>
          <w:color w:val="000000"/>
          <w:sz w:val="28"/>
        </w:rPr>
        <w:t>
      выдача услугополучателю расписки о принятии документов согласно приложению 6 к настоящим Правилам.</w:t>
      </w:r>
    </w:p>
    <w:bookmarkEnd w:id="172"/>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Примечание ИЗПИ!</w:t>
      </w:r>
      <w:r>
        <w:br/>
      </w:r>
      <w:r>
        <w:rPr>
          <w:rFonts w:ascii="Times New Roman"/>
          <w:b w:val="false"/>
          <w:i w:val="false"/>
          <w:color w:val="000000"/>
          <w:sz w:val="28"/>
        </w:rPr>
        <w:t>
</w:t>
      </w:r>
      <w:r>
        <w:rPr>
          <w:rFonts w:ascii="Times New Roman"/>
          <w:b w:val="false"/>
          <w:i w:val="false"/>
          <w:color w:val="ff0000"/>
          <w:sz w:val="28"/>
        </w:rPr>
        <w:t xml:space="preserve">      Абзац 7 пункта 69-1 вводится в действие с 12.07.2026 приказом Министра внутренних дел РК 12.05.2026 </w:t>
      </w:r>
      <w:r>
        <w:rPr>
          <w:rFonts w:ascii="Times New Roman"/>
          <w:b w:val="false"/>
          <w:i w:val="false"/>
          <w:color w:val="ff0000"/>
          <w:sz w:val="28"/>
        </w:rPr>
        <w:t>№ 342</w:t>
      </w:r>
      <w:r>
        <w:rPr>
          <w:rFonts w:ascii="Times New Roman"/>
          <w:b w:val="false"/>
          <w:i w:val="false"/>
          <w:color w:val="ff0000"/>
          <w:sz w:val="28"/>
        </w:rPr>
        <w:t xml:space="preserve"> (текст исключен).</w:t>
      </w:r>
      <w:r>
        <w:br/>
      </w:r>
      <w:r>
        <w:rPr>
          <w:rFonts w:ascii="Times New Roman"/>
          <w:b w:val="false"/>
          <w:i w:val="false"/>
          <w:color w:val="000000"/>
          <w:sz w:val="28"/>
        </w:rPr>
        <w:t>
</w:t>
      </w:r>
    </w:p>
    <w:bookmarkStart w:name="z1283" w:id="173"/>
    <w:p>
      <w:pPr>
        <w:spacing w:after="0"/>
        <w:ind w:left="0"/>
        <w:jc w:val="both"/>
      </w:pPr>
      <w:r>
        <w:rPr>
          <w:rFonts w:ascii="Times New Roman"/>
          <w:b w:val="false"/>
          <w:i w:val="false"/>
          <w:color w:val="000000"/>
          <w:sz w:val="28"/>
        </w:rPr>
        <w:t>
      В пункте осмотра Государственной корпорации уполномоченным сотрудником ОВД в течение 20 минут осуществляется осмотр и сверка соответствия номерных агрегатов, ГРНЗ (при наличии) транспортного средства, представленного к регистрации, учетным данным, указанным в регистрационных документах, а также проверяется их подлинность.</w:t>
      </w:r>
    </w:p>
    <w:bookmarkEnd w:id="173"/>
    <w:bookmarkStart w:name="z1284" w:id="174"/>
    <w:p>
      <w:pPr>
        <w:spacing w:after="0"/>
        <w:ind w:left="0"/>
        <w:jc w:val="both"/>
      </w:pPr>
      <w:r>
        <w:rPr>
          <w:rFonts w:ascii="Times New Roman"/>
          <w:b w:val="false"/>
          <w:i w:val="false"/>
          <w:color w:val="000000"/>
          <w:sz w:val="28"/>
        </w:rPr>
        <w:t>
      В случае выявления подделки, сокрытия, изменения и (или) уничтожения маркировки номерных агрегатов, нанесенных изготовителем транспортного средства, соответствующая информация незамедлительно передается в дежурную часть территориального подразделения полиции.</w:t>
      </w:r>
    </w:p>
    <w:bookmarkEnd w:id="174"/>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Примечание ИЗПИ!</w:t>
      </w:r>
      <w:r>
        <w:br/>
      </w:r>
      <w:r>
        <w:rPr>
          <w:rFonts w:ascii="Times New Roman"/>
          <w:b w:val="false"/>
          <w:i w:val="false"/>
          <w:color w:val="000000"/>
          <w:sz w:val="28"/>
        </w:rPr>
        <w:t>
</w:t>
      </w:r>
      <w:r>
        <w:rPr>
          <w:rFonts w:ascii="Times New Roman"/>
          <w:b w:val="false"/>
          <w:i w:val="false"/>
          <w:color w:val="ff0000"/>
          <w:sz w:val="28"/>
        </w:rPr>
        <w:t xml:space="preserve">      Абзац 10 пункта 69-1 вводится в действие с 12.07.2026 приказом Министра внутренних дел РК 12.05.2026 </w:t>
      </w:r>
      <w:r>
        <w:rPr>
          <w:rFonts w:ascii="Times New Roman"/>
          <w:b w:val="false"/>
          <w:i w:val="false"/>
          <w:color w:val="ff0000"/>
          <w:sz w:val="28"/>
        </w:rPr>
        <w:t>№ 342</w:t>
      </w:r>
      <w:r>
        <w:rPr>
          <w:rFonts w:ascii="Times New Roman"/>
          <w:b w:val="false"/>
          <w:i w:val="false"/>
          <w:color w:val="ff0000"/>
          <w:sz w:val="28"/>
        </w:rPr>
        <w:t xml:space="preserve"> (текст исключен).</w:t>
      </w:r>
      <w:r>
        <w:br/>
      </w:r>
      <w:r>
        <w:rPr>
          <w:rFonts w:ascii="Times New Roman"/>
          <w:b w:val="false"/>
          <w:i w:val="false"/>
          <w:color w:val="000000"/>
          <w:sz w:val="28"/>
        </w:rPr>
        <w:t>
</w:t>
      </w:r>
    </w:p>
    <w:bookmarkStart w:name="z1286" w:id="175"/>
    <w:p>
      <w:pPr>
        <w:spacing w:after="0"/>
        <w:ind w:left="0"/>
        <w:jc w:val="both"/>
      </w:pPr>
      <w:r>
        <w:rPr>
          <w:rFonts w:ascii="Times New Roman"/>
          <w:b w:val="false"/>
          <w:i w:val="false"/>
          <w:color w:val="000000"/>
          <w:sz w:val="28"/>
        </w:rPr>
        <w:t>
      Услугодатель с момента поступления в электронном виде заявления, акта осмотра транспортного средства (при первичной регистрации и регистрации транспортного средства на ограниченный срок) и необходимого пакета документов в течение 15 минут:</w:t>
      </w:r>
    </w:p>
    <w:bookmarkEnd w:id="175"/>
    <w:bookmarkStart w:name="z1287" w:id="176"/>
    <w:p>
      <w:pPr>
        <w:spacing w:after="0"/>
        <w:ind w:left="0"/>
        <w:jc w:val="both"/>
      </w:pPr>
      <w:r>
        <w:rPr>
          <w:rFonts w:ascii="Times New Roman"/>
          <w:b w:val="false"/>
          <w:i w:val="false"/>
          <w:color w:val="000000"/>
          <w:sz w:val="28"/>
        </w:rPr>
        <w:t>
      проверяет полноту, а также достоверность представленных документов и (или) данных (сведений), содержащихся в них, сверяет их с электронным заявлением на правильность его заполнения;</w:t>
      </w:r>
    </w:p>
    <w:bookmarkEnd w:id="176"/>
    <w:bookmarkStart w:name="z1288" w:id="177"/>
    <w:p>
      <w:pPr>
        <w:spacing w:after="0"/>
        <w:ind w:left="0"/>
        <w:jc w:val="both"/>
      </w:pPr>
      <w:r>
        <w:rPr>
          <w:rFonts w:ascii="Times New Roman"/>
          <w:b w:val="false"/>
          <w:i w:val="false"/>
          <w:color w:val="000000"/>
          <w:sz w:val="28"/>
        </w:rPr>
        <w:t>
      проверяет данные услугополучателя (представителя услугополучателя) и транспортного средства на предмет нахождения их в базе розыска;</w:t>
      </w:r>
    </w:p>
    <w:bookmarkEnd w:id="177"/>
    <w:bookmarkStart w:name="z1289" w:id="178"/>
    <w:p>
      <w:pPr>
        <w:spacing w:after="0"/>
        <w:ind w:left="0"/>
        <w:jc w:val="both"/>
      </w:pPr>
      <w:r>
        <w:rPr>
          <w:rFonts w:ascii="Times New Roman"/>
          <w:b w:val="false"/>
          <w:i w:val="false"/>
          <w:color w:val="000000"/>
          <w:sz w:val="28"/>
        </w:rPr>
        <w:t>
      проверяет наличие запретов и ограничений на совершение регистрационных действий;</w:t>
      </w:r>
    </w:p>
    <w:bookmarkEnd w:id="178"/>
    <w:bookmarkStart w:name="z1290" w:id="179"/>
    <w:p>
      <w:pPr>
        <w:spacing w:after="0"/>
        <w:ind w:left="0"/>
        <w:jc w:val="both"/>
      </w:pPr>
      <w:r>
        <w:rPr>
          <w:rFonts w:ascii="Times New Roman"/>
          <w:b w:val="false"/>
          <w:i w:val="false"/>
          <w:color w:val="000000"/>
          <w:sz w:val="28"/>
        </w:rPr>
        <w:t>
      принимает решение об утверждении регистрации транспортного средства или отказывает в оказании государственной услуги, подтверждая свои действия с использованием ЭЦП и средств биометрической идентификации.</w:t>
      </w:r>
    </w:p>
    <w:bookmarkEnd w:id="179"/>
    <w:bookmarkStart w:name="z1291" w:id="180"/>
    <w:p>
      <w:pPr>
        <w:spacing w:after="0"/>
        <w:ind w:left="0"/>
        <w:jc w:val="both"/>
      </w:pPr>
      <w:r>
        <w:rPr>
          <w:rFonts w:ascii="Times New Roman"/>
          <w:b w:val="false"/>
          <w:i w:val="false"/>
          <w:color w:val="000000"/>
          <w:sz w:val="28"/>
        </w:rPr>
        <w:t>
      После утверждения регистрации транспортного средства заявление автоматически направляется на принтер для производства СРТС и в течение 5 минут осуществляется его изготовление.</w:t>
      </w:r>
    </w:p>
    <w:bookmarkEnd w:id="180"/>
    <w:bookmarkStart w:name="z1292" w:id="181"/>
    <w:p>
      <w:pPr>
        <w:spacing w:after="0"/>
        <w:ind w:left="0"/>
        <w:jc w:val="both"/>
      </w:pPr>
      <w:r>
        <w:rPr>
          <w:rFonts w:ascii="Times New Roman"/>
          <w:b w:val="false"/>
          <w:i w:val="false"/>
          <w:color w:val="000000"/>
          <w:sz w:val="28"/>
        </w:rPr>
        <w:t>
      Изготовленное СРТС в течение 5 минут передается поставщиком работнику Государственной корпорации в сектор выдачи документов, где работник Государственной корпорации в течение 10 минут принимает от услугополучателя (представителя услугополучателя) прежние СРТС, ГРНЗ (в случае, если осуществляется замена ГРНЗ) и выдает ему новые СРТС, ГРНЗ (в случае, если осуществляется замена ГРНЗ).</w:t>
      </w:r>
    </w:p>
    <w:bookmarkEnd w:id="181"/>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Примечание ИЗПИ!</w:t>
      </w:r>
      <w:r>
        <w:br/>
      </w:r>
      <w:r>
        <w:rPr>
          <w:rFonts w:ascii="Times New Roman"/>
          <w:b w:val="false"/>
          <w:i w:val="false"/>
          <w:color w:val="000000"/>
          <w:sz w:val="28"/>
        </w:rPr>
        <w:t>
</w:t>
      </w:r>
      <w:r>
        <w:rPr>
          <w:rFonts w:ascii="Times New Roman"/>
          <w:b w:val="false"/>
          <w:i w:val="false"/>
          <w:color w:val="ff0000"/>
          <w:sz w:val="28"/>
        </w:rPr>
        <w:t xml:space="preserve">      Абзац 18 пункта 69-1 вводится в действие с 12.07.2026 приказом Министра внутренних дел РК 12.05.2026 </w:t>
      </w:r>
      <w:r>
        <w:rPr>
          <w:rFonts w:ascii="Times New Roman"/>
          <w:b w:val="false"/>
          <w:i w:val="false"/>
          <w:color w:val="ff0000"/>
          <w:sz w:val="28"/>
        </w:rPr>
        <w:t>№ 342</w:t>
      </w:r>
      <w:r>
        <w:rPr>
          <w:rFonts w:ascii="Times New Roman"/>
          <w:b w:val="false"/>
          <w:i w:val="false"/>
          <w:color w:val="ff0000"/>
          <w:sz w:val="28"/>
        </w:rPr>
        <w:t xml:space="preserve"> (текст исключен).</w:t>
      </w:r>
      <w:r>
        <w:br/>
      </w:r>
      <w:r>
        <w:rPr>
          <w:rFonts w:ascii="Times New Roman"/>
          <w:b w:val="false"/>
          <w:i w:val="false"/>
          <w:color w:val="000000"/>
          <w:sz w:val="28"/>
        </w:rPr>
        <w:t>
</w:t>
      </w:r>
    </w:p>
    <w:bookmarkStart w:name="z1294" w:id="182"/>
    <w:p>
      <w:pPr>
        <w:spacing w:after="0"/>
        <w:ind w:left="0"/>
        <w:jc w:val="both"/>
      </w:pPr>
      <w:r>
        <w:rPr>
          <w:rFonts w:ascii="Times New Roman"/>
          <w:b w:val="false"/>
          <w:i w:val="false"/>
          <w:color w:val="000000"/>
          <w:sz w:val="28"/>
        </w:rPr>
        <w:t>
      После выполнения действий, предусмотренных настоящим пунктом, государственная услуга считается завершенной.</w:t>
      </w:r>
    </w:p>
    <w:bookmarkEnd w:id="182"/>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Правила дополнены пунктом 69-1 в соответствии с приказом Министра внутренних дел РК от 10.04.2024 </w:t>
      </w:r>
      <w:r>
        <w:rPr>
          <w:rFonts w:ascii="Times New Roman"/>
          <w:b w:val="false"/>
          <w:i w:val="false"/>
          <w:color w:val="000000"/>
          <w:sz w:val="28"/>
        </w:rPr>
        <w:t>№ 315</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в редакции приказа Министра внутренних дел РК от 12.05.2026 </w:t>
      </w:r>
      <w:r>
        <w:rPr>
          <w:rFonts w:ascii="Times New Roman"/>
          <w:b w:val="false"/>
          <w:i w:val="false"/>
          <w:color w:val="000000"/>
          <w:sz w:val="28"/>
        </w:rPr>
        <w:t>№ 342</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69-2. Примечание ИЗПИ!</w:t>
      </w:r>
      <w:r>
        <w:br/>
      </w:r>
      <w:r>
        <w:rPr>
          <w:rFonts w:ascii="Times New Roman"/>
          <w:b w:val="false"/>
          <w:i w:val="false"/>
          <w:color w:val="000000"/>
          <w:sz w:val="28"/>
        </w:rPr>
        <w:t>
</w:t>
      </w:r>
      <w:r>
        <w:rPr>
          <w:rFonts w:ascii="Times New Roman"/>
          <w:b w:val="false"/>
          <w:i w:val="false"/>
          <w:color w:val="ff0000"/>
          <w:sz w:val="28"/>
        </w:rPr>
        <w:t xml:space="preserve">      Абзац 1 пункта 69-2 вводится в действие с 12.07.2026 приказом Министра внутренних дел РК 12.05.2026 </w:t>
      </w:r>
      <w:r>
        <w:rPr>
          <w:rFonts w:ascii="Times New Roman"/>
          <w:b w:val="false"/>
          <w:i w:val="false"/>
          <w:color w:val="ff0000"/>
          <w:sz w:val="28"/>
        </w:rPr>
        <w:t>№ 342</w:t>
      </w:r>
      <w:r>
        <w:rPr>
          <w:rFonts w:ascii="Times New Roman"/>
          <w:b w:val="false"/>
          <w:i w:val="false"/>
          <w:color w:val="ff0000"/>
          <w:sz w:val="28"/>
        </w:rPr>
        <w:t xml:space="preserve"> (текст исключен).</w:t>
      </w:r>
      <w:r>
        <w:br/>
      </w:r>
      <w:r>
        <w:rPr>
          <w:rFonts w:ascii="Times New Roman"/>
          <w:b w:val="false"/>
          <w:i w:val="false"/>
          <w:color w:val="000000"/>
          <w:sz w:val="28"/>
        </w:rPr>
        <w:t>
</w:t>
      </w:r>
    </w:p>
    <w:bookmarkStart w:name="z1295" w:id="183"/>
    <w:p>
      <w:pPr>
        <w:spacing w:after="0"/>
        <w:ind w:left="0"/>
        <w:jc w:val="both"/>
      </w:pPr>
      <w:r>
        <w:rPr>
          <w:rFonts w:ascii="Times New Roman"/>
          <w:b w:val="false"/>
          <w:i w:val="false"/>
          <w:color w:val="000000"/>
          <w:sz w:val="28"/>
        </w:rPr>
        <w:t>
      проверяет полноту, а также достоверность представленных в сканированном виде документов и (или) данных (сведений), содержащихся в них, сверяет их с электронным заявлением на правильность его заполнения;</w:t>
      </w:r>
    </w:p>
    <w:bookmarkEnd w:id="183"/>
    <w:bookmarkStart w:name="z1296" w:id="184"/>
    <w:p>
      <w:pPr>
        <w:spacing w:after="0"/>
        <w:ind w:left="0"/>
        <w:jc w:val="both"/>
      </w:pPr>
      <w:r>
        <w:rPr>
          <w:rFonts w:ascii="Times New Roman"/>
          <w:b w:val="false"/>
          <w:i w:val="false"/>
          <w:color w:val="000000"/>
          <w:sz w:val="28"/>
        </w:rPr>
        <w:t>
      проверяет данные услугополучателя и транспортного средства на предмет нахождения их в базе розыска, наличие запретов и ограничений на совершение регистрационных действий;</w:t>
      </w:r>
    </w:p>
    <w:bookmarkEnd w:id="184"/>
    <w:bookmarkStart w:name="z1297" w:id="185"/>
    <w:p>
      <w:pPr>
        <w:spacing w:after="0"/>
        <w:ind w:left="0"/>
        <w:jc w:val="both"/>
      </w:pPr>
      <w:r>
        <w:rPr>
          <w:rFonts w:ascii="Times New Roman"/>
          <w:b w:val="false"/>
          <w:i w:val="false"/>
          <w:color w:val="000000"/>
          <w:sz w:val="28"/>
        </w:rPr>
        <w:t>
      принимает предварительное решение об утверждении заявления либо об отказе в оказании государственной услуги по основаниям, предусмотренным в Перечне основных требований к оказанию государственной услуги, подтверждая свои действия с использованием ЭЦП и средств биометрической идентификации.</w:t>
      </w:r>
    </w:p>
    <w:bookmarkEnd w:id="185"/>
    <w:bookmarkStart w:name="z1298" w:id="186"/>
    <w:p>
      <w:pPr>
        <w:spacing w:after="0"/>
        <w:ind w:left="0"/>
        <w:jc w:val="both"/>
      </w:pPr>
      <w:r>
        <w:rPr>
          <w:rFonts w:ascii="Times New Roman"/>
          <w:b w:val="false"/>
          <w:i w:val="false"/>
          <w:color w:val="000000"/>
          <w:sz w:val="28"/>
        </w:rPr>
        <w:t>
      В случае принятия предварительного решения об утверждении заявления услугодатель в течение 5 минут направляет услугополучателю в "личный кабинет" в форме электронного документа уведомление о предоставлении транспортного средства на пункт осмотра при Государственной корпорации.</w:t>
      </w:r>
    </w:p>
    <w:bookmarkEnd w:id="186"/>
    <w:bookmarkStart w:name="z1299" w:id="187"/>
    <w:p>
      <w:pPr>
        <w:spacing w:after="0"/>
        <w:ind w:left="0"/>
        <w:jc w:val="both"/>
      </w:pPr>
      <w:r>
        <w:rPr>
          <w:rFonts w:ascii="Times New Roman"/>
          <w:b w:val="false"/>
          <w:i w:val="false"/>
          <w:color w:val="000000"/>
          <w:sz w:val="28"/>
        </w:rPr>
        <w:t>
      Услугополучатель после получения уведомления предоставляет транспортное средство на пункт осмотра при Государственной корпорации, где уполномоченным сотрудником ОВД в течение 20 минут осуществляется осмотр и сверка соответствия номерных агрегатов, ГРНЗ (при наличии) транспортного средства учетным данным, указанным в регистрационных документах, и проверяется их подлинность.</w:t>
      </w:r>
    </w:p>
    <w:bookmarkEnd w:id="187"/>
    <w:bookmarkStart w:name="z1300" w:id="188"/>
    <w:p>
      <w:pPr>
        <w:spacing w:after="0"/>
        <w:ind w:left="0"/>
        <w:jc w:val="both"/>
      </w:pPr>
      <w:r>
        <w:rPr>
          <w:rFonts w:ascii="Times New Roman"/>
          <w:b w:val="false"/>
          <w:i w:val="false"/>
          <w:color w:val="000000"/>
          <w:sz w:val="28"/>
        </w:rPr>
        <w:t>
      При выявлении подделки, сокрытия, изменения и (или) уничтожения маркировки номерных агрегатов, нанесенных изготовителем транспортного средства, соответствующая информация незамедлительно передается в дежурную часть территориального подразделения полиции.</w:t>
      </w:r>
    </w:p>
    <w:bookmarkEnd w:id="188"/>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Примечание ИЗПИ!</w:t>
      </w:r>
      <w:r>
        <w:br/>
      </w:r>
      <w:r>
        <w:rPr>
          <w:rFonts w:ascii="Times New Roman"/>
          <w:b w:val="false"/>
          <w:i w:val="false"/>
          <w:color w:val="000000"/>
          <w:sz w:val="28"/>
        </w:rPr>
        <w:t>
</w:t>
      </w:r>
      <w:r>
        <w:rPr>
          <w:rFonts w:ascii="Times New Roman"/>
          <w:b w:val="false"/>
          <w:i w:val="false"/>
          <w:color w:val="ff0000"/>
          <w:sz w:val="28"/>
        </w:rPr>
        <w:t xml:space="preserve">      Абзац 8 пункта 69-2 вводится в действие с 12.07.2026 приказом Министра внутренних дел РК 12.05.2026 </w:t>
      </w:r>
      <w:r>
        <w:rPr>
          <w:rFonts w:ascii="Times New Roman"/>
          <w:b w:val="false"/>
          <w:i w:val="false"/>
          <w:color w:val="ff0000"/>
          <w:sz w:val="28"/>
        </w:rPr>
        <w:t>№ 342</w:t>
      </w:r>
      <w:r>
        <w:rPr>
          <w:rFonts w:ascii="Times New Roman"/>
          <w:b w:val="false"/>
          <w:i w:val="false"/>
          <w:color w:val="ff0000"/>
          <w:sz w:val="28"/>
        </w:rPr>
        <w:t xml:space="preserve"> (текст исключен).</w:t>
      </w:r>
      <w:r>
        <w:br/>
      </w:r>
      <w:r>
        <w:rPr>
          <w:rFonts w:ascii="Times New Roman"/>
          <w:b w:val="false"/>
          <w:i w:val="false"/>
          <w:color w:val="000000"/>
          <w:sz w:val="28"/>
        </w:rPr>
        <w:t>
</w:t>
      </w:r>
    </w:p>
    <w:bookmarkStart w:name="z1302" w:id="189"/>
    <w:p>
      <w:pPr>
        <w:spacing w:after="0"/>
        <w:ind w:left="0"/>
        <w:jc w:val="both"/>
      </w:pPr>
      <w:r>
        <w:rPr>
          <w:rFonts w:ascii="Times New Roman"/>
          <w:b w:val="false"/>
          <w:i w:val="false"/>
          <w:color w:val="000000"/>
          <w:sz w:val="28"/>
        </w:rPr>
        <w:t>
      Услугодатель с момента поступления в электронном виде заявления, акта осмотра и необходимого пакета документов в течение 15 минут:</w:t>
      </w:r>
    </w:p>
    <w:bookmarkEnd w:id="189"/>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Примечание ИЗПИ!</w:t>
      </w:r>
      <w:r>
        <w:br/>
      </w:r>
      <w:r>
        <w:rPr>
          <w:rFonts w:ascii="Times New Roman"/>
          <w:b w:val="false"/>
          <w:i w:val="false"/>
          <w:color w:val="000000"/>
          <w:sz w:val="28"/>
        </w:rPr>
        <w:t>
</w:t>
      </w:r>
      <w:r>
        <w:rPr>
          <w:rFonts w:ascii="Times New Roman"/>
          <w:b w:val="false"/>
          <w:i w:val="false"/>
          <w:color w:val="ff0000"/>
          <w:sz w:val="28"/>
        </w:rPr>
        <w:t xml:space="preserve">      Абзац 10 пункта 69-2 вводится в действие с 12.07.2026 приказом Министра внутренних дел РК 12.05.2026 </w:t>
      </w:r>
      <w:r>
        <w:rPr>
          <w:rFonts w:ascii="Times New Roman"/>
          <w:b w:val="false"/>
          <w:i w:val="false"/>
          <w:color w:val="ff0000"/>
          <w:sz w:val="28"/>
        </w:rPr>
        <w:t>№ 342</w:t>
      </w:r>
      <w:r>
        <w:rPr>
          <w:rFonts w:ascii="Times New Roman"/>
          <w:b w:val="false"/>
          <w:i w:val="false"/>
          <w:color w:val="ff0000"/>
          <w:sz w:val="28"/>
        </w:rPr>
        <w:t xml:space="preserve"> (текст исключен).</w:t>
      </w:r>
      <w:r>
        <w:br/>
      </w:r>
      <w:r>
        <w:rPr>
          <w:rFonts w:ascii="Times New Roman"/>
          <w:b w:val="false"/>
          <w:i w:val="false"/>
          <w:color w:val="000000"/>
          <w:sz w:val="28"/>
        </w:rPr>
        <w:t>
</w:t>
      </w:r>
    </w:p>
    <w:bookmarkStart w:name="z1304" w:id="190"/>
    <w:p>
      <w:pPr>
        <w:spacing w:after="0"/>
        <w:ind w:left="0"/>
        <w:jc w:val="both"/>
      </w:pPr>
      <w:r>
        <w:rPr>
          <w:rFonts w:ascii="Times New Roman"/>
          <w:b w:val="false"/>
          <w:i w:val="false"/>
          <w:color w:val="000000"/>
          <w:sz w:val="28"/>
        </w:rPr>
        <w:t>
      принимает решение об утверждении регистрации транспортного средства или отказывает в оказании государственной услуги, подтверждая свои действия с использованием ЭЦП и средств биометрической идентификации.</w:t>
      </w:r>
    </w:p>
    <w:bookmarkEnd w:id="190"/>
    <w:bookmarkStart w:name="z1305" w:id="191"/>
    <w:p>
      <w:pPr>
        <w:spacing w:after="0"/>
        <w:ind w:left="0"/>
        <w:jc w:val="both"/>
      </w:pPr>
      <w:r>
        <w:rPr>
          <w:rFonts w:ascii="Times New Roman"/>
          <w:b w:val="false"/>
          <w:i w:val="false"/>
          <w:color w:val="000000"/>
          <w:sz w:val="28"/>
        </w:rPr>
        <w:t>
      После утверждения регистрации транспортного средства заявление автоматически направляется на принтер для производства СРТС и в течение 5 минут осуществляется его изготовление.</w:t>
      </w:r>
    </w:p>
    <w:bookmarkEnd w:id="191"/>
    <w:bookmarkStart w:name="z1306" w:id="192"/>
    <w:p>
      <w:pPr>
        <w:spacing w:after="0"/>
        <w:ind w:left="0"/>
        <w:jc w:val="both"/>
      </w:pPr>
      <w:r>
        <w:rPr>
          <w:rFonts w:ascii="Times New Roman"/>
          <w:b w:val="false"/>
          <w:i w:val="false"/>
          <w:color w:val="000000"/>
          <w:sz w:val="28"/>
        </w:rPr>
        <w:t>
      Изготовленное СРТС в течение 5 минут передается поставщиком работнику Государственной корпорации в сектор выдачи документов, где работник Государственной корпорации в течение 10 минут принимает от услугополучателя (представителя услугополучателя) прежние СРТС, ГРНЗ (при их наличии) и выдает ему новые ГРНЗ, СРТС.</w:t>
      </w:r>
    </w:p>
    <w:bookmarkEnd w:id="192"/>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Примечание ИЗПИ!</w:t>
      </w:r>
      <w:r>
        <w:br/>
      </w:r>
      <w:r>
        <w:rPr>
          <w:rFonts w:ascii="Times New Roman"/>
          <w:b w:val="false"/>
          <w:i w:val="false"/>
          <w:color w:val="000000"/>
          <w:sz w:val="28"/>
        </w:rPr>
        <w:t>
</w:t>
      </w:r>
      <w:r>
        <w:rPr>
          <w:rFonts w:ascii="Times New Roman"/>
          <w:b w:val="false"/>
          <w:i w:val="false"/>
          <w:color w:val="ff0000"/>
          <w:sz w:val="28"/>
        </w:rPr>
        <w:t xml:space="preserve">      Абзац 14 пункта 69-2 вводится в действие с 12.07.2026 приказом Министра внутренних дел РК 12.05.2026 </w:t>
      </w:r>
      <w:r>
        <w:rPr>
          <w:rFonts w:ascii="Times New Roman"/>
          <w:b w:val="false"/>
          <w:i w:val="false"/>
          <w:color w:val="ff0000"/>
          <w:sz w:val="28"/>
        </w:rPr>
        <w:t>№ 342</w:t>
      </w:r>
      <w:r>
        <w:rPr>
          <w:rFonts w:ascii="Times New Roman"/>
          <w:b w:val="false"/>
          <w:i w:val="false"/>
          <w:color w:val="ff0000"/>
          <w:sz w:val="28"/>
        </w:rPr>
        <w:t xml:space="preserve"> (текст исключен).</w:t>
      </w:r>
      <w:r>
        <w:br/>
      </w:r>
      <w:r>
        <w:rPr>
          <w:rFonts w:ascii="Times New Roman"/>
          <w:b w:val="false"/>
          <w:i w:val="false"/>
          <w:color w:val="000000"/>
          <w:sz w:val="28"/>
        </w:rPr>
        <w:t>
</w:t>
      </w:r>
    </w:p>
    <w:bookmarkStart w:name="z1308" w:id="193"/>
    <w:p>
      <w:pPr>
        <w:spacing w:after="0"/>
        <w:ind w:left="0"/>
        <w:jc w:val="both"/>
      </w:pPr>
      <w:r>
        <w:rPr>
          <w:rFonts w:ascii="Times New Roman"/>
          <w:b w:val="false"/>
          <w:i w:val="false"/>
          <w:color w:val="000000"/>
          <w:sz w:val="28"/>
        </w:rPr>
        <w:t>
      После выполнения действий, предусмотренных настоящим пунктом, государственная услуга считается завершенной.</w:t>
      </w:r>
    </w:p>
    <w:bookmarkEnd w:id="193"/>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Правила дополнены пунктом 69-2 в соответствии с приказом Министра внутренних дел РК от 10.04.2024 </w:t>
      </w:r>
      <w:r>
        <w:rPr>
          <w:rFonts w:ascii="Times New Roman"/>
          <w:b w:val="false"/>
          <w:i w:val="false"/>
          <w:color w:val="000000"/>
          <w:sz w:val="28"/>
        </w:rPr>
        <w:t>№ 315</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в редакции приказа Министра внутренних дел РК от 12.05.2026 </w:t>
      </w:r>
      <w:r>
        <w:rPr>
          <w:rFonts w:ascii="Times New Roman"/>
          <w:b w:val="false"/>
          <w:i w:val="false"/>
          <w:color w:val="000000"/>
          <w:sz w:val="28"/>
        </w:rPr>
        <w:t>№ 342</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69-3. Примечание ИЗПИ!</w:t>
      </w:r>
      <w:r>
        <w:br/>
      </w:r>
      <w:r>
        <w:rPr>
          <w:rFonts w:ascii="Times New Roman"/>
          <w:b w:val="false"/>
          <w:i w:val="false"/>
          <w:color w:val="000000"/>
          <w:sz w:val="28"/>
        </w:rPr>
        <w:t>
</w:t>
      </w:r>
      <w:r>
        <w:rPr>
          <w:rFonts w:ascii="Times New Roman"/>
          <w:b w:val="false"/>
          <w:i w:val="false"/>
          <w:color w:val="ff0000"/>
          <w:sz w:val="28"/>
        </w:rPr>
        <w:t xml:space="preserve">      Абзац 1 пункта 69-3 вводится в действие с 12.07.2026 приказом Министра внутренних дел РК 12.05.2026 </w:t>
      </w:r>
      <w:r>
        <w:rPr>
          <w:rFonts w:ascii="Times New Roman"/>
          <w:b w:val="false"/>
          <w:i w:val="false"/>
          <w:color w:val="ff0000"/>
          <w:sz w:val="28"/>
        </w:rPr>
        <w:t>№ 342</w:t>
      </w:r>
      <w:r>
        <w:rPr>
          <w:rFonts w:ascii="Times New Roman"/>
          <w:b w:val="false"/>
          <w:i w:val="false"/>
          <w:color w:val="ff0000"/>
          <w:sz w:val="28"/>
        </w:rPr>
        <w:t xml:space="preserve"> (текст исключен).</w:t>
      </w:r>
      <w:r>
        <w:br/>
      </w:r>
      <w:r>
        <w:rPr>
          <w:rFonts w:ascii="Times New Roman"/>
          <w:b w:val="false"/>
          <w:i w:val="false"/>
          <w:color w:val="000000"/>
          <w:sz w:val="28"/>
        </w:rPr>
        <w:t>
</w:t>
      </w:r>
    </w:p>
    <w:bookmarkStart w:name="z1309" w:id="194"/>
    <w:p>
      <w:pPr>
        <w:spacing w:after="0"/>
        <w:ind w:left="0"/>
        <w:jc w:val="both"/>
      </w:pPr>
      <w:r>
        <w:rPr>
          <w:rFonts w:ascii="Times New Roman"/>
          <w:b w:val="false"/>
          <w:i w:val="false"/>
          <w:color w:val="000000"/>
          <w:sz w:val="28"/>
        </w:rPr>
        <w:t>
      Услугодатель осуществляет прием электронного заявления от прежнего владельца транспортного средства, проверяет его данные и данные транспортного средства на предмет нахождения их в базе розыска, наличие запретов и ограничений на совершение регистрационных действий и в течение 20 минут принимает решение о снятии с учета транспортного средства, либо отказывает в оказании государственной услуги по основаниям, предусмотренным в Перечне основных требований к оказанию государственной услуги, подтверждая свои действия с использованием ЭЦП и средств биометрической идентификации;</w:t>
      </w:r>
    </w:p>
    <w:bookmarkEnd w:id="194"/>
    <w:bookmarkStart w:name="z1310" w:id="195"/>
    <w:p>
      <w:pPr>
        <w:spacing w:after="0"/>
        <w:ind w:left="0"/>
        <w:jc w:val="both"/>
      </w:pPr>
      <w:r>
        <w:rPr>
          <w:rFonts w:ascii="Times New Roman"/>
          <w:b w:val="false"/>
          <w:i w:val="false"/>
          <w:color w:val="000000"/>
          <w:sz w:val="28"/>
        </w:rPr>
        <w:t>
      при утверждении снятия с учета транспортного средства электронное заявление поступает в "личный кабинет" нового владельца транспортного средства для подтверждения регистрации транспортного средства;</w:t>
      </w:r>
    </w:p>
    <w:bookmarkEnd w:id="195"/>
    <w:bookmarkStart w:name="z1311" w:id="196"/>
    <w:p>
      <w:pPr>
        <w:spacing w:after="0"/>
        <w:ind w:left="0"/>
        <w:jc w:val="both"/>
      </w:pPr>
      <w:r>
        <w:rPr>
          <w:rFonts w:ascii="Times New Roman"/>
          <w:b w:val="false"/>
          <w:i w:val="false"/>
          <w:color w:val="000000"/>
          <w:sz w:val="28"/>
        </w:rPr>
        <w:t xml:space="preserve">
      после подтверждения регистрации транспортного средства новым владельцем, услугодатель проверяет его данные на предмет нахождения в базе розыска, наличие запретов и ограничений на совершение регистрационных действий, сведений об оплате сборов и государственных пошлин, установленных </w:t>
      </w:r>
      <w:r>
        <w:rPr>
          <w:rFonts w:ascii="Times New Roman"/>
          <w:b w:val="false"/>
          <w:i w:val="false"/>
          <w:color w:val="000000"/>
          <w:sz w:val="28"/>
        </w:rPr>
        <w:t>Налоговым</w:t>
      </w:r>
      <w:r>
        <w:rPr>
          <w:rFonts w:ascii="Times New Roman"/>
          <w:b w:val="false"/>
          <w:i w:val="false"/>
          <w:color w:val="000000"/>
          <w:sz w:val="28"/>
        </w:rPr>
        <w:t xml:space="preserve"> кодексом, наличии неисполненного постановления о наложении административного взыскания в виде штрафа и (или) предписания о необходимости уплаты штрафа в сфере обеспечения безопасности дорожного движения и в течение 20 минут принимает решение об утверждении регистрации транспортного средства на нового владельца, либо отказывает в оказании государственной услуги по основаниям, предусмотренным в Перечне основных требований к оказанию государственной услуги;</w:t>
      </w:r>
    </w:p>
    <w:bookmarkEnd w:id="196"/>
    <w:bookmarkStart w:name="z1312" w:id="197"/>
    <w:p>
      <w:pPr>
        <w:spacing w:after="0"/>
        <w:ind w:left="0"/>
        <w:jc w:val="both"/>
      </w:pPr>
      <w:r>
        <w:rPr>
          <w:rFonts w:ascii="Times New Roman"/>
          <w:b w:val="false"/>
          <w:i w:val="false"/>
          <w:color w:val="000000"/>
          <w:sz w:val="28"/>
        </w:rPr>
        <w:t>
      в случае утверждения услугодателем регистрации транспортного средства заявление автоматически направляется на принтер поставщика для производства СРТС и в течение 5 минут осуществляется его изготовление;</w:t>
      </w:r>
    </w:p>
    <w:bookmarkEnd w:id="197"/>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Примечание ИЗПИ!</w:t>
      </w:r>
      <w:r>
        <w:br/>
      </w:r>
      <w:r>
        <w:rPr>
          <w:rFonts w:ascii="Times New Roman"/>
          <w:b w:val="false"/>
          <w:i w:val="false"/>
          <w:color w:val="000000"/>
          <w:sz w:val="28"/>
        </w:rPr>
        <w:t>
</w:t>
      </w:r>
      <w:r>
        <w:rPr>
          <w:rFonts w:ascii="Times New Roman"/>
          <w:b w:val="false"/>
          <w:i w:val="false"/>
          <w:color w:val="ff0000"/>
          <w:sz w:val="28"/>
        </w:rPr>
        <w:t xml:space="preserve">      Абзац 6 пункта 69-3 вводится в действие с 12.07.2026 приказом Министра внутренних дел РК 12.05.2026 </w:t>
      </w:r>
      <w:r>
        <w:rPr>
          <w:rFonts w:ascii="Times New Roman"/>
          <w:b w:val="false"/>
          <w:i w:val="false"/>
          <w:color w:val="ff0000"/>
          <w:sz w:val="28"/>
        </w:rPr>
        <w:t>№ 342</w:t>
      </w:r>
      <w:r>
        <w:rPr>
          <w:rFonts w:ascii="Times New Roman"/>
          <w:b w:val="false"/>
          <w:i w:val="false"/>
          <w:color w:val="ff0000"/>
          <w:sz w:val="28"/>
        </w:rPr>
        <w:t xml:space="preserve"> (текст исключен).</w:t>
      </w:r>
      <w:r>
        <w:br/>
      </w:r>
      <w:r>
        <w:rPr>
          <w:rFonts w:ascii="Times New Roman"/>
          <w:b w:val="false"/>
          <w:i w:val="false"/>
          <w:color w:val="000000"/>
          <w:sz w:val="28"/>
        </w:rPr>
        <w:t>
</w:t>
      </w:r>
    </w:p>
    <w:bookmarkStart w:name="z1314" w:id="198"/>
    <w:p>
      <w:pPr>
        <w:spacing w:after="0"/>
        <w:ind w:left="0"/>
        <w:jc w:val="both"/>
      </w:pPr>
      <w:r>
        <w:rPr>
          <w:rFonts w:ascii="Times New Roman"/>
          <w:b w:val="false"/>
          <w:i w:val="false"/>
          <w:color w:val="000000"/>
          <w:sz w:val="28"/>
        </w:rPr>
        <w:t>
      при получении уведомления новый владелец транспортного средства (представитель владельца) обращается в Государственную корпорацию, где работник Государственной корпорации в течение 10 минут принимает от него прежние СРТС, ГРНЗ (в случае, если осуществляется замена ГРНЗ) и выдает ему новые СРТС, ГРНЗ (в случае, если осуществляется замена ГРНЗ).</w:t>
      </w:r>
    </w:p>
    <w:bookmarkEnd w:id="198"/>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Примечание ИЗПИ!</w:t>
      </w:r>
      <w:r>
        <w:br/>
      </w:r>
      <w:r>
        <w:rPr>
          <w:rFonts w:ascii="Times New Roman"/>
          <w:b w:val="false"/>
          <w:i w:val="false"/>
          <w:color w:val="000000"/>
          <w:sz w:val="28"/>
        </w:rPr>
        <w:t>
</w:t>
      </w:r>
      <w:r>
        <w:rPr>
          <w:rFonts w:ascii="Times New Roman"/>
          <w:b w:val="false"/>
          <w:i w:val="false"/>
          <w:color w:val="ff0000"/>
          <w:sz w:val="28"/>
        </w:rPr>
        <w:t xml:space="preserve">      Абзац 8 пункта 69-3 вводится в действие с 12.07.2026 приказом Министра внутренних дел РК 12.05.2026 </w:t>
      </w:r>
      <w:r>
        <w:rPr>
          <w:rFonts w:ascii="Times New Roman"/>
          <w:b w:val="false"/>
          <w:i w:val="false"/>
          <w:color w:val="ff0000"/>
          <w:sz w:val="28"/>
        </w:rPr>
        <w:t>№ 342</w:t>
      </w:r>
      <w:r>
        <w:rPr>
          <w:rFonts w:ascii="Times New Roman"/>
          <w:b w:val="false"/>
          <w:i w:val="false"/>
          <w:color w:val="ff0000"/>
          <w:sz w:val="28"/>
        </w:rPr>
        <w:t xml:space="preserve"> (текст исключен).</w:t>
      </w:r>
      <w:r>
        <w:br/>
      </w:r>
      <w:r>
        <w:rPr>
          <w:rFonts w:ascii="Times New Roman"/>
          <w:b w:val="false"/>
          <w:i w:val="false"/>
          <w:color w:val="000000"/>
          <w:sz w:val="28"/>
        </w:rPr>
        <w:t>
</w:t>
      </w:r>
    </w:p>
    <w:bookmarkStart w:name="z1316" w:id="199"/>
    <w:p>
      <w:pPr>
        <w:spacing w:after="0"/>
        <w:ind w:left="0"/>
        <w:jc w:val="both"/>
      </w:pPr>
      <w:r>
        <w:rPr>
          <w:rFonts w:ascii="Times New Roman"/>
          <w:b w:val="false"/>
          <w:i w:val="false"/>
          <w:color w:val="000000"/>
          <w:sz w:val="28"/>
        </w:rPr>
        <w:t>
      После выполнения действий, предусмотренных настоящим пунктом, государственная услуга считается завершенной.</w:t>
      </w:r>
    </w:p>
    <w:bookmarkEnd w:id="199"/>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Правила дополнены пунктом 69-3 в соответствии с приказом Министра внутренних дел РК от 10.04.2024 </w:t>
      </w:r>
      <w:r>
        <w:rPr>
          <w:rFonts w:ascii="Times New Roman"/>
          <w:b w:val="false"/>
          <w:i w:val="false"/>
          <w:color w:val="000000"/>
          <w:sz w:val="28"/>
        </w:rPr>
        <w:t>№ 315</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в редакции приказа Министра внутренних дел РК от 12.05.2026 </w:t>
      </w:r>
      <w:r>
        <w:rPr>
          <w:rFonts w:ascii="Times New Roman"/>
          <w:b w:val="false"/>
          <w:i w:val="false"/>
          <w:color w:val="000000"/>
          <w:sz w:val="28"/>
        </w:rPr>
        <w:t>№ 342</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1180" w:id="200"/>
    <w:p>
      <w:pPr>
        <w:spacing w:after="0"/>
        <w:ind w:left="0"/>
        <w:jc w:val="both"/>
      </w:pPr>
      <w:r>
        <w:rPr>
          <w:rFonts w:ascii="Times New Roman"/>
          <w:b w:val="false"/>
          <w:i w:val="false"/>
          <w:color w:val="000000"/>
          <w:sz w:val="28"/>
        </w:rPr>
        <w:t>
      69-4. При личном обращении услугополучателя (представителя услугополучателя) в Государственную корпорацию для получения государственной услуги по снятию с учета транспортного средства работником Государственной корпорации в течение 20 минут осуществляются:</w:t>
      </w:r>
    </w:p>
    <w:bookmarkEnd w:id="200"/>
    <w:bookmarkStart w:name="z1317" w:id="201"/>
    <w:p>
      <w:pPr>
        <w:spacing w:after="0"/>
        <w:ind w:left="0"/>
        <w:jc w:val="both"/>
      </w:pPr>
      <w:r>
        <w:rPr>
          <w:rFonts w:ascii="Times New Roman"/>
          <w:b w:val="false"/>
          <w:i w:val="false"/>
          <w:color w:val="000000"/>
          <w:sz w:val="28"/>
        </w:rPr>
        <w:t>
      идентификация личности услугополучателя (представителя услугополучателя);</w:t>
      </w:r>
    </w:p>
    <w:bookmarkEnd w:id="201"/>
    <w:bookmarkStart w:name="z1318" w:id="202"/>
    <w:p>
      <w:pPr>
        <w:spacing w:after="0"/>
        <w:ind w:left="0"/>
        <w:jc w:val="both"/>
      </w:pPr>
      <w:r>
        <w:rPr>
          <w:rFonts w:ascii="Times New Roman"/>
          <w:b w:val="false"/>
          <w:i w:val="false"/>
          <w:color w:val="000000"/>
          <w:sz w:val="28"/>
        </w:rPr>
        <w:t>
      проверка полноты, а также достоверности представленных документов и (или) данных (сведений), содержащихся в них;</w:t>
      </w:r>
    </w:p>
    <w:bookmarkEnd w:id="202"/>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Примечание ИЗПИ!</w:t>
      </w:r>
      <w:r>
        <w:br/>
      </w:r>
      <w:r>
        <w:rPr>
          <w:rFonts w:ascii="Times New Roman"/>
          <w:b w:val="false"/>
          <w:i w:val="false"/>
          <w:color w:val="000000"/>
          <w:sz w:val="28"/>
        </w:rPr>
        <w:t>
</w:t>
      </w:r>
      <w:r>
        <w:rPr>
          <w:rFonts w:ascii="Times New Roman"/>
          <w:b w:val="false"/>
          <w:i w:val="false"/>
          <w:color w:val="ff0000"/>
          <w:sz w:val="28"/>
        </w:rPr>
        <w:t xml:space="preserve">      Абзац 4 пункта 69-4 вводится в действие с 12.07.2026 приказом Министра внутренних дел РК 12.05.2026 </w:t>
      </w:r>
      <w:r>
        <w:rPr>
          <w:rFonts w:ascii="Times New Roman"/>
          <w:b w:val="false"/>
          <w:i w:val="false"/>
          <w:color w:val="ff0000"/>
          <w:sz w:val="28"/>
        </w:rPr>
        <w:t>№ 342</w:t>
      </w:r>
      <w:r>
        <w:rPr>
          <w:rFonts w:ascii="Times New Roman"/>
          <w:b w:val="false"/>
          <w:i w:val="false"/>
          <w:color w:val="ff0000"/>
          <w:sz w:val="28"/>
        </w:rPr>
        <w:t xml:space="preserve"> (текст исключен).</w:t>
      </w:r>
      <w:r>
        <w:br/>
      </w:r>
      <w:r>
        <w:rPr>
          <w:rFonts w:ascii="Times New Roman"/>
          <w:b w:val="false"/>
          <w:i w:val="false"/>
          <w:color w:val="000000"/>
          <w:sz w:val="28"/>
        </w:rPr>
        <w:t>
</w:t>
      </w:r>
    </w:p>
    <w:bookmarkStart w:name="z1320" w:id="203"/>
    <w:p>
      <w:pPr>
        <w:spacing w:after="0"/>
        <w:ind w:left="0"/>
        <w:jc w:val="both"/>
      </w:pPr>
      <w:r>
        <w:rPr>
          <w:rFonts w:ascii="Times New Roman"/>
          <w:b w:val="false"/>
          <w:i w:val="false"/>
          <w:color w:val="000000"/>
          <w:sz w:val="28"/>
        </w:rPr>
        <w:t>
      заполнение электронного заявления, сканирование представленных документов и их заверение ЭЦП;</w:t>
      </w:r>
    </w:p>
    <w:bookmarkEnd w:id="203"/>
    <w:bookmarkStart w:name="z1321" w:id="204"/>
    <w:p>
      <w:pPr>
        <w:spacing w:after="0"/>
        <w:ind w:left="0"/>
        <w:jc w:val="both"/>
      </w:pPr>
      <w:r>
        <w:rPr>
          <w:rFonts w:ascii="Times New Roman"/>
          <w:b w:val="false"/>
          <w:i w:val="false"/>
          <w:color w:val="000000"/>
          <w:sz w:val="28"/>
        </w:rPr>
        <w:t xml:space="preserve">
      выдача услугополучателю расписки о принятии документов согласно </w:t>
      </w:r>
      <w:r>
        <w:rPr>
          <w:rFonts w:ascii="Times New Roman"/>
          <w:b w:val="false"/>
          <w:i w:val="false"/>
          <w:color w:val="000000"/>
          <w:sz w:val="28"/>
        </w:rPr>
        <w:t>приложению 6</w:t>
      </w:r>
      <w:r>
        <w:rPr>
          <w:rFonts w:ascii="Times New Roman"/>
          <w:b w:val="false"/>
          <w:i w:val="false"/>
          <w:color w:val="000000"/>
          <w:sz w:val="28"/>
        </w:rPr>
        <w:t xml:space="preserve"> к настоящим Правилам.</w:t>
      </w:r>
    </w:p>
    <w:bookmarkEnd w:id="204"/>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Примечание ИЗПИ!</w:t>
      </w:r>
      <w:r>
        <w:br/>
      </w:r>
      <w:r>
        <w:rPr>
          <w:rFonts w:ascii="Times New Roman"/>
          <w:b w:val="false"/>
          <w:i w:val="false"/>
          <w:color w:val="000000"/>
          <w:sz w:val="28"/>
        </w:rPr>
        <w:t>
</w:t>
      </w:r>
      <w:r>
        <w:rPr>
          <w:rFonts w:ascii="Times New Roman"/>
          <w:b w:val="false"/>
          <w:i w:val="false"/>
          <w:color w:val="ff0000"/>
          <w:sz w:val="28"/>
        </w:rPr>
        <w:t xml:space="preserve">      Абзац 7 пункта 69-4 вводится в действие с 12.07.2026 приказом Министра внутренних дел РК 12.05.2026 </w:t>
      </w:r>
      <w:r>
        <w:rPr>
          <w:rFonts w:ascii="Times New Roman"/>
          <w:b w:val="false"/>
          <w:i w:val="false"/>
          <w:color w:val="ff0000"/>
          <w:sz w:val="28"/>
        </w:rPr>
        <w:t>№ 342</w:t>
      </w:r>
      <w:r>
        <w:rPr>
          <w:rFonts w:ascii="Times New Roman"/>
          <w:b w:val="false"/>
          <w:i w:val="false"/>
          <w:color w:val="ff0000"/>
          <w:sz w:val="28"/>
        </w:rPr>
        <w:t xml:space="preserve"> (текст исключен).</w:t>
      </w:r>
      <w:r>
        <w:br/>
      </w:r>
      <w:r>
        <w:rPr>
          <w:rFonts w:ascii="Times New Roman"/>
          <w:b w:val="false"/>
          <w:i w:val="false"/>
          <w:color w:val="000000"/>
          <w:sz w:val="28"/>
        </w:rPr>
        <w:t>
</w:t>
      </w:r>
    </w:p>
    <w:bookmarkStart w:name="z1323" w:id="205"/>
    <w:p>
      <w:pPr>
        <w:spacing w:after="0"/>
        <w:ind w:left="0"/>
        <w:jc w:val="both"/>
      </w:pPr>
      <w:r>
        <w:rPr>
          <w:rFonts w:ascii="Times New Roman"/>
          <w:b w:val="false"/>
          <w:i w:val="false"/>
          <w:color w:val="000000"/>
          <w:sz w:val="28"/>
        </w:rPr>
        <w:t>
      Услугодатель с момента поступления электронного заявления и необходимого пакета документов в течение 15 минут:</w:t>
      </w:r>
    </w:p>
    <w:bookmarkEnd w:id="205"/>
    <w:bookmarkStart w:name="z1324" w:id="206"/>
    <w:p>
      <w:pPr>
        <w:spacing w:after="0"/>
        <w:ind w:left="0"/>
        <w:jc w:val="both"/>
      </w:pPr>
      <w:r>
        <w:rPr>
          <w:rFonts w:ascii="Times New Roman"/>
          <w:b w:val="false"/>
          <w:i w:val="false"/>
          <w:color w:val="000000"/>
          <w:sz w:val="28"/>
        </w:rPr>
        <w:t>
      проверяет полноту, а также достоверность представленных документов и (или) данных (сведений), содержащихся в них, сверяет их с электронным заявлением на правильность его заполнения;</w:t>
      </w:r>
    </w:p>
    <w:bookmarkEnd w:id="206"/>
    <w:bookmarkStart w:name="z1325" w:id="207"/>
    <w:p>
      <w:pPr>
        <w:spacing w:after="0"/>
        <w:ind w:left="0"/>
        <w:jc w:val="both"/>
      </w:pPr>
      <w:r>
        <w:rPr>
          <w:rFonts w:ascii="Times New Roman"/>
          <w:b w:val="false"/>
          <w:i w:val="false"/>
          <w:color w:val="000000"/>
          <w:sz w:val="28"/>
        </w:rPr>
        <w:t>
      проверяет данные услугополучателя (представителя услугополучателя) и транспортного средства на предмет нахождения их в базе розыска;</w:t>
      </w:r>
    </w:p>
    <w:bookmarkEnd w:id="207"/>
    <w:bookmarkStart w:name="z1326" w:id="208"/>
    <w:p>
      <w:pPr>
        <w:spacing w:after="0"/>
        <w:ind w:left="0"/>
        <w:jc w:val="both"/>
      </w:pPr>
      <w:r>
        <w:rPr>
          <w:rFonts w:ascii="Times New Roman"/>
          <w:b w:val="false"/>
          <w:i w:val="false"/>
          <w:color w:val="000000"/>
          <w:sz w:val="28"/>
        </w:rPr>
        <w:t>
      проверяет наличие запретов и ограничений на совершение регистрационных действий;</w:t>
      </w:r>
    </w:p>
    <w:bookmarkEnd w:id="208"/>
    <w:bookmarkStart w:name="z1327" w:id="209"/>
    <w:p>
      <w:pPr>
        <w:spacing w:after="0"/>
        <w:ind w:left="0"/>
        <w:jc w:val="both"/>
      </w:pPr>
      <w:r>
        <w:rPr>
          <w:rFonts w:ascii="Times New Roman"/>
          <w:b w:val="false"/>
          <w:i w:val="false"/>
          <w:color w:val="000000"/>
          <w:sz w:val="28"/>
        </w:rPr>
        <w:t>
      принимает решение об утверждении снятия с учета транспортного средства или отказывает в оказании государственной услуги, подтверждая свои действия с использованием ЭЦП и средств биометрической идентификации.</w:t>
      </w:r>
    </w:p>
    <w:bookmarkEnd w:id="209"/>
    <w:bookmarkStart w:name="z1328" w:id="210"/>
    <w:p>
      <w:pPr>
        <w:spacing w:after="0"/>
        <w:ind w:left="0"/>
        <w:jc w:val="both"/>
      </w:pPr>
      <w:r>
        <w:rPr>
          <w:rFonts w:ascii="Times New Roman"/>
          <w:b w:val="false"/>
          <w:i w:val="false"/>
          <w:color w:val="000000"/>
          <w:sz w:val="28"/>
        </w:rPr>
        <w:t>
      После утверждения услугодателем снятия с учета транспортного средства работник Государственной корпорации в течение 10 минут принимает от услугополучателя (представителя услугополучателя) ГРНЗ и СРТС, в СРТС производит отметку о снятии с учета транспортного средства и возвращает его услугополучателю (представителю услугополучателя).</w:t>
      </w:r>
    </w:p>
    <w:bookmarkEnd w:id="210"/>
    <w:bookmarkStart w:name="z1329" w:id="211"/>
    <w:p>
      <w:pPr>
        <w:spacing w:after="0"/>
        <w:ind w:left="0"/>
        <w:jc w:val="both"/>
      </w:pPr>
      <w:r>
        <w:rPr>
          <w:rFonts w:ascii="Times New Roman"/>
          <w:b w:val="false"/>
          <w:i w:val="false"/>
          <w:color w:val="000000"/>
          <w:sz w:val="28"/>
        </w:rPr>
        <w:t>
      В случае снятия с учета транспортного средства, зарегистрированного на ограниченный срок, работник Государственной корпорации в течение 10 минут принимает от услугополучателя (представителя услугополучателя) ранее выданные СРТС, ГРНЗ и возвращает СРТС, ГРНЗ, выданные компетентным органом другого государства и находившиеся на временном хранении в Государственной корпорации.</w:t>
      </w:r>
    </w:p>
    <w:bookmarkEnd w:id="211"/>
    <w:bookmarkStart w:name="z1330" w:id="212"/>
    <w:p>
      <w:pPr>
        <w:spacing w:after="0"/>
        <w:ind w:left="0"/>
        <w:jc w:val="both"/>
      </w:pPr>
      <w:r>
        <w:rPr>
          <w:rFonts w:ascii="Times New Roman"/>
          <w:b w:val="false"/>
          <w:i w:val="false"/>
          <w:color w:val="000000"/>
          <w:sz w:val="28"/>
        </w:rPr>
        <w:t>
      После выполнения действий, предусмотренных настоящим пунктом, государственная услуга считается завершенной.</w:t>
      </w:r>
    </w:p>
    <w:bookmarkEnd w:id="212"/>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Правила дополнены пунктом 69-4 в соответствии с приказом Министра внутренних дел РК от 10.04.2024 </w:t>
      </w:r>
      <w:r>
        <w:rPr>
          <w:rFonts w:ascii="Times New Roman"/>
          <w:b w:val="false"/>
          <w:i w:val="false"/>
          <w:color w:val="000000"/>
          <w:sz w:val="28"/>
        </w:rPr>
        <w:t>№ 315</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в редакции приказа Министра внутренних дел РК от 12.05.2026 </w:t>
      </w:r>
      <w:r>
        <w:rPr>
          <w:rFonts w:ascii="Times New Roman"/>
          <w:b w:val="false"/>
          <w:i w:val="false"/>
          <w:color w:val="000000"/>
          <w:sz w:val="28"/>
        </w:rPr>
        <w:t>№ 342</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Примечание ИЗПИ!</w:t>
      </w:r>
      <w:r>
        <w:br/>
      </w:r>
      <w:r>
        <w:rPr>
          <w:rFonts w:ascii="Times New Roman"/>
          <w:b w:val="false"/>
          <w:i w:val="false"/>
          <w:color w:val="000000"/>
          <w:sz w:val="28"/>
        </w:rPr>
        <w:t>
</w:t>
      </w:r>
      <w:r>
        <w:rPr>
          <w:rFonts w:ascii="Times New Roman"/>
          <w:b w:val="false"/>
          <w:i w:val="false"/>
          <w:color w:val="ff0000"/>
          <w:sz w:val="28"/>
        </w:rPr>
        <w:t xml:space="preserve">      Пункт 69-5 предусматривается в редакции приказа Министра внутренних дел РК 12.05.2026 </w:t>
      </w:r>
      <w:r>
        <w:rPr>
          <w:rFonts w:ascii="Times New Roman"/>
          <w:b w:val="false"/>
          <w:i w:val="false"/>
          <w:color w:val="ff0000"/>
          <w:sz w:val="28"/>
        </w:rPr>
        <w:t>№ 342</w:t>
      </w:r>
      <w:r>
        <w:rPr>
          <w:rFonts w:ascii="Times New Roman"/>
          <w:b w:val="false"/>
          <w:i w:val="false"/>
          <w:color w:val="ff0000"/>
          <w:sz w:val="28"/>
        </w:rPr>
        <w:t xml:space="preserve"> (вводится в действие с 12.07.2026).</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69-5. Для актуализации (корректировки) сведений о регистрации, учете и снятии с учета отдельных видов транспортных средств услугополучатели обращаются к услугодателю через филиалы Государственной корпорации, посредством ПЭП или объектов информатизации и представляют документы, указанные в Перечне основных требований к оказанию государственной услуги.</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Правила дополнены пунктом 69-5 в соответствии с приказом Министра внутренних дел РК от 10.04.2024 </w:t>
      </w:r>
      <w:r>
        <w:rPr>
          <w:rFonts w:ascii="Times New Roman"/>
          <w:b w:val="false"/>
          <w:i w:val="false"/>
          <w:color w:val="000000"/>
          <w:sz w:val="28"/>
        </w:rPr>
        <w:t>№ 315</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1182" w:id="213"/>
    <w:p>
      <w:pPr>
        <w:spacing w:after="0"/>
        <w:ind w:left="0"/>
        <w:jc w:val="both"/>
      </w:pPr>
      <w:r>
        <w:rPr>
          <w:rFonts w:ascii="Times New Roman"/>
          <w:b w:val="false"/>
          <w:i w:val="false"/>
          <w:color w:val="000000"/>
          <w:sz w:val="28"/>
        </w:rPr>
        <w:t>
      69-6. При личном обращении услугополучателя (представителя услугополучателя) в Государственную корпорацию для получения государственной услуги по актуализации (корректировке) сведений о регистрации, учете и снятии с учета отдельных видов транспортных средств работником Государственной корпорации в течение 20 минут осуществляются:</w:t>
      </w:r>
    </w:p>
    <w:bookmarkEnd w:id="213"/>
    <w:bookmarkStart w:name="z1331" w:id="214"/>
    <w:p>
      <w:pPr>
        <w:spacing w:after="0"/>
        <w:ind w:left="0"/>
        <w:jc w:val="both"/>
      </w:pPr>
      <w:r>
        <w:rPr>
          <w:rFonts w:ascii="Times New Roman"/>
          <w:b w:val="false"/>
          <w:i w:val="false"/>
          <w:color w:val="000000"/>
          <w:sz w:val="28"/>
        </w:rPr>
        <w:t>
      идентификация личности услугополучателя (представителя услугополучателя);</w:t>
      </w:r>
    </w:p>
    <w:bookmarkEnd w:id="214"/>
    <w:bookmarkStart w:name="z1332" w:id="215"/>
    <w:p>
      <w:pPr>
        <w:spacing w:after="0"/>
        <w:ind w:left="0"/>
        <w:jc w:val="both"/>
      </w:pPr>
      <w:r>
        <w:rPr>
          <w:rFonts w:ascii="Times New Roman"/>
          <w:b w:val="false"/>
          <w:i w:val="false"/>
          <w:color w:val="000000"/>
          <w:sz w:val="28"/>
        </w:rPr>
        <w:t>
      проверка полноты, а также достоверности представленных документов и (или) данных (сведений), содержащихся в них;</w:t>
      </w:r>
    </w:p>
    <w:bookmarkEnd w:id="215"/>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Примечание ИЗПИ!</w:t>
      </w:r>
      <w:r>
        <w:br/>
      </w:r>
      <w:r>
        <w:rPr>
          <w:rFonts w:ascii="Times New Roman"/>
          <w:b w:val="false"/>
          <w:i w:val="false"/>
          <w:color w:val="000000"/>
          <w:sz w:val="28"/>
        </w:rPr>
        <w:t>
</w:t>
      </w:r>
      <w:r>
        <w:rPr>
          <w:rFonts w:ascii="Times New Roman"/>
          <w:b w:val="false"/>
          <w:i w:val="false"/>
          <w:color w:val="ff0000"/>
          <w:sz w:val="28"/>
        </w:rPr>
        <w:t xml:space="preserve">      Абзац 4 пункта 69-6 вводится в действие с 12.07.2026 приказом Министра внутренних дел РК 12.05.2026 </w:t>
      </w:r>
      <w:r>
        <w:rPr>
          <w:rFonts w:ascii="Times New Roman"/>
          <w:b w:val="false"/>
          <w:i w:val="false"/>
          <w:color w:val="ff0000"/>
          <w:sz w:val="28"/>
        </w:rPr>
        <w:t>№ 342</w:t>
      </w:r>
      <w:r>
        <w:rPr>
          <w:rFonts w:ascii="Times New Roman"/>
          <w:b w:val="false"/>
          <w:i w:val="false"/>
          <w:color w:val="ff0000"/>
          <w:sz w:val="28"/>
        </w:rPr>
        <w:t xml:space="preserve"> (текст исключен).</w:t>
      </w:r>
      <w:r>
        <w:br/>
      </w:r>
      <w:r>
        <w:rPr>
          <w:rFonts w:ascii="Times New Roman"/>
          <w:b w:val="false"/>
          <w:i w:val="false"/>
          <w:color w:val="000000"/>
          <w:sz w:val="28"/>
        </w:rPr>
        <w:t>
</w:t>
      </w:r>
    </w:p>
    <w:bookmarkStart w:name="z1334" w:id="216"/>
    <w:p>
      <w:pPr>
        <w:spacing w:after="0"/>
        <w:ind w:left="0"/>
        <w:jc w:val="both"/>
      </w:pPr>
      <w:r>
        <w:rPr>
          <w:rFonts w:ascii="Times New Roman"/>
          <w:b w:val="false"/>
          <w:i w:val="false"/>
          <w:color w:val="000000"/>
          <w:sz w:val="28"/>
        </w:rPr>
        <w:t>
      формирование электронного заявления, сканирование представленных документов и их заверение ЭЦП;</w:t>
      </w:r>
    </w:p>
    <w:bookmarkEnd w:id="216"/>
    <w:bookmarkStart w:name="z1335" w:id="217"/>
    <w:p>
      <w:pPr>
        <w:spacing w:after="0"/>
        <w:ind w:left="0"/>
        <w:jc w:val="both"/>
      </w:pPr>
      <w:r>
        <w:rPr>
          <w:rFonts w:ascii="Times New Roman"/>
          <w:b w:val="false"/>
          <w:i w:val="false"/>
          <w:color w:val="000000"/>
          <w:sz w:val="28"/>
        </w:rPr>
        <w:t>
      выдача услугополучателю расписки о принятии документов согласно приложению 6 к настоящим Правилам.</w:t>
      </w:r>
    </w:p>
    <w:bookmarkEnd w:id="217"/>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Примечание ИЗПИ!</w:t>
      </w:r>
      <w:r>
        <w:br/>
      </w:r>
      <w:r>
        <w:rPr>
          <w:rFonts w:ascii="Times New Roman"/>
          <w:b w:val="false"/>
          <w:i w:val="false"/>
          <w:color w:val="000000"/>
          <w:sz w:val="28"/>
        </w:rPr>
        <w:t>
</w:t>
      </w:r>
      <w:r>
        <w:rPr>
          <w:rFonts w:ascii="Times New Roman"/>
          <w:b w:val="false"/>
          <w:i w:val="false"/>
          <w:color w:val="ff0000"/>
          <w:sz w:val="28"/>
        </w:rPr>
        <w:t xml:space="preserve">      Абзац 7 пункта 69-6 вводится в действие с 12.07.2026 приказом Министра внутренних дел РК 12.05.2026 </w:t>
      </w:r>
      <w:r>
        <w:rPr>
          <w:rFonts w:ascii="Times New Roman"/>
          <w:b w:val="false"/>
          <w:i w:val="false"/>
          <w:color w:val="ff0000"/>
          <w:sz w:val="28"/>
        </w:rPr>
        <w:t>№ 342</w:t>
      </w:r>
      <w:r>
        <w:rPr>
          <w:rFonts w:ascii="Times New Roman"/>
          <w:b w:val="false"/>
          <w:i w:val="false"/>
          <w:color w:val="ff0000"/>
          <w:sz w:val="28"/>
        </w:rPr>
        <w:t xml:space="preserve"> (текст исключен).</w:t>
      </w:r>
      <w:r>
        <w:br/>
      </w:r>
      <w:r>
        <w:rPr>
          <w:rFonts w:ascii="Times New Roman"/>
          <w:b w:val="false"/>
          <w:i w:val="false"/>
          <w:color w:val="000000"/>
          <w:sz w:val="28"/>
        </w:rPr>
        <w:t>
</w:t>
      </w:r>
    </w:p>
    <w:bookmarkStart w:name="z1337" w:id="218"/>
    <w:p>
      <w:pPr>
        <w:spacing w:after="0"/>
        <w:ind w:left="0"/>
        <w:jc w:val="both"/>
      </w:pPr>
      <w:r>
        <w:rPr>
          <w:rFonts w:ascii="Times New Roman"/>
          <w:b w:val="false"/>
          <w:i w:val="false"/>
          <w:color w:val="000000"/>
          <w:sz w:val="28"/>
        </w:rPr>
        <w:t>
      В пункте осмотра Государственной корпорации уполномоченным сотрудником ОВД в течение 20 минут осуществляется осмотр и сверка соответствия номерных агрегатов, ГРНЗ транспортного средства, учетным данным, указанным в регистрационных документах, а также проверяется их подлинность.</w:t>
      </w:r>
    </w:p>
    <w:bookmarkEnd w:id="218"/>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Примечание ИЗПИ!</w:t>
      </w:r>
      <w:r>
        <w:br/>
      </w:r>
      <w:r>
        <w:rPr>
          <w:rFonts w:ascii="Times New Roman"/>
          <w:b w:val="false"/>
          <w:i w:val="false"/>
          <w:color w:val="000000"/>
          <w:sz w:val="28"/>
        </w:rPr>
        <w:t>
</w:t>
      </w:r>
      <w:r>
        <w:rPr>
          <w:rFonts w:ascii="Times New Roman"/>
          <w:b w:val="false"/>
          <w:i w:val="false"/>
          <w:color w:val="ff0000"/>
          <w:sz w:val="28"/>
        </w:rPr>
        <w:t xml:space="preserve">      Абзац 9 пункта 69-6 вводится в действие с 12.07.2026 приказом Министра внутренних дел РК 12.05.2026 </w:t>
      </w:r>
      <w:r>
        <w:rPr>
          <w:rFonts w:ascii="Times New Roman"/>
          <w:b w:val="false"/>
          <w:i w:val="false"/>
          <w:color w:val="ff0000"/>
          <w:sz w:val="28"/>
        </w:rPr>
        <w:t>№ 342</w:t>
      </w:r>
      <w:r>
        <w:rPr>
          <w:rFonts w:ascii="Times New Roman"/>
          <w:b w:val="false"/>
          <w:i w:val="false"/>
          <w:color w:val="ff0000"/>
          <w:sz w:val="28"/>
        </w:rPr>
        <w:t xml:space="preserve"> (текст исключен).</w:t>
      </w:r>
      <w:r>
        <w:br/>
      </w:r>
      <w:r>
        <w:rPr>
          <w:rFonts w:ascii="Times New Roman"/>
          <w:b w:val="false"/>
          <w:i w:val="false"/>
          <w:color w:val="000000"/>
          <w:sz w:val="28"/>
        </w:rPr>
        <w:t>
</w:t>
      </w:r>
    </w:p>
    <w:bookmarkStart w:name="z1339" w:id="219"/>
    <w:p>
      <w:pPr>
        <w:spacing w:after="0"/>
        <w:ind w:left="0"/>
        <w:jc w:val="both"/>
      </w:pPr>
      <w:r>
        <w:rPr>
          <w:rFonts w:ascii="Times New Roman"/>
          <w:b w:val="false"/>
          <w:i w:val="false"/>
          <w:color w:val="000000"/>
          <w:sz w:val="28"/>
        </w:rPr>
        <w:t>
      Услугодатель с момента поступления в электронном виде заявления, акта осмотра транспортного средства и необходимого пакета документов в течение 15 минут:</w:t>
      </w:r>
    </w:p>
    <w:bookmarkEnd w:id="219"/>
    <w:bookmarkStart w:name="z1340" w:id="220"/>
    <w:p>
      <w:pPr>
        <w:spacing w:after="0"/>
        <w:ind w:left="0"/>
        <w:jc w:val="both"/>
      </w:pPr>
      <w:r>
        <w:rPr>
          <w:rFonts w:ascii="Times New Roman"/>
          <w:b w:val="false"/>
          <w:i w:val="false"/>
          <w:color w:val="000000"/>
          <w:sz w:val="28"/>
        </w:rPr>
        <w:t>
      проверяет полноту, а также достоверность представленных документов и (или) данных (сведений), содержащихся в них, сверяет их с электронным заявлением на правильность его заполнения;</w:t>
      </w:r>
    </w:p>
    <w:bookmarkEnd w:id="220"/>
    <w:bookmarkStart w:name="z1341" w:id="221"/>
    <w:p>
      <w:pPr>
        <w:spacing w:after="0"/>
        <w:ind w:left="0"/>
        <w:jc w:val="both"/>
      </w:pPr>
      <w:r>
        <w:rPr>
          <w:rFonts w:ascii="Times New Roman"/>
          <w:b w:val="false"/>
          <w:i w:val="false"/>
          <w:color w:val="000000"/>
          <w:sz w:val="28"/>
        </w:rPr>
        <w:t>
      проверяет данные услугополучателя (представителя услугополучателя) и транспортного средства на предмет нахождения их в базе розыска;</w:t>
      </w:r>
    </w:p>
    <w:bookmarkEnd w:id="221"/>
    <w:bookmarkStart w:name="z1342" w:id="222"/>
    <w:p>
      <w:pPr>
        <w:spacing w:after="0"/>
        <w:ind w:left="0"/>
        <w:jc w:val="both"/>
      </w:pPr>
      <w:r>
        <w:rPr>
          <w:rFonts w:ascii="Times New Roman"/>
          <w:b w:val="false"/>
          <w:i w:val="false"/>
          <w:color w:val="000000"/>
          <w:sz w:val="28"/>
        </w:rPr>
        <w:t>
      проверяет наличие запретов и ограничений на совершение регистрационных действий;</w:t>
      </w:r>
    </w:p>
    <w:bookmarkEnd w:id="222"/>
    <w:bookmarkStart w:name="z1343" w:id="223"/>
    <w:p>
      <w:pPr>
        <w:spacing w:after="0"/>
        <w:ind w:left="0"/>
        <w:jc w:val="both"/>
      </w:pPr>
      <w:r>
        <w:rPr>
          <w:rFonts w:ascii="Times New Roman"/>
          <w:b w:val="false"/>
          <w:i w:val="false"/>
          <w:color w:val="000000"/>
          <w:sz w:val="28"/>
        </w:rPr>
        <w:t>
      принимает решение об актуализации (корректировке) сведений о регистрации, учете и снятии с учета отдельных видов транспортных средств или отказывает в оказании государственной услуги, подтверждая свои действия с использованием ЭЦП и средств биометрической идентификации.</w:t>
      </w:r>
    </w:p>
    <w:bookmarkEnd w:id="223"/>
    <w:bookmarkStart w:name="z1344" w:id="224"/>
    <w:p>
      <w:pPr>
        <w:spacing w:after="0"/>
        <w:ind w:left="0"/>
        <w:jc w:val="both"/>
      </w:pPr>
      <w:r>
        <w:rPr>
          <w:rFonts w:ascii="Times New Roman"/>
          <w:b w:val="false"/>
          <w:i w:val="false"/>
          <w:color w:val="000000"/>
          <w:sz w:val="28"/>
        </w:rPr>
        <w:t>
      После актуализации (корректировки) сведений о регистрации, учете и снятии с учета отдельных видов транспортных средств заявление автоматически направляется на принтер для производства СРТС и в течение 5 минут осуществляется его изготовление.</w:t>
      </w:r>
    </w:p>
    <w:bookmarkEnd w:id="224"/>
    <w:bookmarkStart w:name="z1345" w:id="225"/>
    <w:p>
      <w:pPr>
        <w:spacing w:after="0"/>
        <w:ind w:left="0"/>
        <w:jc w:val="both"/>
      </w:pPr>
      <w:r>
        <w:rPr>
          <w:rFonts w:ascii="Times New Roman"/>
          <w:b w:val="false"/>
          <w:i w:val="false"/>
          <w:color w:val="000000"/>
          <w:sz w:val="28"/>
        </w:rPr>
        <w:t>
      Изготовленное СРТС в течение 5 минут передается поставщиком работнику Государственной корпорации в сектор выдачи документов, где работник Государственной корпорации в течение 10 минут принимает от услугополучателя (представителя услогополучателя) прежние СРТС, ГРНЗ (в случае, если осуществляется замена ГРНЗ) и выдает ему новые СРТС, ГРНЗ (в случае, если осуществляется замена ГРНЗ).</w:t>
      </w:r>
    </w:p>
    <w:bookmarkEnd w:id="225"/>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Примечание ИЗПИ!</w:t>
      </w:r>
      <w:r>
        <w:br/>
      </w:r>
      <w:r>
        <w:rPr>
          <w:rFonts w:ascii="Times New Roman"/>
          <w:b w:val="false"/>
          <w:i w:val="false"/>
          <w:color w:val="000000"/>
          <w:sz w:val="28"/>
        </w:rPr>
        <w:t>
</w:t>
      </w:r>
      <w:r>
        <w:rPr>
          <w:rFonts w:ascii="Times New Roman"/>
          <w:b w:val="false"/>
          <w:i w:val="false"/>
          <w:color w:val="ff0000"/>
          <w:sz w:val="28"/>
        </w:rPr>
        <w:t xml:space="preserve">      Абзац 17 пункта 69-6 вводится в действие с 12.07.2026 приказом Министра внутренних дел РК 12.05.2026 </w:t>
      </w:r>
      <w:r>
        <w:rPr>
          <w:rFonts w:ascii="Times New Roman"/>
          <w:b w:val="false"/>
          <w:i w:val="false"/>
          <w:color w:val="ff0000"/>
          <w:sz w:val="28"/>
        </w:rPr>
        <w:t>№ 342</w:t>
      </w:r>
      <w:r>
        <w:rPr>
          <w:rFonts w:ascii="Times New Roman"/>
          <w:b w:val="false"/>
          <w:i w:val="false"/>
          <w:color w:val="ff0000"/>
          <w:sz w:val="28"/>
        </w:rPr>
        <w:t xml:space="preserve"> (текст исключен).</w:t>
      </w:r>
      <w:r>
        <w:br/>
      </w:r>
      <w:r>
        <w:rPr>
          <w:rFonts w:ascii="Times New Roman"/>
          <w:b w:val="false"/>
          <w:i w:val="false"/>
          <w:color w:val="000000"/>
          <w:sz w:val="28"/>
        </w:rPr>
        <w:t>
</w:t>
      </w:r>
    </w:p>
    <w:bookmarkStart w:name="z1347" w:id="226"/>
    <w:p>
      <w:pPr>
        <w:spacing w:after="0"/>
        <w:ind w:left="0"/>
        <w:jc w:val="both"/>
      </w:pPr>
      <w:r>
        <w:rPr>
          <w:rFonts w:ascii="Times New Roman"/>
          <w:b w:val="false"/>
          <w:i w:val="false"/>
          <w:color w:val="000000"/>
          <w:sz w:val="28"/>
        </w:rPr>
        <w:t>
      После выполнения действий, предусмотренных настоящим пунктом, государственная услуга считается завершенной.</w:t>
      </w:r>
    </w:p>
    <w:bookmarkEnd w:id="226"/>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Правила дополнены пунктом 69-6 в соответствии с приказом Министра внутренних дел РК от 10.04.2024 </w:t>
      </w:r>
      <w:r>
        <w:rPr>
          <w:rFonts w:ascii="Times New Roman"/>
          <w:b w:val="false"/>
          <w:i w:val="false"/>
          <w:color w:val="000000"/>
          <w:sz w:val="28"/>
        </w:rPr>
        <w:t>№ 315</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в редакции приказа Министра внутренних дел РК от 12.05.2026 </w:t>
      </w:r>
      <w:r>
        <w:rPr>
          <w:rFonts w:ascii="Times New Roman"/>
          <w:b w:val="false"/>
          <w:i w:val="false"/>
          <w:color w:val="000000"/>
          <w:sz w:val="28"/>
        </w:rPr>
        <w:t>№ 342</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69-7. Примечание ИЗПИ!</w:t>
      </w:r>
      <w:r>
        <w:br/>
      </w:r>
      <w:r>
        <w:rPr>
          <w:rFonts w:ascii="Times New Roman"/>
          <w:b w:val="false"/>
          <w:i w:val="false"/>
          <w:color w:val="000000"/>
          <w:sz w:val="28"/>
        </w:rPr>
        <w:t>
</w:t>
      </w:r>
      <w:r>
        <w:rPr>
          <w:rFonts w:ascii="Times New Roman"/>
          <w:b w:val="false"/>
          <w:i w:val="false"/>
          <w:color w:val="ff0000"/>
          <w:sz w:val="28"/>
        </w:rPr>
        <w:t xml:space="preserve">      Абзац 1 пункта 69-7 вводится в действие с 12.07.2026 приказом Министра внутренних дел РК 12.05.2026 </w:t>
      </w:r>
      <w:r>
        <w:rPr>
          <w:rFonts w:ascii="Times New Roman"/>
          <w:b w:val="false"/>
          <w:i w:val="false"/>
          <w:color w:val="ff0000"/>
          <w:sz w:val="28"/>
        </w:rPr>
        <w:t>№ 342</w:t>
      </w:r>
      <w:r>
        <w:rPr>
          <w:rFonts w:ascii="Times New Roman"/>
          <w:b w:val="false"/>
          <w:i w:val="false"/>
          <w:color w:val="ff0000"/>
          <w:sz w:val="28"/>
        </w:rPr>
        <w:t xml:space="preserve"> (текст исключен).</w:t>
      </w:r>
      <w:r>
        <w:br/>
      </w:r>
      <w:r>
        <w:rPr>
          <w:rFonts w:ascii="Times New Roman"/>
          <w:b w:val="false"/>
          <w:i w:val="false"/>
          <w:color w:val="000000"/>
          <w:sz w:val="28"/>
        </w:rPr>
        <w:t>
</w:t>
      </w:r>
    </w:p>
    <w:bookmarkStart w:name="z1348" w:id="227"/>
    <w:p>
      <w:pPr>
        <w:spacing w:after="0"/>
        <w:ind w:left="0"/>
        <w:jc w:val="both"/>
      </w:pPr>
      <w:r>
        <w:rPr>
          <w:rFonts w:ascii="Times New Roman"/>
          <w:b w:val="false"/>
          <w:i w:val="false"/>
          <w:color w:val="000000"/>
          <w:sz w:val="28"/>
        </w:rPr>
        <w:t>
      проверяет полноту, а также достоверность представленных в сканированном виде документов и (или) данных (сведений), содержащихся в них, сверяет их с электронным заявлением на правильность его заполнения;</w:t>
      </w:r>
    </w:p>
    <w:bookmarkEnd w:id="227"/>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Примечание ИЗПИ!</w:t>
      </w:r>
      <w:r>
        <w:br/>
      </w:r>
      <w:r>
        <w:rPr>
          <w:rFonts w:ascii="Times New Roman"/>
          <w:b w:val="false"/>
          <w:i w:val="false"/>
          <w:color w:val="000000"/>
          <w:sz w:val="28"/>
        </w:rPr>
        <w:t>
</w:t>
      </w:r>
      <w:r>
        <w:rPr>
          <w:rFonts w:ascii="Times New Roman"/>
          <w:b w:val="false"/>
          <w:i w:val="false"/>
          <w:color w:val="ff0000"/>
          <w:sz w:val="28"/>
        </w:rPr>
        <w:t xml:space="preserve">      Абзац 3 пункта 69-7 вводится в действие с 12.07.2026 приказом Министра внутренних дел РК 12.05.2026 </w:t>
      </w:r>
      <w:r>
        <w:rPr>
          <w:rFonts w:ascii="Times New Roman"/>
          <w:b w:val="false"/>
          <w:i w:val="false"/>
          <w:color w:val="ff0000"/>
          <w:sz w:val="28"/>
        </w:rPr>
        <w:t>№ 342</w:t>
      </w:r>
      <w:r>
        <w:rPr>
          <w:rFonts w:ascii="Times New Roman"/>
          <w:b w:val="false"/>
          <w:i w:val="false"/>
          <w:color w:val="ff0000"/>
          <w:sz w:val="28"/>
        </w:rPr>
        <w:t xml:space="preserve"> (текст исключен).</w:t>
      </w:r>
      <w:r>
        <w:br/>
      </w:r>
      <w:r>
        <w:rPr>
          <w:rFonts w:ascii="Times New Roman"/>
          <w:b w:val="false"/>
          <w:i w:val="false"/>
          <w:color w:val="000000"/>
          <w:sz w:val="28"/>
        </w:rPr>
        <w:t>
</w:t>
      </w:r>
    </w:p>
    <w:bookmarkStart w:name="z1350" w:id="228"/>
    <w:p>
      <w:pPr>
        <w:spacing w:after="0"/>
        <w:ind w:left="0"/>
        <w:jc w:val="both"/>
      </w:pPr>
      <w:r>
        <w:rPr>
          <w:rFonts w:ascii="Times New Roman"/>
          <w:b w:val="false"/>
          <w:i w:val="false"/>
          <w:color w:val="000000"/>
          <w:sz w:val="28"/>
        </w:rPr>
        <w:t>
      проверяет данные услугополучателя и транспортного средства на предмет нахождения их в базе розыска, наличие запретов и ограничений на совершение регистрационных действий;</w:t>
      </w:r>
    </w:p>
    <w:bookmarkEnd w:id="228"/>
    <w:bookmarkStart w:name="z1351" w:id="229"/>
    <w:p>
      <w:pPr>
        <w:spacing w:after="0"/>
        <w:ind w:left="0"/>
        <w:jc w:val="both"/>
      </w:pPr>
      <w:r>
        <w:rPr>
          <w:rFonts w:ascii="Times New Roman"/>
          <w:b w:val="false"/>
          <w:i w:val="false"/>
          <w:color w:val="000000"/>
          <w:sz w:val="28"/>
        </w:rPr>
        <w:t>
      принимает предварительное решение об утверждении заявления либо об отказе в оказании государственной услуги по основаниям, предусмотренным в Перечне основных требований к оказанию государственной услуги, подтверждая свои действия с использованием ЭЦП и средств биометрической идентификации.</w:t>
      </w:r>
    </w:p>
    <w:bookmarkEnd w:id="229"/>
    <w:bookmarkStart w:name="z1352" w:id="230"/>
    <w:p>
      <w:pPr>
        <w:spacing w:after="0"/>
        <w:ind w:left="0"/>
        <w:jc w:val="both"/>
      </w:pPr>
      <w:r>
        <w:rPr>
          <w:rFonts w:ascii="Times New Roman"/>
          <w:b w:val="false"/>
          <w:i w:val="false"/>
          <w:color w:val="000000"/>
          <w:sz w:val="28"/>
        </w:rPr>
        <w:t>
      В случае принятия предварительного решения об утверждении заявления услугодатель в течение 5 минут направляет услугополучателю в "личный кабинет" в форме электронного документа уведомление о предоставлении транспортного средства на пункт осмотра при Государственной корпорации - при исправлении несоответствия и (или) ошибки в указании марки, модели, идентификационного номера или номера шасси (кузова, рамы), года выпуска, цвета, объема, мощности двигателя, количества посадочных мест транспортного средства.</w:t>
      </w:r>
    </w:p>
    <w:bookmarkEnd w:id="230"/>
    <w:bookmarkStart w:name="z1353" w:id="231"/>
    <w:p>
      <w:pPr>
        <w:spacing w:after="0"/>
        <w:ind w:left="0"/>
        <w:jc w:val="both"/>
      </w:pPr>
      <w:r>
        <w:rPr>
          <w:rFonts w:ascii="Times New Roman"/>
          <w:b w:val="false"/>
          <w:i w:val="false"/>
          <w:color w:val="000000"/>
          <w:sz w:val="28"/>
        </w:rPr>
        <w:t>
      Услугополучатель после получения уведомления предоставляет транспортное средство на пункт осмотра при Государственной корпорации, где уполномоченным сотрудником ОВД в течение 20 минут осуществляется осмотр и сверка соответствия номерных агрегатов, ГРНЗ транспортного средства, учетным данным, указанным в регистрационных документах, а также проверяется их подлинность.</w:t>
      </w:r>
    </w:p>
    <w:bookmarkEnd w:id="231"/>
    <w:bookmarkStart w:name="z1354" w:id="232"/>
    <w:p>
      <w:pPr>
        <w:spacing w:after="0"/>
        <w:ind w:left="0"/>
        <w:jc w:val="both"/>
      </w:pPr>
      <w:r>
        <w:rPr>
          <w:rFonts w:ascii="Times New Roman"/>
          <w:b w:val="false"/>
          <w:i w:val="false"/>
          <w:color w:val="000000"/>
          <w:sz w:val="28"/>
        </w:rPr>
        <w:t>
      При выявлении подделки, сокрытия, изменения и (или) уничтожения маркировки номерных агрегатов, нанесенных изготовителем транспортного средства, соответствующая информация незамедлительно передается в дежурную часть территориального подразделения полиции.</w:t>
      </w:r>
    </w:p>
    <w:bookmarkEnd w:id="232"/>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Примечание ИЗПИ!</w:t>
      </w:r>
      <w:r>
        <w:br/>
      </w:r>
      <w:r>
        <w:rPr>
          <w:rFonts w:ascii="Times New Roman"/>
          <w:b w:val="false"/>
          <w:i w:val="false"/>
          <w:color w:val="000000"/>
          <w:sz w:val="28"/>
        </w:rPr>
        <w:t>
</w:t>
      </w:r>
      <w:r>
        <w:rPr>
          <w:rFonts w:ascii="Times New Roman"/>
          <w:b w:val="false"/>
          <w:i w:val="false"/>
          <w:color w:val="ff0000"/>
          <w:sz w:val="28"/>
        </w:rPr>
        <w:t xml:space="preserve">      Абзац 9 пункта 69-7 вводится в действие с 12.07.2026 приказом Министра внутренних дел РК 12.05.2026 </w:t>
      </w:r>
      <w:r>
        <w:rPr>
          <w:rFonts w:ascii="Times New Roman"/>
          <w:b w:val="false"/>
          <w:i w:val="false"/>
          <w:color w:val="ff0000"/>
          <w:sz w:val="28"/>
        </w:rPr>
        <w:t>№ 342</w:t>
      </w:r>
      <w:r>
        <w:rPr>
          <w:rFonts w:ascii="Times New Roman"/>
          <w:b w:val="false"/>
          <w:i w:val="false"/>
          <w:color w:val="ff0000"/>
          <w:sz w:val="28"/>
        </w:rPr>
        <w:t xml:space="preserve"> (текст исключен).</w:t>
      </w:r>
      <w:r>
        <w:br/>
      </w:r>
      <w:r>
        <w:rPr>
          <w:rFonts w:ascii="Times New Roman"/>
          <w:b w:val="false"/>
          <w:i w:val="false"/>
          <w:color w:val="000000"/>
          <w:sz w:val="28"/>
        </w:rPr>
        <w:t>
</w:t>
      </w:r>
    </w:p>
    <w:bookmarkStart w:name="z1356" w:id="233"/>
    <w:p>
      <w:pPr>
        <w:spacing w:after="0"/>
        <w:ind w:left="0"/>
        <w:jc w:val="both"/>
      </w:pPr>
      <w:r>
        <w:rPr>
          <w:rFonts w:ascii="Times New Roman"/>
          <w:b w:val="false"/>
          <w:i w:val="false"/>
          <w:color w:val="000000"/>
          <w:sz w:val="28"/>
        </w:rPr>
        <w:t>
      Услугодатель с момента поступления в электронном виде заявления, акта осмотра и необходимого пакета документов в течение 15 минут:</w:t>
      </w:r>
    </w:p>
    <w:bookmarkEnd w:id="233"/>
    <w:bookmarkStart w:name="z1357" w:id="234"/>
    <w:p>
      <w:pPr>
        <w:spacing w:after="0"/>
        <w:ind w:left="0"/>
        <w:jc w:val="both"/>
      </w:pPr>
      <w:r>
        <w:rPr>
          <w:rFonts w:ascii="Times New Roman"/>
          <w:b w:val="false"/>
          <w:i w:val="false"/>
          <w:color w:val="000000"/>
          <w:sz w:val="28"/>
        </w:rPr>
        <w:t>
      проверяет сведения об оплате сборов и государственных пошлин, установленных Налоговым кодексом;</w:t>
      </w:r>
    </w:p>
    <w:bookmarkEnd w:id="234"/>
    <w:bookmarkStart w:name="z1358" w:id="235"/>
    <w:p>
      <w:pPr>
        <w:spacing w:after="0"/>
        <w:ind w:left="0"/>
        <w:jc w:val="both"/>
      </w:pPr>
      <w:r>
        <w:rPr>
          <w:rFonts w:ascii="Times New Roman"/>
          <w:b w:val="false"/>
          <w:i w:val="false"/>
          <w:color w:val="000000"/>
          <w:sz w:val="28"/>
        </w:rPr>
        <w:t>
      принимает решение об актуализации (корректировке) сведений о регистрации, учете и снятии с учета отдельных видов транспортных средств или отказывает в оказании государственной услуги, подтверждая свои действия с использованием ЭЦП и средств биометрической идентификации.</w:t>
      </w:r>
    </w:p>
    <w:bookmarkEnd w:id="235"/>
    <w:bookmarkStart w:name="z1359" w:id="236"/>
    <w:p>
      <w:pPr>
        <w:spacing w:after="0"/>
        <w:ind w:left="0"/>
        <w:jc w:val="both"/>
      </w:pPr>
      <w:r>
        <w:rPr>
          <w:rFonts w:ascii="Times New Roman"/>
          <w:b w:val="false"/>
          <w:i w:val="false"/>
          <w:color w:val="000000"/>
          <w:sz w:val="28"/>
        </w:rPr>
        <w:t>
      После актуализации (корректировки) сведений о регистрации, учете и снятии с учета отдельных видов транспортных средств заявление автоматически направляется на принтер для производства СРТС и в течение 5 минут осуществляется его изготовление.</w:t>
      </w:r>
    </w:p>
    <w:bookmarkEnd w:id="236"/>
    <w:bookmarkStart w:name="z1360" w:id="237"/>
    <w:p>
      <w:pPr>
        <w:spacing w:after="0"/>
        <w:ind w:left="0"/>
        <w:jc w:val="both"/>
      </w:pPr>
      <w:r>
        <w:rPr>
          <w:rFonts w:ascii="Times New Roman"/>
          <w:b w:val="false"/>
          <w:i w:val="false"/>
          <w:color w:val="000000"/>
          <w:sz w:val="28"/>
        </w:rPr>
        <w:t>
      Изготовленное СРТС в течение 5 минут передается поставщиком работнику Государственной корпорации в сектор выдачи документов, где работник Государственной корпорации в течение 10 минут принимает от услугополучателя (представителя услогополучателя) прежние СРТС, ГРНЗ (в случае, если осуществляется замена ГРНЗ) и выдает ему новые СРТС, ГРНЗ (в случае, если осуществляется замена ГРНЗ).</w:t>
      </w:r>
    </w:p>
    <w:bookmarkEnd w:id="237"/>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Примечание ИЗПИ!</w:t>
      </w:r>
      <w:r>
        <w:br/>
      </w:r>
      <w:r>
        <w:rPr>
          <w:rFonts w:ascii="Times New Roman"/>
          <w:b w:val="false"/>
          <w:i w:val="false"/>
          <w:color w:val="000000"/>
          <w:sz w:val="28"/>
        </w:rPr>
        <w:t>
</w:t>
      </w:r>
      <w:r>
        <w:rPr>
          <w:rFonts w:ascii="Times New Roman"/>
          <w:b w:val="false"/>
          <w:i w:val="false"/>
          <w:color w:val="ff0000"/>
          <w:sz w:val="28"/>
        </w:rPr>
        <w:t xml:space="preserve">      Абзац 15 пункта 69-7 вводится в действие с 12.07.2026 приказом Министра внутренних дел РК 12.05.2026 </w:t>
      </w:r>
      <w:r>
        <w:rPr>
          <w:rFonts w:ascii="Times New Roman"/>
          <w:b w:val="false"/>
          <w:i w:val="false"/>
          <w:color w:val="ff0000"/>
          <w:sz w:val="28"/>
        </w:rPr>
        <w:t>№ 342</w:t>
      </w:r>
      <w:r>
        <w:rPr>
          <w:rFonts w:ascii="Times New Roman"/>
          <w:b w:val="false"/>
          <w:i w:val="false"/>
          <w:color w:val="ff0000"/>
          <w:sz w:val="28"/>
        </w:rPr>
        <w:t xml:space="preserve"> (текст исключен).</w:t>
      </w:r>
      <w:r>
        <w:br/>
      </w:r>
      <w:r>
        <w:rPr>
          <w:rFonts w:ascii="Times New Roman"/>
          <w:b w:val="false"/>
          <w:i w:val="false"/>
          <w:color w:val="000000"/>
          <w:sz w:val="28"/>
        </w:rPr>
        <w:t>
</w:t>
      </w:r>
    </w:p>
    <w:bookmarkStart w:name="z1362" w:id="238"/>
    <w:p>
      <w:pPr>
        <w:spacing w:after="0"/>
        <w:ind w:left="0"/>
        <w:jc w:val="both"/>
      </w:pPr>
      <w:r>
        <w:rPr>
          <w:rFonts w:ascii="Times New Roman"/>
          <w:b w:val="false"/>
          <w:i w:val="false"/>
          <w:color w:val="000000"/>
          <w:sz w:val="28"/>
        </w:rPr>
        <w:t>
      После выполнения действий, предусмотренных настоящим пунктом, государственная услуга считается завершенной.</w:t>
      </w:r>
    </w:p>
    <w:bookmarkEnd w:id="238"/>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Правила дополнены пунктом 69-7 в соответствии с приказом Министра внутренних дел РК от 10.04.2024 </w:t>
      </w:r>
      <w:r>
        <w:rPr>
          <w:rFonts w:ascii="Times New Roman"/>
          <w:b w:val="false"/>
          <w:i w:val="false"/>
          <w:color w:val="000000"/>
          <w:sz w:val="28"/>
        </w:rPr>
        <w:t>№ 315</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в редакции приказа Министра внутренних дел РК от 12.05.2026 </w:t>
      </w:r>
      <w:r>
        <w:rPr>
          <w:rFonts w:ascii="Times New Roman"/>
          <w:b w:val="false"/>
          <w:i w:val="false"/>
          <w:color w:val="000000"/>
          <w:sz w:val="28"/>
        </w:rPr>
        <w:t>№ 342</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Примечание ИЗПИ!</w:t>
      </w:r>
      <w:r>
        <w:br/>
      </w:r>
      <w:r>
        <w:rPr>
          <w:rFonts w:ascii="Times New Roman"/>
          <w:b w:val="false"/>
          <w:i w:val="false"/>
          <w:color w:val="000000"/>
          <w:sz w:val="28"/>
        </w:rPr>
        <w:t>
</w:t>
      </w:r>
      <w:r>
        <w:rPr>
          <w:rFonts w:ascii="Times New Roman"/>
          <w:b w:val="false"/>
          <w:i w:val="false"/>
          <w:color w:val="ff0000"/>
          <w:sz w:val="28"/>
        </w:rPr>
        <w:t xml:space="preserve">      Пункт 70 предусматривается в редакции приказа Министра внутренних дел РК 12.05.2026 </w:t>
      </w:r>
      <w:r>
        <w:rPr>
          <w:rFonts w:ascii="Times New Roman"/>
          <w:b w:val="false"/>
          <w:i w:val="false"/>
          <w:color w:val="ff0000"/>
          <w:sz w:val="28"/>
        </w:rPr>
        <w:t>№ 342</w:t>
      </w:r>
      <w:r>
        <w:rPr>
          <w:rFonts w:ascii="Times New Roman"/>
          <w:b w:val="false"/>
          <w:i w:val="false"/>
          <w:color w:val="ff0000"/>
          <w:sz w:val="28"/>
        </w:rPr>
        <w:t xml:space="preserve"> (вводится в действие с 12.07.2026).</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70. Государственная услуга, связанная с государственной регистрацией транспортного средства на ограниченный срок, снятием с учета транспортных средств без последующей его регистрации через ПЭП или объекты информатизации не предоставляется.</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70 - в редакции приказа Министра внутренних дел РК от 10.04.2024 </w:t>
      </w:r>
      <w:r>
        <w:rPr>
          <w:rFonts w:ascii="Times New Roman"/>
          <w:b w:val="false"/>
          <w:i w:val="false"/>
          <w:color w:val="000000"/>
          <w:sz w:val="28"/>
        </w:rPr>
        <w:t>№ 315</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651" w:id="239"/>
    <w:p>
      <w:pPr>
        <w:spacing w:after="0"/>
        <w:ind w:left="0"/>
        <w:jc w:val="both"/>
      </w:pPr>
      <w:r>
        <w:rPr>
          <w:rFonts w:ascii="Times New Roman"/>
          <w:b w:val="false"/>
          <w:i w:val="false"/>
          <w:color w:val="000000"/>
          <w:sz w:val="28"/>
        </w:rPr>
        <w:t>
      71. При обращении в Государственную корпорацию срок оказания государственной услуги с момента сдачи документов составляет не более 90 минут, за исключением случаев необходимости предоставления транспортного средства на пункт осмотра Государственной корпорации, при котором срок оказания государственной услуги с момента сдачи документов составляет не более 120 минут (в указанный срок не включается время, необходимое для предоставления транспортного средства на пункт осмотра Государственной корпорации после получения соответствующего уведомления).</w:t>
      </w:r>
    </w:p>
    <w:bookmarkEnd w:id="239"/>
    <w:p>
      <w:pPr>
        <w:spacing w:after="0"/>
        <w:ind w:left="0"/>
        <w:jc w:val="left"/>
      </w:pPr>
      <w:r>
        <w:rPr>
          <w:rFonts w:ascii="Times New Roman"/>
          <w:b w:val="false"/>
          <w:i w:val="false"/>
          <w:color w:val="000000"/>
          <w:sz w:val="28"/>
        </w:rPr>
        <w:t>
</w:t>
      </w:r>
      <w:r>
        <w:rPr>
          <w:rFonts w:ascii="Times New Roman"/>
          <w:b w:val="false"/>
          <w:i w:val="false"/>
          <w:color w:val="ff0000"/>
          <w:sz w:val="28"/>
        </w:rPr>
        <w:t>      Примечание ИЗПИ!</w:t>
      </w:r>
      <w:r>
        <w:br/>
      </w:r>
      <w:r>
        <w:rPr>
          <w:rFonts w:ascii="Times New Roman"/>
          <w:b w:val="false"/>
          <w:i w:val="false"/>
          <w:color w:val="000000"/>
          <w:sz w:val="28"/>
        </w:rPr>
        <w:t>
</w:t>
      </w:r>
      <w:r>
        <w:rPr>
          <w:rFonts w:ascii="Times New Roman"/>
          <w:b w:val="false"/>
          <w:i w:val="false"/>
          <w:color w:val="ff0000"/>
          <w:sz w:val="28"/>
        </w:rPr>
        <w:t xml:space="preserve">      Абзац 2 пункта 71 вводится в действие с 12.07.2026 приказом Министра внутренних дел РК 12.05.2026 </w:t>
      </w:r>
      <w:r>
        <w:rPr>
          <w:rFonts w:ascii="Times New Roman"/>
          <w:b w:val="false"/>
          <w:i w:val="false"/>
          <w:color w:val="ff0000"/>
          <w:sz w:val="28"/>
        </w:rPr>
        <w:t>№ 342</w:t>
      </w:r>
      <w:r>
        <w:rPr>
          <w:rFonts w:ascii="Times New Roman"/>
          <w:b w:val="false"/>
          <w:i w:val="false"/>
          <w:color w:val="ff0000"/>
          <w:sz w:val="28"/>
        </w:rPr>
        <w:t xml:space="preserve"> (текст исключен).</w:t>
      </w:r>
      <w:r>
        <w:br/>
      </w:r>
      <w:r>
        <w:rPr>
          <w:rFonts w:ascii="Times New Roman"/>
          <w:b w:val="false"/>
          <w:i w:val="false"/>
          <w:color w:val="000000"/>
          <w:sz w:val="28"/>
        </w:rPr>
        <w:t>
</w:t>
      </w:r>
      <w:r>
        <w:rPr>
          <w:rFonts w:ascii="Times New Roman"/>
          <w:b w:val="false"/>
          <w:i w:val="false"/>
          <w:color w:val="ff0000"/>
          <w:sz w:val="28"/>
        </w:rPr>
        <w:t xml:space="preserve">      Сноска. Пункт 71 - в редакции приказа Министра внутренних дел РК от 12.05.2026 </w:t>
      </w:r>
      <w:r>
        <w:rPr>
          <w:rFonts w:ascii="Times New Roman"/>
          <w:b w:val="false"/>
          <w:i w:val="false"/>
          <w:color w:val="000000"/>
          <w:sz w:val="28"/>
        </w:rPr>
        <w:t>№ 342</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652" w:id="240"/>
    <w:p>
      <w:pPr>
        <w:spacing w:after="0"/>
        <w:ind w:left="0"/>
        <w:jc w:val="both"/>
      </w:pPr>
      <w:r>
        <w:rPr>
          <w:rFonts w:ascii="Times New Roman"/>
          <w:b w:val="false"/>
          <w:i w:val="false"/>
          <w:color w:val="000000"/>
          <w:sz w:val="28"/>
        </w:rPr>
        <w:t>
      72. Принятые работником Государственной корпорации от услугополучателей в бумажном виде документы, послужившие основанием для оказания государственной услуги, сшиваются в номенклатурное дело, нумеруются, подписываются руководителем филиала Государственной корпорации и хранятся в филиале Государственной корпорации в течение трех лет, сканированные копии документов хранятся на сервере Государственной корпорации на постоянной основе.</w:t>
      </w:r>
    </w:p>
    <w:bookmarkEnd w:id="240"/>
    <w:p>
      <w:pPr>
        <w:spacing w:after="0"/>
        <w:ind w:left="0"/>
        <w:jc w:val="left"/>
      </w:pPr>
      <w:r>
        <w:rPr>
          <w:rFonts w:ascii="Times New Roman"/>
          <w:b w:val="false"/>
          <w:i w:val="false"/>
          <w:color w:val="000000"/>
          <w:sz w:val="28"/>
        </w:rPr>
        <w:t>
</w:t>
      </w:r>
      <w:r>
        <w:rPr>
          <w:rFonts w:ascii="Times New Roman"/>
          <w:b w:val="false"/>
          <w:i w:val="false"/>
          <w:color w:val="ff0000"/>
          <w:sz w:val="28"/>
        </w:rPr>
        <w:t>      Примечание ИЗПИ!</w:t>
      </w:r>
      <w:r>
        <w:br/>
      </w:r>
      <w:r>
        <w:rPr>
          <w:rFonts w:ascii="Times New Roman"/>
          <w:b w:val="false"/>
          <w:i w:val="false"/>
          <w:color w:val="000000"/>
          <w:sz w:val="28"/>
        </w:rPr>
        <w:t>
</w:t>
      </w:r>
      <w:r>
        <w:rPr>
          <w:rFonts w:ascii="Times New Roman"/>
          <w:b w:val="false"/>
          <w:i w:val="false"/>
          <w:color w:val="ff0000"/>
          <w:sz w:val="28"/>
        </w:rPr>
        <w:t xml:space="preserve">      Абзац 2 пункта 72 вводится в действие с 12.07.2026 приказом Министра внутренних дел РК 12.05.2026 </w:t>
      </w:r>
      <w:r>
        <w:rPr>
          <w:rFonts w:ascii="Times New Roman"/>
          <w:b w:val="false"/>
          <w:i w:val="false"/>
          <w:color w:val="ff0000"/>
          <w:sz w:val="28"/>
        </w:rPr>
        <w:t>№ 342</w:t>
      </w:r>
      <w:r>
        <w:rPr>
          <w:rFonts w:ascii="Times New Roman"/>
          <w:b w:val="false"/>
          <w:i w:val="false"/>
          <w:color w:val="ff0000"/>
          <w:sz w:val="28"/>
        </w:rPr>
        <w:t xml:space="preserve"> (текст исключен).</w:t>
      </w:r>
      <w:r>
        <w:br/>
      </w:r>
      <w:r>
        <w:rPr>
          <w:rFonts w:ascii="Times New Roman"/>
          <w:b w:val="false"/>
          <w:i w:val="false"/>
          <w:color w:val="000000"/>
          <w:sz w:val="28"/>
        </w:rPr>
        <w:t>
</w:t>
      </w:r>
      <w:r>
        <w:rPr>
          <w:rFonts w:ascii="Times New Roman"/>
          <w:b w:val="false"/>
          <w:i w:val="false"/>
          <w:color w:val="ff0000"/>
          <w:sz w:val="28"/>
        </w:rPr>
        <w:t xml:space="preserve">      Сноска. Пункт 72 - в редакции приказа Министра внутренних дел РК от 12.05.2026 </w:t>
      </w:r>
      <w:r>
        <w:rPr>
          <w:rFonts w:ascii="Times New Roman"/>
          <w:b w:val="false"/>
          <w:i w:val="false"/>
          <w:color w:val="000000"/>
          <w:sz w:val="28"/>
        </w:rPr>
        <w:t>№ 342</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1387" w:id="241"/>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73. Государственная услуга в электронном виде по снятию с учета ТС, без постановки на учет, а также при замене рамы или несущего кузова через "ПЦП" не предоставляется.</w:t>
      </w:r>
    </w:p>
    <w:bookmarkEnd w:id="241"/>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73 - в редакции приказа Министра внутренних дел РК от 12.05.2026 </w:t>
      </w:r>
      <w:r>
        <w:rPr>
          <w:rFonts w:ascii="Times New Roman"/>
          <w:b w:val="false"/>
          <w:i w:val="false"/>
          <w:color w:val="000000"/>
          <w:sz w:val="28"/>
        </w:rPr>
        <w:t>№ 342</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1363" w:id="242"/>
    <w:p>
      <w:pPr>
        <w:spacing w:after="0"/>
        <w:ind w:left="0"/>
        <w:jc w:val="left"/>
      </w:pPr>
      <w:r>
        <w:rPr>
          <w:rFonts w:ascii="Times New Roman"/>
          <w:b/>
          <w:i w:val="false"/>
          <w:color w:val="000000"/>
        </w:rPr>
        <w:t xml:space="preserve"> Глава 5-1. Порядок оказания государственных услуг "Выдача транзитных номеров, выдача заказных номеров"</w:t>
      </w:r>
    </w:p>
    <w:bookmarkEnd w:id="242"/>
    <w:p>
      <w:pPr>
        <w:spacing w:after="0"/>
        <w:ind w:left="0"/>
        <w:jc w:val="both"/>
      </w:pPr>
      <w:r>
        <w:rPr>
          <w:rFonts w:ascii="Times New Roman"/>
          <w:b w:val="false"/>
          <w:i w:val="false"/>
          <w:color w:val="000000"/>
          <w:sz w:val="28"/>
        </w:rPr>
        <w:t>
</w:t>
      </w:r>
      <w:r>
        <w:rPr>
          <w:rFonts w:ascii="Times New Roman"/>
          <w:b w:val="false"/>
          <w:i w:val="false"/>
          <w:color w:val="ff0000"/>
          <w:sz w:val="28"/>
        </w:rPr>
        <w:t xml:space="preserve">      Сноска. Правила дополнены главой 5-1 в соответствии с приказом Министра внутренних дел РК от 12.05.2026 </w:t>
      </w:r>
      <w:r>
        <w:rPr>
          <w:rFonts w:ascii="Times New Roman"/>
          <w:b w:val="false"/>
          <w:i w:val="false"/>
          <w:color w:val="000000"/>
          <w:sz w:val="28"/>
        </w:rPr>
        <w:t>№ 342</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p>
    <w:p>
      <w:pPr>
        <w:spacing w:after="0"/>
        <w:ind w:left="0"/>
        <w:jc w:val="both"/>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Примечание ИЗПИ!      </w:t>
      </w:r>
    </w:p>
    <w:p>
      <w:pPr>
        <w:spacing w:after="0"/>
        <w:ind w:left="0"/>
        <w:jc w:val="both"/>
      </w:pPr>
      <w:r>
        <w:rPr>
          <w:rFonts w:ascii="Times New Roman"/>
          <w:b w:val="false"/>
          <w:i w:val="false"/>
          <w:color w:val="000000"/>
          <w:sz w:val="28"/>
        </w:rPr>
        <w:t>
</w:t>
      </w:r>
      <w:r>
        <w:rPr>
          <w:rFonts w:ascii="Times New Roman"/>
          <w:b w:val="false"/>
          <w:i w:val="false"/>
          <w:color w:val="ff0000"/>
          <w:sz w:val="28"/>
        </w:rPr>
        <w:t xml:space="preserve">      Данная редакция пункта 73-1 действует до 12.07.2026 приказом Министра внутренних дел РК 12.05.2026 </w:t>
      </w:r>
      <w:r>
        <w:rPr>
          <w:rFonts w:ascii="Times New Roman"/>
          <w:b w:val="false"/>
          <w:i w:val="false"/>
          <w:color w:val="ff0000"/>
          <w:sz w:val="28"/>
        </w:rPr>
        <w:t>№ 342</w:t>
      </w:r>
      <w:r>
        <w:rPr>
          <w:rFonts w:ascii="Times New Roman"/>
          <w:b w:val="false"/>
          <w:i w:val="false"/>
          <w:color w:val="ff0000"/>
          <w:sz w:val="28"/>
        </w:rPr>
        <w:t>.</w:t>
      </w:r>
    </w:p>
    <w:p>
      <w:pPr>
        <w:spacing w:after="0"/>
        <w:ind w:left="0"/>
        <w:jc w:val="both"/>
      </w:pPr>
      <w:r>
        <w:rPr>
          <w:rFonts w:ascii="Times New Roman"/>
          <w:b w:val="false"/>
          <w:i w:val="false"/>
          <w:color w:val="000000"/>
          <w:sz w:val="28"/>
        </w:rPr>
        <w:t>
      73-1. Для получения государственной услуги услугополучатели обращаются к услугодателю через филиалы Государственной корпорации, посредством ПЭП либо объектов информатизации и представляют документы, указанные в Перечне основных требований к оказанию государственных услуг "Выдача транзитных номеров, выдача заказных номеров" согласно приложению 7-1 к Правилам (далее – Перечень основных требований к выдаче транзитных, заказных номеров).</w:t>
      </w:r>
    </w:p>
    <w:bookmarkStart w:name="z1365" w:id="243"/>
    <w:p>
      <w:pPr>
        <w:spacing w:after="0"/>
        <w:ind w:left="0"/>
        <w:jc w:val="both"/>
      </w:pPr>
      <w:r>
        <w:rPr>
          <w:rFonts w:ascii="Times New Roman"/>
          <w:b w:val="false"/>
          <w:i w:val="false"/>
          <w:color w:val="000000"/>
          <w:sz w:val="28"/>
        </w:rPr>
        <w:t>
      73-2. При личном обращении услугополучателя (представителя услугополучателя) в Государственную корпорацию для получения государственной услуги, связанной с выдачей заказных номеров:</w:t>
      </w:r>
    </w:p>
    <w:bookmarkEnd w:id="243"/>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Примечание ИЗПИ!      </w:t>
      </w:r>
      <w:r>
        <w:br/>
      </w:r>
      <w:r>
        <w:rPr>
          <w:rFonts w:ascii="Times New Roman"/>
          <w:b w:val="false"/>
          <w:i w:val="false"/>
          <w:color w:val="000000"/>
          <w:sz w:val="28"/>
        </w:rPr>
        <w:t>
</w:t>
      </w:r>
      <w:r>
        <w:rPr>
          <w:rFonts w:ascii="Times New Roman"/>
          <w:b w:val="false"/>
          <w:i w:val="false"/>
          <w:color w:val="ff0000"/>
          <w:sz w:val="28"/>
        </w:rPr>
        <w:t xml:space="preserve">      Данная редакция подпункта 1) действует до 12.07.2026 приказом Министра внутренних дел РК 12.05.2026 </w:t>
      </w:r>
      <w:r>
        <w:rPr>
          <w:rFonts w:ascii="Times New Roman"/>
          <w:b w:val="false"/>
          <w:i w:val="false"/>
          <w:color w:val="ff0000"/>
          <w:sz w:val="28"/>
        </w:rPr>
        <w:t>№ 342</w:t>
      </w:r>
      <w:r>
        <w:rPr>
          <w:rFonts w:ascii="Times New Roman"/>
          <w:b w:val="false"/>
          <w:i w:val="false"/>
          <w:color w:val="ff0000"/>
          <w:sz w:val="28"/>
        </w:rPr>
        <w:t>.</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1) работник Государственной корпорации проверяет данные услугополучателя и сведения об оплате пошлины за выдачу заказных ГРНЗ через соответствующие государственные системы информатизации, в течение 20 минут принимает необходимый пакет документов, формирует электронное заявление в котором указывает выбранный заказной ГРНЗ, подписывает ЭЦП и направляет его услугодателю, затем выдает услугополучателю расписку о принятии документов согласно приложению 6 к настоящим Правилам</w:t>
      </w:r>
    </w:p>
    <w:bookmarkStart w:name="z1367" w:id="244"/>
    <w:p>
      <w:pPr>
        <w:spacing w:after="0"/>
        <w:ind w:left="0"/>
        <w:jc w:val="both"/>
      </w:pPr>
      <w:r>
        <w:rPr>
          <w:rFonts w:ascii="Times New Roman"/>
          <w:b w:val="false"/>
          <w:i w:val="false"/>
          <w:color w:val="000000"/>
          <w:sz w:val="28"/>
        </w:rPr>
        <w:t>
      2) услугодатель принимает заявление, проверяет владельца (услугополучателя) и ТС на предмет нахождения их в розыске, в течение 20 минут принимает решение об утверждении заявления или об отказе в оказании государственной услуги по основаниям согласно пункту 10 Перечня основных требований к выдаче транзитных, заказных ГРНЗ;</w:t>
      </w:r>
    </w:p>
    <w:bookmarkEnd w:id="244"/>
    <w:bookmarkStart w:name="z1368" w:id="245"/>
    <w:p>
      <w:pPr>
        <w:spacing w:after="0"/>
        <w:ind w:left="0"/>
        <w:jc w:val="both"/>
      </w:pPr>
      <w:r>
        <w:rPr>
          <w:rFonts w:ascii="Times New Roman"/>
          <w:b w:val="false"/>
          <w:i w:val="false"/>
          <w:color w:val="000000"/>
          <w:sz w:val="28"/>
        </w:rPr>
        <w:t xml:space="preserve">
      3) после утверждения заявления на выдачу заказного ГРНЗ услугодатель вносит данные ГРНЗ в сводную заявку на изготовление и поставку ГРНЗ согласно </w:t>
      </w:r>
      <w:r>
        <w:rPr>
          <w:rFonts w:ascii="Times New Roman"/>
          <w:b w:val="false"/>
          <w:i w:val="false"/>
          <w:color w:val="000000"/>
          <w:sz w:val="28"/>
        </w:rPr>
        <w:t>приложению 10</w:t>
      </w:r>
      <w:r>
        <w:rPr>
          <w:rFonts w:ascii="Times New Roman"/>
          <w:b w:val="false"/>
          <w:i w:val="false"/>
          <w:color w:val="000000"/>
          <w:sz w:val="28"/>
        </w:rPr>
        <w:t xml:space="preserve"> к настоящим Правилам и направляет ее Поставщику для исполнения.</w:t>
      </w:r>
    </w:p>
    <w:bookmarkEnd w:id="245"/>
    <w:bookmarkStart w:name="z1369" w:id="246"/>
    <w:p>
      <w:pPr>
        <w:spacing w:after="0"/>
        <w:ind w:left="0"/>
        <w:jc w:val="both"/>
      </w:pPr>
      <w:r>
        <w:rPr>
          <w:rFonts w:ascii="Times New Roman"/>
          <w:b w:val="false"/>
          <w:i w:val="false"/>
          <w:color w:val="000000"/>
          <w:sz w:val="28"/>
        </w:rPr>
        <w:t>
      Если местом получения ГРНЗ указан один из отделов филиала Государственной корпорации, расположенный в городах Астана, Алматы, Шымкент, Актау, Актобе, Атырау, Костанай, Кызылорда, Павлодар, Тараз, Усть-Каменогорск, ГРНЗ изготавливаются и доставляются в соответствующий отдел филиала Государственной корпорации в течение трех рабочих дней, в остальные филиалы Государственной корпорации - в течение десяти рабочих дней;</w:t>
      </w:r>
    </w:p>
    <w:bookmarkEnd w:id="246"/>
    <w:bookmarkStart w:name="z1370" w:id="247"/>
    <w:p>
      <w:pPr>
        <w:spacing w:after="0"/>
        <w:ind w:left="0"/>
        <w:jc w:val="both"/>
      </w:pPr>
      <w:r>
        <w:rPr>
          <w:rFonts w:ascii="Times New Roman"/>
          <w:b w:val="false"/>
          <w:i w:val="false"/>
          <w:color w:val="000000"/>
          <w:sz w:val="28"/>
        </w:rPr>
        <w:t>
      Уведомление (извещение) о поступлении заказного ГРНЗ в филиал Государственной корпорации доставляется услугополучателю Государственной корпорацией автоматически текстовым сообщением через номер 1414 на абонентский номер сотовой связи, указанный услугополучателем в заявлении;</w:t>
      </w:r>
    </w:p>
    <w:bookmarkEnd w:id="247"/>
    <w:bookmarkStart w:name="z1371" w:id="248"/>
    <w:p>
      <w:pPr>
        <w:spacing w:after="0"/>
        <w:ind w:left="0"/>
        <w:jc w:val="both"/>
      </w:pPr>
      <w:r>
        <w:rPr>
          <w:rFonts w:ascii="Times New Roman"/>
          <w:b w:val="false"/>
          <w:i w:val="false"/>
          <w:color w:val="000000"/>
          <w:sz w:val="28"/>
        </w:rPr>
        <w:t>
      4) регистрация транспортного средства с присвоением заказного ГРНЗ осуществляется в порядке, предусмотренном пунктами 69 – 69-3 настоящих Правил (не требуется при выдаче дубликата ГРНЗ).</w:t>
      </w:r>
    </w:p>
    <w:bookmarkEnd w:id="248"/>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Примечание ИЗПИ!      </w:t>
      </w:r>
      <w:r>
        <w:br/>
      </w:r>
      <w:r>
        <w:rPr>
          <w:rFonts w:ascii="Times New Roman"/>
          <w:b w:val="false"/>
          <w:i w:val="false"/>
          <w:color w:val="000000"/>
          <w:sz w:val="28"/>
        </w:rPr>
        <w:t>
</w:t>
      </w:r>
      <w:r>
        <w:rPr>
          <w:rFonts w:ascii="Times New Roman"/>
          <w:b w:val="false"/>
          <w:i w:val="false"/>
          <w:color w:val="ff0000"/>
          <w:sz w:val="28"/>
        </w:rPr>
        <w:t xml:space="preserve">      Данная редакция пункта 73-3 действует до 12.07.2026 приказом Министра внутренних дел РК 12.05.2026 </w:t>
      </w:r>
      <w:r>
        <w:rPr>
          <w:rFonts w:ascii="Times New Roman"/>
          <w:b w:val="false"/>
          <w:i w:val="false"/>
          <w:color w:val="ff0000"/>
          <w:sz w:val="28"/>
        </w:rPr>
        <w:t>№ 342</w:t>
      </w:r>
      <w:r>
        <w:rPr>
          <w:rFonts w:ascii="Times New Roman"/>
          <w:b w:val="false"/>
          <w:i w:val="false"/>
          <w:color w:val="ff0000"/>
          <w:sz w:val="28"/>
        </w:rPr>
        <w:t>.</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73-3. При личном обращении услугополучателя (представителя услугополучателя) в Государственную корпорацию для получения государственной услуги, связанной с выдачей транзитных ГРНЗ, работник Государственной корпорации в течение 20 минут принимает необходимый пакет документов, проверяет данные услугополучателя и сведения об оплате пошлины за выдачу транзитного ГРНЗ через соответствующие государственные информационные системы, формирует электронное заявление, подписывает ЭЦП и выдает транзитные ГРНЗ.</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Примечание ИЗПИ!      </w:t>
      </w:r>
      <w:r>
        <w:br/>
      </w:r>
      <w:r>
        <w:rPr>
          <w:rFonts w:ascii="Times New Roman"/>
          <w:b w:val="false"/>
          <w:i w:val="false"/>
          <w:color w:val="000000"/>
          <w:sz w:val="28"/>
        </w:rPr>
        <w:t>
</w:t>
      </w:r>
      <w:r>
        <w:rPr>
          <w:rFonts w:ascii="Times New Roman"/>
          <w:b w:val="false"/>
          <w:i w:val="false"/>
          <w:color w:val="ff0000"/>
          <w:sz w:val="28"/>
        </w:rPr>
        <w:t xml:space="preserve">      Данная редакция абзаца 1 пункта 73-4 действует до 12.07.2026 приказом Министра внутренних дел РК 12.05.2026 </w:t>
      </w:r>
      <w:r>
        <w:rPr>
          <w:rFonts w:ascii="Times New Roman"/>
          <w:b w:val="false"/>
          <w:i w:val="false"/>
          <w:color w:val="ff0000"/>
          <w:sz w:val="28"/>
        </w:rPr>
        <w:t>№ 342</w:t>
      </w:r>
      <w:r>
        <w:rPr>
          <w:rFonts w:ascii="Times New Roman"/>
          <w:b w:val="false"/>
          <w:i w:val="false"/>
          <w:color w:val="ff0000"/>
          <w:sz w:val="28"/>
        </w:rPr>
        <w:t>.</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73-4. При обращении услугополучателя посредством ПЭП или объектов информатизации для получения государственной услуги, связанной с выдачей заказного ГРНЗ, услугополучатель заполняет электронное заявление, в котором указывает выбранный ГРНЗ, и подписывает его ЭЦП.</w:t>
      </w:r>
    </w:p>
    <w:bookmarkStart w:name="z1374" w:id="249"/>
    <w:p>
      <w:pPr>
        <w:spacing w:after="0"/>
        <w:ind w:left="0"/>
        <w:jc w:val="both"/>
      </w:pPr>
      <w:r>
        <w:rPr>
          <w:rFonts w:ascii="Times New Roman"/>
          <w:b w:val="false"/>
          <w:i w:val="false"/>
          <w:color w:val="000000"/>
          <w:sz w:val="28"/>
        </w:rPr>
        <w:t>
      Рассмотрение заявления осуществляется в порядке, предусмотренном подпунктами 2) – 4) пункта 73-2 настоящих Правил, после оплаты пошлины за выбранный ГРНЗ.</w:t>
      </w:r>
    </w:p>
    <w:bookmarkEnd w:id="249"/>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Примечание ИЗПИ!      </w:t>
      </w:r>
      <w:r>
        <w:br/>
      </w:r>
      <w:r>
        <w:rPr>
          <w:rFonts w:ascii="Times New Roman"/>
          <w:b w:val="false"/>
          <w:i w:val="false"/>
          <w:color w:val="000000"/>
          <w:sz w:val="28"/>
        </w:rPr>
        <w:t>
</w:t>
      </w:r>
      <w:r>
        <w:rPr>
          <w:rFonts w:ascii="Times New Roman"/>
          <w:b w:val="false"/>
          <w:i w:val="false"/>
          <w:color w:val="ff0000"/>
          <w:sz w:val="28"/>
        </w:rPr>
        <w:t xml:space="preserve">      Данная редакция пункта 73-5 действует до 12.07.2026 приказом Министра внутренних дел РК 12.05.2026 </w:t>
      </w:r>
      <w:r>
        <w:rPr>
          <w:rFonts w:ascii="Times New Roman"/>
          <w:b w:val="false"/>
          <w:i w:val="false"/>
          <w:color w:val="ff0000"/>
          <w:sz w:val="28"/>
        </w:rPr>
        <w:t>№ 342</w:t>
      </w:r>
      <w:r>
        <w:rPr>
          <w:rFonts w:ascii="Times New Roman"/>
          <w:b w:val="false"/>
          <w:i w:val="false"/>
          <w:color w:val="ff0000"/>
          <w:sz w:val="28"/>
        </w:rPr>
        <w:t>.</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73-5. При обращении услугополучателя посредством ПЭП или объектов информатизации для получения государственной услуги, связанной с выдачей транзитного ГРНЗ, услугополучатель заполняет электронное заявление, в котором указывает выбранный им филиал Государственной корпорации для получения транзитного ГРНЗ.</w:t>
      </w:r>
    </w:p>
    <w:bookmarkStart w:name="z1376" w:id="250"/>
    <w:p>
      <w:pPr>
        <w:spacing w:after="0"/>
        <w:ind w:left="0"/>
        <w:jc w:val="both"/>
      </w:pPr>
      <w:r>
        <w:rPr>
          <w:rFonts w:ascii="Times New Roman"/>
          <w:b w:val="false"/>
          <w:i w:val="false"/>
          <w:color w:val="000000"/>
          <w:sz w:val="28"/>
        </w:rPr>
        <w:t>
      73-6. Результатом оказания государственной услуги является выдача транзитного ГРНЗ, выдача заказного ГРНЗ либо мотивированный ответ об отказе в оказании государственной услуги.</w:t>
      </w:r>
    </w:p>
    <w:bookmarkEnd w:id="250"/>
    <w:bookmarkStart w:name="z1473" w:id="251"/>
    <w:p>
      <w:pPr>
        <w:spacing w:after="0"/>
        <w:ind w:left="0"/>
        <w:jc w:val="both"/>
      </w:pPr>
      <w:r>
        <w:rPr>
          <w:rFonts w:ascii="Times New Roman"/>
          <w:b w:val="false"/>
          <w:i w:val="false"/>
          <w:color w:val="000000"/>
          <w:sz w:val="28"/>
        </w:rPr>
        <w:t>
      Результат оказания государственной услуги выдается услугополучателю или его представителю по предъявлению документа, удостоверяющего личность.</w:t>
      </w:r>
    </w:p>
    <w:bookmarkEnd w:id="251"/>
    <w:bookmarkStart w:name="z1474" w:id="252"/>
    <w:p>
      <w:pPr>
        <w:spacing w:after="0"/>
        <w:ind w:left="0"/>
        <w:jc w:val="both"/>
      </w:pPr>
      <w:r>
        <w:rPr>
          <w:rFonts w:ascii="Times New Roman"/>
          <w:b w:val="false"/>
          <w:i w:val="false"/>
          <w:color w:val="000000"/>
          <w:sz w:val="28"/>
        </w:rPr>
        <w:t>
      Полномочия представителя физического лица подтверждаются доверенностью, удостоверенной нотариусом Республики Казахстан или ЭЦП доверителя.</w:t>
      </w:r>
    </w:p>
    <w:bookmarkEnd w:id="252"/>
    <w:bookmarkStart w:name="z1475" w:id="253"/>
    <w:p>
      <w:pPr>
        <w:spacing w:after="0"/>
        <w:ind w:left="0"/>
        <w:jc w:val="both"/>
      </w:pPr>
      <w:r>
        <w:rPr>
          <w:rFonts w:ascii="Times New Roman"/>
          <w:b w:val="false"/>
          <w:i w:val="false"/>
          <w:color w:val="000000"/>
          <w:sz w:val="28"/>
        </w:rPr>
        <w:t>
      Полномочия представителя юридического лица подтверждаются доверенностью, удостоверенной подписью руководителя или иного уполномоченного на то органа и печатью юридического лица (за исключением субъектов частного предпринимательства). При отсутствии печати доверенность удостоверяется нотариусом Республики Казахстан или ЭЦП доверителя.</w:t>
      </w:r>
    </w:p>
    <w:bookmarkEnd w:id="253"/>
    <w:bookmarkStart w:name="z1476" w:id="254"/>
    <w:p>
      <w:pPr>
        <w:spacing w:after="0"/>
        <w:ind w:left="0"/>
        <w:jc w:val="both"/>
      </w:pPr>
      <w:r>
        <w:rPr>
          <w:rFonts w:ascii="Times New Roman"/>
          <w:b w:val="false"/>
          <w:i w:val="false"/>
          <w:color w:val="000000"/>
          <w:sz w:val="28"/>
        </w:rPr>
        <w:t>
      При наличии оснований, предусмотренных в пункте 10 Перечня, услугодатель направляет услугополучателю ответ с указанием причин отказа.</w:t>
      </w:r>
    </w:p>
    <w:bookmarkEnd w:id="254"/>
    <w:bookmarkStart w:name="z1477" w:id="255"/>
    <w:p>
      <w:pPr>
        <w:spacing w:after="0"/>
        <w:ind w:left="0"/>
        <w:jc w:val="both"/>
      </w:pPr>
      <w:r>
        <w:rPr>
          <w:rFonts w:ascii="Times New Roman"/>
          <w:b w:val="false"/>
          <w:i w:val="false"/>
          <w:color w:val="000000"/>
          <w:sz w:val="28"/>
        </w:rPr>
        <w:t>
      Основанием для отказа в оказании государственной услуги не могут быть требования, не связанные с возникновением права на поручение данной услуги.</w:t>
      </w:r>
    </w:p>
    <w:bookmarkEnd w:id="255"/>
    <w:bookmarkStart w:name="z1478" w:id="256"/>
    <w:p>
      <w:pPr>
        <w:spacing w:after="0"/>
        <w:ind w:left="0"/>
        <w:jc w:val="both"/>
      </w:pPr>
      <w:r>
        <w:rPr>
          <w:rFonts w:ascii="Times New Roman"/>
          <w:b w:val="false"/>
          <w:i w:val="false"/>
          <w:color w:val="000000"/>
          <w:sz w:val="28"/>
        </w:rPr>
        <w:t>
      При отказе в оказании государственной услуги заслушивание с услугополучателем не проводится.</w:t>
      </w:r>
    </w:p>
    <w:bookmarkEnd w:id="256"/>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73-6 - в редакции приказа и.о. Министра внутренних дел РК от 09.07.2026 </w:t>
      </w:r>
      <w:r>
        <w:rPr>
          <w:rFonts w:ascii="Times New Roman"/>
          <w:b w:val="false"/>
          <w:i w:val="false"/>
          <w:color w:val="000000"/>
          <w:sz w:val="28"/>
        </w:rPr>
        <w:t>№ 485</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1384" w:id="257"/>
    <w:p>
      <w:pPr>
        <w:spacing w:after="0"/>
        <w:ind w:left="0"/>
        <w:jc w:val="both"/>
      </w:pPr>
      <w:r>
        <w:rPr>
          <w:rFonts w:ascii="Times New Roman"/>
          <w:b w:val="false"/>
          <w:i w:val="false"/>
          <w:color w:val="000000"/>
          <w:sz w:val="28"/>
        </w:rPr>
        <w:t>
      73-7. Государственная услуга оказывается физическим и юридическим лицам на платной основе.</w:t>
      </w:r>
    </w:p>
    <w:bookmarkEnd w:id="257"/>
    <w:bookmarkStart w:name="z1385" w:id="258"/>
    <w:p>
      <w:pPr>
        <w:spacing w:after="0"/>
        <w:ind w:left="0"/>
        <w:jc w:val="both"/>
      </w:pPr>
      <w:r>
        <w:rPr>
          <w:rFonts w:ascii="Times New Roman"/>
          <w:b w:val="false"/>
          <w:i w:val="false"/>
          <w:color w:val="000000"/>
          <w:sz w:val="28"/>
        </w:rPr>
        <w:t xml:space="preserve">
      Государственная пошлина взимается в размерах, установленных </w:t>
      </w:r>
      <w:r>
        <w:rPr>
          <w:rFonts w:ascii="Times New Roman"/>
          <w:b w:val="false"/>
          <w:i w:val="false"/>
          <w:color w:val="000000"/>
          <w:sz w:val="28"/>
        </w:rPr>
        <w:t>Налоговым</w:t>
      </w:r>
      <w:r>
        <w:rPr>
          <w:rFonts w:ascii="Times New Roman"/>
          <w:b w:val="false"/>
          <w:i w:val="false"/>
          <w:color w:val="000000"/>
          <w:sz w:val="28"/>
        </w:rPr>
        <w:t xml:space="preserve"> кодексом Республики Казахстан (далее – Налоговый кодекс).</w:t>
      </w:r>
    </w:p>
    <w:bookmarkEnd w:id="258"/>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Примечание ИЗПИ!</w:t>
      </w:r>
      <w:r>
        <w:br/>
      </w:r>
      <w:r>
        <w:rPr>
          <w:rFonts w:ascii="Times New Roman"/>
          <w:b w:val="false"/>
          <w:i w:val="false"/>
          <w:color w:val="000000"/>
          <w:sz w:val="28"/>
        </w:rPr>
        <w:t>
</w:t>
      </w:r>
      <w:r>
        <w:rPr>
          <w:rFonts w:ascii="Times New Roman"/>
          <w:b w:val="false"/>
          <w:i w:val="false"/>
          <w:color w:val="ff0000"/>
          <w:sz w:val="28"/>
        </w:rPr>
        <w:t xml:space="preserve">      Данная редакция абзаца 3 пункта 73-7 действует до 12.07.2026 приказом Министра внутренних дел РК 12.05.2026 </w:t>
      </w:r>
      <w:r>
        <w:rPr>
          <w:rFonts w:ascii="Times New Roman"/>
          <w:b w:val="false"/>
          <w:i w:val="false"/>
          <w:color w:val="ff0000"/>
          <w:sz w:val="28"/>
        </w:rPr>
        <w:t>№ 342</w:t>
      </w:r>
      <w:r>
        <w:rPr>
          <w:rFonts w:ascii="Times New Roman"/>
          <w:b w:val="false"/>
          <w:i w:val="false"/>
          <w:color w:val="ff0000"/>
          <w:sz w:val="28"/>
        </w:rPr>
        <w:t>.</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Государственная пошлина оплачивается наличным и безналичным способом через банки второго уровня и организации, осуществляющие отдельные виды банковских операций или через платежный шлюз ПЭП.</w:t>
      </w:r>
    </w:p>
    <w:bookmarkStart w:name="z670" w:id="259"/>
    <w:p>
      <w:pPr>
        <w:spacing w:after="0"/>
        <w:ind w:left="0"/>
        <w:jc w:val="left"/>
      </w:pPr>
      <w:r>
        <w:rPr>
          <w:rFonts w:ascii="Times New Roman"/>
          <w:b/>
          <w:i w:val="false"/>
          <w:color w:val="000000"/>
        </w:rPr>
        <w:t xml:space="preserve"> Глава 6. Порядок обжалования решений, действий (бездействия) услугодателей и (или) их должностных лиц, Государственной корпорации и (или) их работников по вопросам оказания государственных услуг"</w:t>
      </w:r>
    </w:p>
    <w:bookmarkEnd w:id="259"/>
    <w:p>
      <w:pPr>
        <w:spacing w:after="0"/>
        <w:ind w:left="0"/>
        <w:jc w:val="both"/>
      </w:pPr>
      <w:r>
        <w:rPr>
          <w:rFonts w:ascii="Times New Roman"/>
          <w:b w:val="false"/>
          <w:i w:val="false"/>
          <w:color w:val="ff0000"/>
          <w:sz w:val="28"/>
        </w:rPr>
        <w:t xml:space="preserve">
      Сноска. Правила дополнены главой 6 в соответствии с приказом Министра внутренних дел РК от 31.03.2020 </w:t>
      </w:r>
      <w:r>
        <w:rPr>
          <w:rFonts w:ascii="Times New Roman"/>
          <w:b w:val="false"/>
          <w:i w:val="false"/>
          <w:color w:val="ff0000"/>
          <w:sz w:val="28"/>
        </w:rPr>
        <w:t>№ 280</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исключена приказом Министра внутренних дел РК от 10.04.2024 </w:t>
      </w:r>
      <w:r>
        <w:rPr>
          <w:rFonts w:ascii="Times New Roman"/>
          <w:b w:val="false"/>
          <w:i w:val="false"/>
          <w:color w:val="ff0000"/>
          <w:sz w:val="28"/>
        </w:rPr>
        <w:t>№ 315</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p>
    <w:bookmarkStart w:name="z686" w:id="260"/>
    <w:p>
      <w:pPr>
        <w:spacing w:after="0"/>
        <w:ind w:left="0"/>
        <w:jc w:val="left"/>
      </w:pPr>
      <w:r>
        <w:rPr>
          <w:rFonts w:ascii="Times New Roman"/>
          <w:b/>
          <w:i w:val="false"/>
          <w:color w:val="000000"/>
        </w:rPr>
        <w:t xml:space="preserve"> Глава 7 Порядок оказания государственной услуги "Выдача дубликата государственного регистрационного номерного знака для транспортных средств"</w:t>
      </w:r>
    </w:p>
    <w:bookmarkEnd w:id="260"/>
    <w:p>
      <w:pPr>
        <w:spacing w:after="0"/>
        <w:ind w:left="0"/>
        <w:jc w:val="both"/>
      </w:pPr>
      <w:r>
        <w:rPr>
          <w:rFonts w:ascii="Times New Roman"/>
          <w:b w:val="false"/>
          <w:i w:val="false"/>
          <w:color w:val="000000"/>
          <w:sz w:val="28"/>
        </w:rPr>
        <w:t>
</w:t>
      </w:r>
      <w:r>
        <w:rPr>
          <w:rFonts w:ascii="Times New Roman"/>
          <w:b w:val="false"/>
          <w:i w:val="false"/>
          <w:color w:val="ff0000"/>
          <w:sz w:val="28"/>
        </w:rPr>
        <w:t xml:space="preserve">      Сноска. Правила дополнены главой 7 в соответствии с приказом Министра внутренних дел РК от 31.03.2020 </w:t>
      </w:r>
      <w:r>
        <w:rPr>
          <w:rFonts w:ascii="Times New Roman"/>
          <w:b w:val="false"/>
          <w:i w:val="false"/>
          <w:color w:val="000000"/>
          <w:sz w:val="28"/>
        </w:rPr>
        <w:t>№ 280</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p>
    <w:p>
      <w:pPr>
        <w:spacing w:after="0"/>
        <w:ind w:left="0"/>
        <w:jc w:val="both"/>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Примечание ИЗПИ!</w:t>
      </w:r>
    </w:p>
    <w:p>
      <w:pPr>
        <w:spacing w:after="0"/>
        <w:ind w:left="0"/>
        <w:jc w:val="both"/>
      </w:pPr>
      <w:r>
        <w:rPr>
          <w:rFonts w:ascii="Times New Roman"/>
          <w:b w:val="false"/>
          <w:i w:val="false"/>
          <w:color w:val="000000"/>
          <w:sz w:val="28"/>
        </w:rPr>
        <w:t>
</w:t>
      </w:r>
      <w:r>
        <w:rPr>
          <w:rFonts w:ascii="Times New Roman"/>
          <w:b w:val="false"/>
          <w:i w:val="false"/>
          <w:color w:val="ff0000"/>
          <w:sz w:val="28"/>
        </w:rPr>
        <w:t xml:space="preserve">      Пункт 75 предусматривается в редакции приказа Министра внутренних дел РК 12.05.2026 </w:t>
      </w:r>
      <w:r>
        <w:rPr>
          <w:rFonts w:ascii="Times New Roman"/>
          <w:b w:val="false"/>
          <w:i w:val="false"/>
          <w:color w:val="ff0000"/>
          <w:sz w:val="28"/>
        </w:rPr>
        <w:t>№ 342</w:t>
      </w:r>
      <w:r>
        <w:rPr>
          <w:rFonts w:ascii="Times New Roman"/>
          <w:b w:val="false"/>
          <w:i w:val="false"/>
          <w:color w:val="ff0000"/>
          <w:sz w:val="28"/>
        </w:rPr>
        <w:t xml:space="preserve"> (вводится в действие с 12.07.2026).</w:t>
      </w:r>
    </w:p>
    <w:p>
      <w:pPr>
        <w:spacing w:after="0"/>
        <w:ind w:left="0"/>
        <w:jc w:val="both"/>
      </w:pPr>
      <w:r>
        <w:rPr>
          <w:rFonts w:ascii="Times New Roman"/>
          <w:b w:val="false"/>
          <w:i w:val="false"/>
          <w:color w:val="000000"/>
          <w:sz w:val="28"/>
        </w:rPr>
        <w:t>
</w:t>
      </w:r>
      <w:r>
        <w:rPr>
          <w:rFonts w:ascii="Times New Roman"/>
          <w:b w:val="false"/>
          <w:i w:val="false"/>
          <w:color w:val="ff0000"/>
          <w:sz w:val="28"/>
        </w:rPr>
        <w:t xml:space="preserve">      Примечание ИЗПИ!      </w:t>
      </w:r>
    </w:p>
    <w:p>
      <w:pPr>
        <w:spacing w:after="0"/>
        <w:ind w:left="0"/>
        <w:jc w:val="both"/>
      </w:pPr>
      <w:r>
        <w:rPr>
          <w:rFonts w:ascii="Times New Roman"/>
          <w:b w:val="false"/>
          <w:i w:val="false"/>
          <w:color w:val="000000"/>
          <w:sz w:val="28"/>
        </w:rPr>
        <w:t>
</w:t>
      </w:r>
      <w:r>
        <w:rPr>
          <w:rFonts w:ascii="Times New Roman"/>
          <w:b w:val="false"/>
          <w:i w:val="false"/>
          <w:color w:val="ff0000"/>
          <w:sz w:val="28"/>
        </w:rPr>
        <w:t xml:space="preserve">      Данная редакция пункта 75 действует до 12.07.2026 приказом Министра внутренних дел РК 12.05.2026 </w:t>
      </w:r>
      <w:r>
        <w:rPr>
          <w:rFonts w:ascii="Times New Roman"/>
          <w:b w:val="false"/>
          <w:i w:val="false"/>
          <w:color w:val="ff0000"/>
          <w:sz w:val="28"/>
        </w:rPr>
        <w:t>№ 342</w:t>
      </w:r>
      <w:r>
        <w:rPr>
          <w:rFonts w:ascii="Times New Roman"/>
          <w:b w:val="false"/>
          <w:i w:val="false"/>
          <w:color w:val="ff0000"/>
          <w:sz w:val="28"/>
        </w:rPr>
        <w:t>.</w:t>
      </w:r>
    </w:p>
    <w:p>
      <w:pPr>
        <w:spacing w:after="0"/>
        <w:ind w:left="0"/>
        <w:jc w:val="both"/>
      </w:pPr>
      <w:r>
        <w:rPr>
          <w:rFonts w:ascii="Times New Roman"/>
          <w:b w:val="false"/>
          <w:i w:val="false"/>
          <w:color w:val="000000"/>
          <w:sz w:val="28"/>
        </w:rPr>
        <w:t>
      75. Для получения государственной услуги услугополучатели обращаются к услугодателю через филиалы Государственной корпорации, посредством ПЭП или объектов информатизации и представляют документы, указанные в Перечне основных требований к оказанию государственных услуг "Выдача дубликата государственного регистрационного номерного знака для транспортного средства" согласно приложению 8 к настоящим Правилам (далее – Перечень основных требований к выдаче дубликата ГРНЗ).</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75 - в редакции приказа Министра внутренних дел РК от 10.04.2024 </w:t>
      </w:r>
      <w:r>
        <w:rPr>
          <w:rFonts w:ascii="Times New Roman"/>
          <w:b w:val="false"/>
          <w:i w:val="false"/>
          <w:color w:val="000000"/>
          <w:sz w:val="28"/>
        </w:rPr>
        <w:t>№ 315</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76. Исключен приказом Министра внутренних дел РК от 26.09.2022 </w:t>
      </w:r>
      <w:r>
        <w:rPr>
          <w:rFonts w:ascii="Times New Roman"/>
          <w:b w:val="false"/>
          <w:i w:val="false"/>
          <w:color w:val="000000"/>
          <w:sz w:val="28"/>
        </w:rPr>
        <w:t>№ 764</w:t>
      </w:r>
      <w:r>
        <w:rPr>
          <w:rFonts w:ascii="Times New Roman"/>
          <w:b w:val="false"/>
          <w:i w:val="false"/>
          <w:color w:val="ff0000"/>
          <w:sz w:val="28"/>
        </w:rPr>
        <w:t xml:space="preserve"> (вводится в действие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77. При приеме документов в Государственной корпорации:</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Примечание ИЗПИ!      </w:t>
      </w:r>
      <w:r>
        <w:br/>
      </w:r>
      <w:r>
        <w:rPr>
          <w:rFonts w:ascii="Times New Roman"/>
          <w:b w:val="false"/>
          <w:i w:val="false"/>
          <w:color w:val="000000"/>
          <w:sz w:val="28"/>
        </w:rPr>
        <w:t>
</w:t>
      </w:r>
      <w:r>
        <w:rPr>
          <w:rFonts w:ascii="Times New Roman"/>
          <w:b w:val="false"/>
          <w:i w:val="false"/>
          <w:color w:val="ff0000"/>
          <w:sz w:val="28"/>
        </w:rPr>
        <w:t xml:space="preserve">      Данная редакция подпункта 1) действует до 12.07.2026 приказом Министра внутренних дел РК 12.05.2026 </w:t>
      </w:r>
      <w:r>
        <w:rPr>
          <w:rFonts w:ascii="Times New Roman"/>
          <w:b w:val="false"/>
          <w:i w:val="false"/>
          <w:color w:val="ff0000"/>
          <w:sz w:val="28"/>
        </w:rPr>
        <w:t>№ 342</w:t>
      </w:r>
      <w:r>
        <w:rPr>
          <w:rFonts w:ascii="Times New Roman"/>
          <w:b w:val="false"/>
          <w:i w:val="false"/>
          <w:color w:val="ff0000"/>
          <w:sz w:val="28"/>
        </w:rPr>
        <w:t>.</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1) работник Государственной корпорации проверяет данные услугополучателя и сведения об оплате пошлины за выдачу дубликата ГРНЗ через соответствующие государственные информационные системы, в течение 20 минут принимает необходимый пакет документов, формирует электронное заявление в котором указывает дубликат ГРНЗ, подписывает ЭЦП и направляет его услугодателю, затем выдает услугополучателю расписку о принятии документов согласно приложению 6 к настоящим Правилам;</w:t>
      </w:r>
    </w:p>
    <w:bookmarkStart w:name="z1389" w:id="261"/>
    <w:p>
      <w:pPr>
        <w:spacing w:after="0"/>
        <w:ind w:left="0"/>
        <w:jc w:val="both"/>
      </w:pPr>
      <w:r>
        <w:rPr>
          <w:rFonts w:ascii="Times New Roman"/>
          <w:b w:val="false"/>
          <w:i w:val="false"/>
          <w:color w:val="000000"/>
          <w:sz w:val="28"/>
        </w:rPr>
        <w:t>
      2) услугодатель принимает заявление, проверяет владельца (услугополучателя) и ТС на предмет нахождения их в розыске, в течение 20 минут принимает решение об утверждении заявления или об отказе в оказании государственной услуги по основаниям согласно пункту 10 Перечня основных требований к выдаче дубликата ГРНЗ;</w:t>
      </w:r>
    </w:p>
    <w:bookmarkEnd w:id="261"/>
    <w:bookmarkStart w:name="z1390" w:id="262"/>
    <w:p>
      <w:pPr>
        <w:spacing w:after="0"/>
        <w:ind w:left="0"/>
        <w:jc w:val="both"/>
      </w:pPr>
      <w:r>
        <w:rPr>
          <w:rFonts w:ascii="Times New Roman"/>
          <w:b w:val="false"/>
          <w:i w:val="false"/>
          <w:color w:val="000000"/>
          <w:sz w:val="28"/>
        </w:rPr>
        <w:t>
      3) после утверждения заявления услугодатель вносит данные дубликата ГРНЗ в сводную заявку на изготовление и поставку ГРНЗ согласно приложению 10 к настоящим Правилам и направляет ее Поставщику для исполнения.</w:t>
      </w:r>
    </w:p>
    <w:bookmarkEnd w:id="262"/>
    <w:bookmarkStart w:name="z1391" w:id="263"/>
    <w:p>
      <w:pPr>
        <w:spacing w:after="0"/>
        <w:ind w:left="0"/>
        <w:jc w:val="both"/>
      </w:pPr>
      <w:r>
        <w:rPr>
          <w:rFonts w:ascii="Times New Roman"/>
          <w:b w:val="false"/>
          <w:i w:val="false"/>
          <w:color w:val="000000"/>
          <w:sz w:val="28"/>
        </w:rPr>
        <w:t>
      Если местом получения ГРНЗ указан один из отделов филиала Государственной корпорации, расположенный в городах Астана, Алматы, Шымкент, Актау, Актобе, Атырау, Костанай, Кызылорда, Павлодар, Тараз, Усть-Каменогорск, ГРНЗ изготавливаются и доставляются в соответствующий отдел филиала Государственной корпорации в течение трех рабочих дней, в остальные филиалы Государственной корпорации - в течение десяти рабочих дней;</w:t>
      </w:r>
    </w:p>
    <w:bookmarkEnd w:id="263"/>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Примечание ИЗПИ!      </w:t>
      </w:r>
      <w:r>
        <w:br/>
      </w:r>
      <w:r>
        <w:rPr>
          <w:rFonts w:ascii="Times New Roman"/>
          <w:b w:val="false"/>
          <w:i w:val="false"/>
          <w:color w:val="000000"/>
          <w:sz w:val="28"/>
        </w:rPr>
        <w:t>
</w:t>
      </w:r>
      <w:r>
        <w:rPr>
          <w:rFonts w:ascii="Times New Roman"/>
          <w:b w:val="false"/>
          <w:i w:val="false"/>
          <w:color w:val="ff0000"/>
          <w:sz w:val="28"/>
        </w:rPr>
        <w:t xml:space="preserve">      Данная редакция абзаца 3 подпункта 3) действует до 12.07.2026 приказом Министра внутренних дел РК 12.05.2026 </w:t>
      </w:r>
      <w:r>
        <w:rPr>
          <w:rFonts w:ascii="Times New Roman"/>
          <w:b w:val="false"/>
          <w:i w:val="false"/>
          <w:color w:val="ff0000"/>
          <w:sz w:val="28"/>
        </w:rPr>
        <w:t>№ 342</w:t>
      </w:r>
      <w:r>
        <w:rPr>
          <w:rFonts w:ascii="Times New Roman"/>
          <w:b w:val="false"/>
          <w:i w:val="false"/>
          <w:color w:val="ff0000"/>
          <w:sz w:val="28"/>
        </w:rPr>
        <w:t>.</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Уведомление (извещение) о поступлении дубликата ГРНЗ в филиал Государственной корпорации доставляется услугополучателю Государственной корпорацией автоматически текстовым сообщением через номер 1414 на абонентский номер сотовой связи, указанный услугополучателем в заявлении, либо посредством "личного кабинета" на ПЭП или иных информационных объектах.</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77 - в редакции приказа Министра внутренних дел РК от 12.05.2026 </w:t>
      </w:r>
      <w:r>
        <w:rPr>
          <w:rFonts w:ascii="Times New Roman"/>
          <w:b w:val="false"/>
          <w:i w:val="false"/>
          <w:color w:val="000000"/>
          <w:sz w:val="28"/>
        </w:rPr>
        <w:t>№ 342</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Примечание ИЗПИ!      </w:t>
      </w:r>
      <w:r>
        <w:br/>
      </w:r>
      <w:r>
        <w:rPr>
          <w:rFonts w:ascii="Times New Roman"/>
          <w:b w:val="false"/>
          <w:i w:val="false"/>
          <w:color w:val="000000"/>
          <w:sz w:val="28"/>
        </w:rPr>
        <w:t>
</w:t>
      </w:r>
      <w:r>
        <w:rPr>
          <w:rFonts w:ascii="Times New Roman"/>
          <w:b w:val="false"/>
          <w:i w:val="false"/>
          <w:color w:val="ff0000"/>
          <w:sz w:val="28"/>
        </w:rPr>
        <w:t xml:space="preserve">      Данная редакция абзаца 1 пункта 78 действует до 12.07.2026 приказом Министра внутренних дел РК 12.05.2026 </w:t>
      </w:r>
      <w:r>
        <w:rPr>
          <w:rFonts w:ascii="Times New Roman"/>
          <w:b w:val="false"/>
          <w:i w:val="false"/>
          <w:color w:val="ff0000"/>
          <w:sz w:val="28"/>
        </w:rPr>
        <w:t>№ 342</w:t>
      </w:r>
      <w:r>
        <w:rPr>
          <w:rFonts w:ascii="Times New Roman"/>
          <w:b w:val="false"/>
          <w:i w:val="false"/>
          <w:color w:val="ff0000"/>
          <w:sz w:val="28"/>
        </w:rPr>
        <w:t>.</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78. При обращении через ПЭП или объекты информатизации услугополучатель подает электронное заявление, указывает необходимый дубликат ГРНЗ, осуществляет уплату государственной пошлины за его выдачу и подписывает заявление ЭЦП. </w:t>
      </w:r>
    </w:p>
    <w:bookmarkStart w:name="z1393" w:id="264"/>
    <w:p>
      <w:pPr>
        <w:spacing w:after="0"/>
        <w:ind w:left="0"/>
        <w:jc w:val="both"/>
      </w:pPr>
      <w:r>
        <w:rPr>
          <w:rFonts w:ascii="Times New Roman"/>
          <w:b w:val="false"/>
          <w:i w:val="false"/>
          <w:color w:val="000000"/>
          <w:sz w:val="28"/>
        </w:rPr>
        <w:t>
      Рассмотрение поданного заявления осуществляется в порядке, установленном подпунктами 2) и 3) пункта 77 настоящих Правил.</w:t>
      </w:r>
    </w:p>
    <w:bookmarkEnd w:id="264"/>
    <w:bookmarkStart w:name="z1394" w:id="265"/>
    <w:p>
      <w:pPr>
        <w:spacing w:after="0"/>
        <w:ind w:left="0"/>
        <w:jc w:val="both"/>
      </w:pPr>
      <w:r>
        <w:rPr>
          <w:rFonts w:ascii="Times New Roman"/>
          <w:b w:val="false"/>
          <w:i w:val="false"/>
          <w:color w:val="000000"/>
          <w:sz w:val="28"/>
        </w:rPr>
        <w:t>
      Государственная услуга по выдаче дубликата ГРНЗ в электронной форме не предоставляется.</w:t>
      </w:r>
    </w:p>
    <w:bookmarkEnd w:id="265"/>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77 - в редакции приказа Министра внутренних дел РК от 12.05.2026 </w:t>
      </w:r>
      <w:r>
        <w:rPr>
          <w:rFonts w:ascii="Times New Roman"/>
          <w:b w:val="false"/>
          <w:i w:val="false"/>
          <w:color w:val="000000"/>
          <w:sz w:val="28"/>
        </w:rPr>
        <w:t>№ 342</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694" w:id="266"/>
    <w:p>
      <w:pPr>
        <w:spacing w:after="0"/>
        <w:ind w:left="0"/>
        <w:jc w:val="both"/>
      </w:pPr>
      <w:r>
        <w:rPr>
          <w:rFonts w:ascii="Times New Roman"/>
          <w:b w:val="false"/>
          <w:i w:val="false"/>
          <w:color w:val="000000"/>
          <w:sz w:val="28"/>
        </w:rPr>
        <w:t>
      79. Результат оказания государственной услуги – выдача дубликата ГРНЗ либо мотивированный ответ об отказе в оказании государственной услуги.</w:t>
      </w:r>
    </w:p>
    <w:bookmarkEnd w:id="266"/>
    <w:bookmarkStart w:name="z1479" w:id="267"/>
    <w:p>
      <w:pPr>
        <w:spacing w:after="0"/>
        <w:ind w:left="0"/>
        <w:jc w:val="both"/>
      </w:pPr>
      <w:r>
        <w:rPr>
          <w:rFonts w:ascii="Times New Roman"/>
          <w:b w:val="false"/>
          <w:i w:val="false"/>
          <w:color w:val="000000"/>
          <w:sz w:val="28"/>
        </w:rPr>
        <w:t>
      Результат оказания государственной услуги выдается услугополучателю или его представителю по предъявлению документа, удостоверяющего личность.</w:t>
      </w:r>
    </w:p>
    <w:bookmarkEnd w:id="267"/>
    <w:bookmarkStart w:name="z1480" w:id="268"/>
    <w:p>
      <w:pPr>
        <w:spacing w:after="0"/>
        <w:ind w:left="0"/>
        <w:jc w:val="both"/>
      </w:pPr>
      <w:r>
        <w:rPr>
          <w:rFonts w:ascii="Times New Roman"/>
          <w:b w:val="false"/>
          <w:i w:val="false"/>
          <w:color w:val="000000"/>
          <w:sz w:val="28"/>
        </w:rPr>
        <w:t>
      Полномочия представителя физического лица подтверждаются доверенностью, удостоверенной нотариусом Республики Казахстан или ЭЦП доверителя.</w:t>
      </w:r>
    </w:p>
    <w:bookmarkEnd w:id="268"/>
    <w:bookmarkStart w:name="z1481" w:id="269"/>
    <w:p>
      <w:pPr>
        <w:spacing w:after="0"/>
        <w:ind w:left="0"/>
        <w:jc w:val="both"/>
      </w:pPr>
      <w:r>
        <w:rPr>
          <w:rFonts w:ascii="Times New Roman"/>
          <w:b w:val="false"/>
          <w:i w:val="false"/>
          <w:color w:val="000000"/>
          <w:sz w:val="28"/>
        </w:rPr>
        <w:t>
      Полномочия представителя юридического лица подтверждаются доверенностью, удостоверенной подписью руководителя или иного уполномоченного на то органа и печатью юридического лица (за исключением субъектов частного предпринимательства). При отсутствии печати представляется доверенность, удостоверенная нотариусом Республики Казахстан или ЭЦП доверителя.</w:t>
      </w:r>
    </w:p>
    <w:bookmarkEnd w:id="269"/>
    <w:bookmarkStart w:name="z1482" w:id="270"/>
    <w:p>
      <w:pPr>
        <w:spacing w:after="0"/>
        <w:ind w:left="0"/>
        <w:jc w:val="both"/>
      </w:pPr>
      <w:r>
        <w:rPr>
          <w:rFonts w:ascii="Times New Roman"/>
          <w:b w:val="false"/>
          <w:i w:val="false"/>
          <w:color w:val="000000"/>
          <w:sz w:val="28"/>
        </w:rPr>
        <w:t>
      При наличии оснований, предусмотренных в пункте 10 Перечня, услугодатель направляет услугополучателю ответ с указанием причин отказа.</w:t>
      </w:r>
    </w:p>
    <w:bookmarkEnd w:id="270"/>
    <w:bookmarkStart w:name="z1483" w:id="271"/>
    <w:p>
      <w:pPr>
        <w:spacing w:after="0"/>
        <w:ind w:left="0"/>
        <w:jc w:val="both"/>
      </w:pPr>
      <w:r>
        <w:rPr>
          <w:rFonts w:ascii="Times New Roman"/>
          <w:b w:val="false"/>
          <w:i w:val="false"/>
          <w:color w:val="000000"/>
          <w:sz w:val="28"/>
        </w:rPr>
        <w:t>
      Основанием для отказа в оказании государственной услуги не могут быть требования, не связанные с возникновением права на поручение данной услуги.</w:t>
      </w:r>
    </w:p>
    <w:bookmarkEnd w:id="271"/>
    <w:bookmarkStart w:name="z1484" w:id="272"/>
    <w:p>
      <w:pPr>
        <w:spacing w:after="0"/>
        <w:ind w:left="0"/>
        <w:jc w:val="both"/>
      </w:pPr>
      <w:r>
        <w:rPr>
          <w:rFonts w:ascii="Times New Roman"/>
          <w:b w:val="false"/>
          <w:i w:val="false"/>
          <w:color w:val="000000"/>
          <w:sz w:val="28"/>
        </w:rPr>
        <w:t>
      При отказе в оказании государственной услуги заслушивание с услугополучателем не проводится.</w:t>
      </w:r>
    </w:p>
    <w:bookmarkEnd w:id="272"/>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79 - в редакции приказа и.о. Министра внутренних дел РК от 09.07.2026 </w:t>
      </w:r>
      <w:r>
        <w:rPr>
          <w:rFonts w:ascii="Times New Roman"/>
          <w:b w:val="false"/>
          <w:i w:val="false"/>
          <w:color w:val="000000"/>
          <w:sz w:val="28"/>
        </w:rPr>
        <w:t>№ 485</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701" w:id="273"/>
    <w:p>
      <w:pPr>
        <w:spacing w:after="0"/>
        <w:ind w:left="0"/>
        <w:jc w:val="both"/>
      </w:pPr>
      <w:r>
        <w:rPr>
          <w:rFonts w:ascii="Times New Roman"/>
          <w:b w:val="false"/>
          <w:i w:val="false"/>
          <w:color w:val="000000"/>
          <w:sz w:val="28"/>
        </w:rPr>
        <w:t>
      80. Государственная услуга оказывается физическим и юридическим лицам на платной основе.</w:t>
      </w:r>
    </w:p>
    <w:bookmarkEnd w:id="273"/>
    <w:bookmarkStart w:name="z256" w:id="274"/>
    <w:p>
      <w:pPr>
        <w:spacing w:after="0"/>
        <w:ind w:left="0"/>
        <w:jc w:val="both"/>
      </w:pPr>
      <w:r>
        <w:rPr>
          <w:rFonts w:ascii="Times New Roman"/>
          <w:b w:val="false"/>
          <w:i w:val="false"/>
          <w:color w:val="000000"/>
          <w:sz w:val="28"/>
        </w:rPr>
        <w:t>
      Государственная пошлина взимается в размерах, установленных Налоговым кодексом.</w:t>
      </w:r>
    </w:p>
    <w:bookmarkEnd w:id="274"/>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Примечание ИЗПИ!</w:t>
      </w:r>
      <w:r>
        <w:br/>
      </w:r>
      <w:r>
        <w:rPr>
          <w:rFonts w:ascii="Times New Roman"/>
          <w:b w:val="false"/>
          <w:i w:val="false"/>
          <w:color w:val="000000"/>
          <w:sz w:val="28"/>
        </w:rPr>
        <w:t>
</w:t>
      </w:r>
      <w:r>
        <w:rPr>
          <w:rFonts w:ascii="Times New Roman"/>
          <w:b w:val="false"/>
          <w:i w:val="false"/>
          <w:color w:val="ff0000"/>
          <w:sz w:val="28"/>
        </w:rPr>
        <w:t xml:space="preserve">      Данная редакция абзаца 2 пункта 80 действует до 12.07.2026 приказом Министра внутренних дел РК 12.05.2026 </w:t>
      </w:r>
      <w:r>
        <w:rPr>
          <w:rFonts w:ascii="Times New Roman"/>
          <w:b w:val="false"/>
          <w:i w:val="false"/>
          <w:color w:val="ff0000"/>
          <w:sz w:val="28"/>
        </w:rPr>
        <w:t>№ 342</w:t>
      </w:r>
      <w:r>
        <w:rPr>
          <w:rFonts w:ascii="Times New Roman"/>
          <w:b w:val="false"/>
          <w:i w:val="false"/>
          <w:color w:val="ff0000"/>
          <w:sz w:val="28"/>
        </w:rPr>
        <w:t>.</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Государственная пошлина оплачивается наличным и безналичным способом через банки второго уровня и организации, осуществляющие отдельные виды банковских операций или через платежный шлюз ПЭП.</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80 - в редакции приказа Министра внутренних дел РК от 12.05.2026 </w:t>
      </w:r>
      <w:r>
        <w:rPr>
          <w:rFonts w:ascii="Times New Roman"/>
          <w:b w:val="false"/>
          <w:i w:val="false"/>
          <w:color w:val="000000"/>
          <w:sz w:val="28"/>
        </w:rPr>
        <w:t>№ 342</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1412" w:id="275"/>
    <w:p>
      <w:pPr>
        <w:spacing w:after="0"/>
        <w:ind w:left="0"/>
        <w:jc w:val="left"/>
      </w:pPr>
      <w:r>
        <w:rPr>
          <w:rFonts w:ascii="Times New Roman"/>
          <w:b/>
          <w:i w:val="false"/>
          <w:color w:val="000000"/>
        </w:rPr>
        <w:t xml:space="preserve"> Глава 7-1. Порядок оказания государственной услуги "Предоставление информации о наличии автотранспортных средств</w:t>
      </w:r>
    </w:p>
    <w:bookmarkEnd w:id="275"/>
    <w:p>
      <w:pPr>
        <w:spacing w:after="0"/>
        <w:ind w:left="0"/>
        <w:jc w:val="both"/>
      </w:pPr>
      <w:r>
        <w:rPr>
          <w:rFonts w:ascii="Times New Roman"/>
          <w:b w:val="false"/>
          <w:i w:val="false"/>
          <w:color w:val="000000"/>
          <w:sz w:val="28"/>
        </w:rPr>
        <w:t>
</w:t>
      </w:r>
      <w:r>
        <w:rPr>
          <w:rFonts w:ascii="Times New Roman"/>
          <w:b w:val="false"/>
          <w:i w:val="false"/>
          <w:color w:val="ff0000"/>
          <w:sz w:val="28"/>
        </w:rPr>
        <w:t xml:space="preserve">      Сноска. Правила дополнены главой 7-1 в соответствии с приказом Министра внутренних дел РК от 12.05.2026 </w:t>
      </w:r>
      <w:r>
        <w:rPr>
          <w:rFonts w:ascii="Times New Roman"/>
          <w:b w:val="false"/>
          <w:i w:val="false"/>
          <w:color w:val="000000"/>
          <w:sz w:val="28"/>
        </w:rPr>
        <w:t>№ 342</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p>
    <w:p>
      <w:pPr>
        <w:spacing w:after="0"/>
        <w:ind w:left="0"/>
        <w:jc w:val="both"/>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Примечание ИЗПИ!      </w:t>
      </w:r>
    </w:p>
    <w:p>
      <w:pPr>
        <w:spacing w:after="0"/>
        <w:ind w:left="0"/>
        <w:jc w:val="both"/>
      </w:pPr>
      <w:r>
        <w:rPr>
          <w:rFonts w:ascii="Times New Roman"/>
          <w:b w:val="false"/>
          <w:i w:val="false"/>
          <w:color w:val="000000"/>
          <w:sz w:val="28"/>
        </w:rPr>
        <w:t>
</w:t>
      </w:r>
      <w:r>
        <w:rPr>
          <w:rFonts w:ascii="Times New Roman"/>
          <w:b w:val="false"/>
          <w:i w:val="false"/>
          <w:color w:val="ff0000"/>
          <w:sz w:val="28"/>
        </w:rPr>
        <w:t xml:space="preserve">      Данная редакция пункта 80-1 действует до 12.07.2026 приказом Министра внутренних дел РК 12.05.2026 </w:t>
      </w:r>
      <w:r>
        <w:rPr>
          <w:rFonts w:ascii="Times New Roman"/>
          <w:b w:val="false"/>
          <w:i w:val="false"/>
          <w:color w:val="ff0000"/>
          <w:sz w:val="28"/>
        </w:rPr>
        <w:t>№ 342</w:t>
      </w:r>
      <w:r>
        <w:rPr>
          <w:rFonts w:ascii="Times New Roman"/>
          <w:b w:val="false"/>
          <w:i w:val="false"/>
          <w:color w:val="ff0000"/>
          <w:sz w:val="28"/>
        </w:rPr>
        <w:t>.</w:t>
      </w:r>
    </w:p>
    <w:p>
      <w:pPr>
        <w:spacing w:after="0"/>
        <w:ind w:left="0"/>
        <w:jc w:val="both"/>
      </w:pPr>
      <w:r>
        <w:rPr>
          <w:rFonts w:ascii="Times New Roman"/>
          <w:b w:val="false"/>
          <w:i w:val="false"/>
          <w:color w:val="000000"/>
          <w:sz w:val="28"/>
        </w:rPr>
        <w:t xml:space="preserve">
      80-1. Для получения государственной услуги услугополучатели обращаются к услугодателю посредством ПЭП или иных информационных объектов и представляют документы, указанные в Перечне основных требований к оказанию государственной услуги "Предоставление информации о наличии автотранспортных средств" согласно приложению 8-1 к настоящим Правилам (далее – Перечень основных требований к предоставлению информации о наличии автотранспортных средств). </w:t>
      </w:r>
    </w:p>
    <w:bookmarkStart w:name="z1414" w:id="276"/>
    <w:p>
      <w:pPr>
        <w:spacing w:after="0"/>
        <w:ind w:left="0"/>
        <w:jc w:val="both"/>
      </w:pPr>
      <w:r>
        <w:rPr>
          <w:rFonts w:ascii="Times New Roman"/>
          <w:b w:val="false"/>
          <w:i w:val="false"/>
          <w:color w:val="000000"/>
          <w:sz w:val="28"/>
        </w:rPr>
        <w:t>
      Государственная услуга через Государственную корпорацию не оказывается.</w:t>
      </w:r>
    </w:p>
    <w:bookmarkEnd w:id="276"/>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Примечание ИЗПИ!      </w:t>
      </w:r>
      <w:r>
        <w:br/>
      </w:r>
      <w:r>
        <w:rPr>
          <w:rFonts w:ascii="Times New Roman"/>
          <w:b w:val="false"/>
          <w:i w:val="false"/>
          <w:color w:val="000000"/>
          <w:sz w:val="28"/>
        </w:rPr>
        <w:t>
</w:t>
      </w:r>
      <w:r>
        <w:rPr>
          <w:rFonts w:ascii="Times New Roman"/>
          <w:b w:val="false"/>
          <w:i w:val="false"/>
          <w:color w:val="ff0000"/>
          <w:sz w:val="28"/>
        </w:rPr>
        <w:t xml:space="preserve">      Данная редакция пункта 80-2 действует до 12.07.2026 приказом Министра внутренних дел РК 12.05.2026 </w:t>
      </w:r>
      <w:r>
        <w:rPr>
          <w:rFonts w:ascii="Times New Roman"/>
          <w:b w:val="false"/>
          <w:i w:val="false"/>
          <w:color w:val="ff0000"/>
          <w:sz w:val="28"/>
        </w:rPr>
        <w:t>№ 342</w:t>
      </w:r>
      <w:r>
        <w:rPr>
          <w:rFonts w:ascii="Times New Roman"/>
          <w:b w:val="false"/>
          <w:i w:val="false"/>
          <w:color w:val="ff0000"/>
          <w:sz w:val="28"/>
        </w:rPr>
        <w:t>.</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80-2. При обращении услугополучателя посредством ПЭП или иныхинформационных объектов услугополучатель заполняет электронное заявление о получении информации о наличии автотранспортных средств и подписывает его ЭЦП.</w:t>
      </w:r>
    </w:p>
    <w:bookmarkStart w:name="z1416" w:id="277"/>
    <w:p>
      <w:pPr>
        <w:spacing w:after="0"/>
        <w:ind w:left="0"/>
        <w:jc w:val="both"/>
      </w:pPr>
      <w:r>
        <w:rPr>
          <w:rFonts w:ascii="Times New Roman"/>
          <w:b w:val="false"/>
          <w:i w:val="false"/>
          <w:color w:val="000000"/>
          <w:sz w:val="28"/>
        </w:rPr>
        <w:t>
      Услугодатель принимает заявление и в течение 20 минут проверяет данные услугополучателя, а также его полномочия на получение информации о наличии автотранспортных средств, после направляет услугополучателю в его "личный кабинет" справку о наличии транспортных средств, зарегистрированных за услугополучателем.</w:t>
      </w:r>
    </w:p>
    <w:bookmarkEnd w:id="277"/>
    <w:bookmarkStart w:name="z1417" w:id="278"/>
    <w:p>
      <w:pPr>
        <w:spacing w:after="0"/>
        <w:ind w:left="0"/>
        <w:jc w:val="both"/>
      </w:pPr>
      <w:r>
        <w:rPr>
          <w:rFonts w:ascii="Times New Roman"/>
          <w:b w:val="false"/>
          <w:i w:val="false"/>
          <w:color w:val="000000"/>
          <w:sz w:val="28"/>
        </w:rPr>
        <w:t>
      80-3. Результат оказания государственной услуги – предоставление информации о наличии траспортных средств зарегистрированных за услугополучателем, согласно приложению 8-1 к настоящим Правилам либо мотивированный ответ об отказе в оказании государственной услуги.</w:t>
      </w:r>
    </w:p>
    <w:bookmarkEnd w:id="278"/>
    <w:bookmarkStart w:name="z1418" w:id="279"/>
    <w:p>
      <w:pPr>
        <w:spacing w:after="0"/>
        <w:ind w:left="0"/>
        <w:jc w:val="both"/>
      </w:pPr>
      <w:r>
        <w:rPr>
          <w:rFonts w:ascii="Times New Roman"/>
          <w:b w:val="false"/>
          <w:i w:val="false"/>
          <w:color w:val="000000"/>
          <w:sz w:val="28"/>
        </w:rPr>
        <w:t>
      Результат оказания государственной услуги выдается услугополучателю или его представителю по предъявлению документа, удостоверяющего личность.</w:t>
      </w:r>
    </w:p>
    <w:bookmarkEnd w:id="279"/>
    <w:bookmarkStart w:name="z1419" w:id="280"/>
    <w:p>
      <w:pPr>
        <w:spacing w:after="0"/>
        <w:ind w:left="0"/>
        <w:jc w:val="both"/>
      </w:pPr>
      <w:r>
        <w:rPr>
          <w:rFonts w:ascii="Times New Roman"/>
          <w:b w:val="false"/>
          <w:i w:val="false"/>
          <w:color w:val="000000"/>
          <w:sz w:val="28"/>
        </w:rPr>
        <w:t>
      При этом полномочия представителя физического лица подтверждаются доверенностью, удостоверенной нотариусом Республики Казахстан или ЭЦП доверителя.</w:t>
      </w:r>
    </w:p>
    <w:bookmarkEnd w:id="280"/>
    <w:bookmarkStart w:name="z1420" w:id="281"/>
    <w:p>
      <w:pPr>
        <w:spacing w:after="0"/>
        <w:ind w:left="0"/>
        <w:jc w:val="both"/>
      </w:pPr>
      <w:r>
        <w:rPr>
          <w:rFonts w:ascii="Times New Roman"/>
          <w:b w:val="false"/>
          <w:i w:val="false"/>
          <w:color w:val="000000"/>
          <w:sz w:val="28"/>
        </w:rPr>
        <w:t>
      Полномочия представителя юридического лица подтверждаются доверенностью, удостоверенной подписью руководителя или иного уполномоченного на то органа и печатью юридического лица (за исключением субъектов частного предпринимательства). При отсутствии печати предоставляется доверенность, удостоверенная нотариусом Республики Казахстан или ЭЦП доверителя.</w:t>
      </w:r>
    </w:p>
    <w:bookmarkEnd w:id="281"/>
    <w:bookmarkStart w:name="z704" w:id="282"/>
    <w:p>
      <w:pPr>
        <w:spacing w:after="0"/>
        <w:ind w:left="0"/>
        <w:jc w:val="left"/>
      </w:pPr>
      <w:r>
        <w:rPr>
          <w:rFonts w:ascii="Times New Roman"/>
          <w:b/>
          <w:i w:val="false"/>
          <w:color w:val="000000"/>
        </w:rPr>
        <w:t xml:space="preserve"> Глава 8. Порядок обжалования решений, действий (бездействия) услугодателей и (или) их должностных лиц, Государственной корпорации и (или) их работников по вопросам оказания государственных услуг"</w:t>
      </w:r>
    </w:p>
    <w:bookmarkEnd w:id="282"/>
    <w:p>
      <w:pPr>
        <w:spacing w:after="0"/>
        <w:ind w:left="0"/>
        <w:jc w:val="both"/>
      </w:pPr>
      <w:r>
        <w:rPr>
          <w:rFonts w:ascii="Times New Roman"/>
          <w:b w:val="false"/>
          <w:i w:val="false"/>
          <w:color w:val="ff0000"/>
          <w:sz w:val="28"/>
        </w:rPr>
        <w:t xml:space="preserve">
      Сноска. Правила дополнены главой 8 в соответствии с приказом Министра внутренних дел РК от 31.03.2020 </w:t>
      </w:r>
      <w:r>
        <w:rPr>
          <w:rFonts w:ascii="Times New Roman"/>
          <w:b w:val="false"/>
          <w:i w:val="false"/>
          <w:color w:val="ff0000"/>
          <w:sz w:val="28"/>
        </w:rPr>
        <w:t>№ 280</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p>
    <w:bookmarkStart w:name="z705" w:id="283"/>
    <w:p>
      <w:pPr>
        <w:spacing w:after="0"/>
        <w:ind w:left="0"/>
        <w:jc w:val="both"/>
      </w:pPr>
      <w:r>
        <w:rPr>
          <w:rFonts w:ascii="Times New Roman"/>
          <w:b w:val="false"/>
          <w:i w:val="false"/>
          <w:color w:val="000000"/>
          <w:sz w:val="28"/>
        </w:rPr>
        <w:t>
      81. Рассмотрение жалобы по вопросам оказания государственных услуг производится вышестоящим административным органом, должностным лицом, уполномоченным органом по оценке и контролю за качеством оказания государственных услуг (далее – орган, рассматривающий жалобу).</w:t>
      </w:r>
    </w:p>
    <w:bookmarkEnd w:id="283"/>
    <w:bookmarkStart w:name="z1402" w:id="284"/>
    <w:p>
      <w:pPr>
        <w:spacing w:after="0"/>
        <w:ind w:left="0"/>
        <w:jc w:val="both"/>
      </w:pPr>
      <w:r>
        <w:rPr>
          <w:rFonts w:ascii="Times New Roman"/>
          <w:b w:val="false"/>
          <w:i w:val="false"/>
          <w:color w:val="000000"/>
          <w:sz w:val="28"/>
        </w:rPr>
        <w:t>
      Жалоба подается услугодателю и (или) должностному лицу, чье решение, действие (бездействие) обжалуются.</w:t>
      </w:r>
    </w:p>
    <w:bookmarkEnd w:id="284"/>
    <w:bookmarkStart w:name="z1403" w:id="285"/>
    <w:p>
      <w:pPr>
        <w:spacing w:after="0"/>
        <w:ind w:left="0"/>
        <w:jc w:val="both"/>
      </w:pPr>
      <w:r>
        <w:rPr>
          <w:rFonts w:ascii="Times New Roman"/>
          <w:b w:val="false"/>
          <w:i w:val="false"/>
          <w:color w:val="000000"/>
          <w:sz w:val="28"/>
        </w:rPr>
        <w:t xml:space="preserve">
      Жалоба на решение, действия (бездействия) услугодателя по вопросам оказания государственных услуг может быть подана на имя руководителя услугодателя, в уполномоченный орган по оценке и контролю за качеством оказания государственных услуг, в соответствии с </w:t>
      </w:r>
      <w:r>
        <w:rPr>
          <w:rFonts w:ascii="Times New Roman"/>
          <w:b w:val="false"/>
          <w:i w:val="false"/>
          <w:color w:val="000000"/>
          <w:sz w:val="28"/>
        </w:rPr>
        <w:t>АППК РК</w:t>
      </w:r>
      <w:r>
        <w:rPr>
          <w:rFonts w:ascii="Times New Roman"/>
          <w:b w:val="false"/>
          <w:i w:val="false"/>
          <w:color w:val="000000"/>
          <w:sz w:val="28"/>
        </w:rPr>
        <w:t xml:space="preserve"> и </w:t>
      </w:r>
      <w:r>
        <w:rPr>
          <w:rFonts w:ascii="Times New Roman"/>
          <w:b w:val="false"/>
          <w:i w:val="false"/>
          <w:color w:val="000000"/>
          <w:sz w:val="28"/>
        </w:rPr>
        <w:t>Законом</w:t>
      </w:r>
      <w:r>
        <w:rPr>
          <w:rFonts w:ascii="Times New Roman"/>
          <w:b w:val="false"/>
          <w:i w:val="false"/>
          <w:color w:val="000000"/>
          <w:sz w:val="28"/>
        </w:rPr>
        <w:t xml:space="preserve"> Республики Казахстан "О государственных и социально ответственных услугах".</w:t>
      </w:r>
    </w:p>
    <w:bookmarkEnd w:id="285"/>
    <w:bookmarkStart w:name="z1404" w:id="286"/>
    <w:p>
      <w:pPr>
        <w:spacing w:after="0"/>
        <w:ind w:left="0"/>
        <w:jc w:val="both"/>
      </w:pPr>
      <w:r>
        <w:rPr>
          <w:rFonts w:ascii="Times New Roman"/>
          <w:b w:val="false"/>
          <w:i w:val="false"/>
          <w:color w:val="000000"/>
          <w:sz w:val="28"/>
        </w:rPr>
        <w:t xml:space="preserve">
      Жалоба услугополучателя, поступившая в адрес услугодателя, в соответствии с </w:t>
      </w:r>
      <w:r>
        <w:rPr>
          <w:rFonts w:ascii="Times New Roman"/>
          <w:b w:val="false"/>
          <w:i w:val="false"/>
          <w:color w:val="000000"/>
          <w:sz w:val="28"/>
        </w:rPr>
        <w:t>пунктом 2</w:t>
      </w:r>
      <w:r>
        <w:rPr>
          <w:rFonts w:ascii="Times New Roman"/>
          <w:b w:val="false"/>
          <w:i w:val="false"/>
          <w:color w:val="000000"/>
          <w:sz w:val="28"/>
        </w:rPr>
        <w:t xml:space="preserve"> статьи 25 Закона Республики Казахстан "О государственных и социально ответственных услугах" подлежит рассмотрению в течение пяти рабочих дней со дня ее регистрации.</w:t>
      </w:r>
    </w:p>
    <w:bookmarkEnd w:id="286"/>
    <w:bookmarkStart w:name="z1405" w:id="287"/>
    <w:p>
      <w:pPr>
        <w:spacing w:after="0"/>
        <w:ind w:left="0"/>
        <w:jc w:val="both"/>
      </w:pPr>
      <w:r>
        <w:rPr>
          <w:rFonts w:ascii="Times New Roman"/>
          <w:b w:val="false"/>
          <w:i w:val="false"/>
          <w:color w:val="000000"/>
          <w:sz w:val="28"/>
        </w:rPr>
        <w:t>
      Услугодатель, чье решение, действия (бездействия) обжалуется, не позднее трех рабочих дней со дня поступления жалобы направляет ее и административное дело в вышестоящий орган, рассматривающий жалобу.</w:t>
      </w:r>
    </w:p>
    <w:bookmarkEnd w:id="287"/>
    <w:bookmarkStart w:name="z1406" w:id="288"/>
    <w:p>
      <w:pPr>
        <w:spacing w:after="0"/>
        <w:ind w:left="0"/>
        <w:jc w:val="both"/>
      </w:pPr>
      <w:r>
        <w:rPr>
          <w:rFonts w:ascii="Times New Roman"/>
          <w:b w:val="false"/>
          <w:i w:val="false"/>
          <w:color w:val="000000"/>
          <w:sz w:val="28"/>
        </w:rPr>
        <w:t>
      Услугодатель, должностное лицо, чье решение, действие (бездействие) обжалуются, не позднее трех рабочих дней со дня поступления жалобы направляют ее и административное дело в орган, рассматривающий жалобу.</w:t>
      </w:r>
    </w:p>
    <w:bookmarkEnd w:id="288"/>
    <w:bookmarkStart w:name="z1407" w:id="289"/>
    <w:p>
      <w:pPr>
        <w:spacing w:after="0"/>
        <w:ind w:left="0"/>
        <w:jc w:val="both"/>
      </w:pPr>
      <w:r>
        <w:rPr>
          <w:rFonts w:ascii="Times New Roman"/>
          <w:b w:val="false"/>
          <w:i w:val="false"/>
          <w:color w:val="000000"/>
          <w:sz w:val="28"/>
        </w:rPr>
        <w:t>
      При этом услугодатель, должностное лицо, чье решение, действие (бездействие) обжалуются, вправе не направлять жалобу в орган, рассматривающий жалобу, если он в течение трех рабочих дней примет решение либо иное административное действие, полностью удовлетворяющие требованиям, указанным в жалобе.</w:t>
      </w:r>
    </w:p>
    <w:bookmarkEnd w:id="289"/>
    <w:bookmarkStart w:name="z1408" w:id="290"/>
    <w:p>
      <w:pPr>
        <w:spacing w:after="0"/>
        <w:ind w:left="0"/>
        <w:jc w:val="both"/>
      </w:pPr>
      <w:r>
        <w:rPr>
          <w:rFonts w:ascii="Times New Roman"/>
          <w:b w:val="false"/>
          <w:i w:val="false"/>
          <w:color w:val="000000"/>
          <w:sz w:val="28"/>
        </w:rPr>
        <w:t>
      Жалоба услугополучателя, поступившая в адрес органа, рассматривающего жалобу, подлежит рассмотрению в течение пятнадцати рабочих дней со дня ее регистрации.</w:t>
      </w:r>
    </w:p>
    <w:bookmarkEnd w:id="290"/>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Примечание ИЗПИ!      </w:t>
      </w:r>
      <w:r>
        <w:br/>
      </w:r>
      <w:r>
        <w:rPr>
          <w:rFonts w:ascii="Times New Roman"/>
          <w:b w:val="false"/>
          <w:i w:val="false"/>
          <w:color w:val="000000"/>
          <w:sz w:val="28"/>
        </w:rPr>
        <w:t>
</w:t>
      </w:r>
      <w:r>
        <w:rPr>
          <w:rFonts w:ascii="Times New Roman"/>
          <w:b w:val="false"/>
          <w:i w:val="false"/>
          <w:color w:val="ff0000"/>
          <w:sz w:val="28"/>
        </w:rPr>
        <w:t xml:space="preserve">      Данная редакция абзаца 9 пункта 81 действует до 12.07.2026 приказом Министра внутренних дел РК 12.05.2026 </w:t>
      </w:r>
      <w:r>
        <w:rPr>
          <w:rFonts w:ascii="Times New Roman"/>
          <w:b w:val="false"/>
          <w:i w:val="false"/>
          <w:color w:val="ff0000"/>
          <w:sz w:val="28"/>
        </w:rPr>
        <w:t>№ 342</w:t>
      </w:r>
      <w:r>
        <w:rPr>
          <w:rFonts w:ascii="Times New Roman"/>
          <w:b w:val="false"/>
          <w:i w:val="false"/>
          <w:color w:val="ff0000"/>
          <w:sz w:val="28"/>
        </w:rPr>
        <w:t>.</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Жалоба на действие (бездействие) работников Госкорпорации при оказании услуг через Госкорпорацию подается на имя руководителя Госкорпорации, либо в уполномоченный орган в сфере информатизации.</w:t>
      </w:r>
    </w:p>
    <w:bookmarkStart w:name="z1410" w:id="291"/>
    <w:p>
      <w:pPr>
        <w:spacing w:after="0"/>
        <w:ind w:left="0"/>
        <w:jc w:val="both"/>
      </w:pPr>
      <w:r>
        <w:rPr>
          <w:rFonts w:ascii="Times New Roman"/>
          <w:b w:val="false"/>
          <w:i w:val="false"/>
          <w:color w:val="000000"/>
          <w:sz w:val="28"/>
        </w:rPr>
        <w:t>
      Жалоба услугополучателя, поступившая в адрес уполномоченного органа по оценке и контролю за качеством оказания государственных услуг, подлежит рассмотрению в течение пятнадцати рабочих дней со дня ее регистрации.</w:t>
      </w:r>
    </w:p>
    <w:bookmarkEnd w:id="291"/>
    <w:bookmarkStart w:name="z1411" w:id="292"/>
    <w:p>
      <w:pPr>
        <w:spacing w:after="0"/>
        <w:ind w:left="0"/>
        <w:jc w:val="both"/>
      </w:pPr>
      <w:r>
        <w:rPr>
          <w:rFonts w:ascii="Times New Roman"/>
          <w:b w:val="false"/>
          <w:i w:val="false"/>
          <w:color w:val="000000"/>
          <w:sz w:val="28"/>
        </w:rPr>
        <w:t>
      Если иное не предусмотрено законом, обращение в суд допускается после обжалования в досудебном порядке.</w:t>
      </w:r>
    </w:p>
    <w:bookmarkEnd w:id="292"/>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81 - в редакции приказа Министра внутренних дел РК от 12.05.2026 </w:t>
      </w:r>
      <w:r>
        <w:rPr>
          <w:rFonts w:ascii="Times New Roman"/>
          <w:b w:val="false"/>
          <w:i w:val="false"/>
          <w:color w:val="000000"/>
          <w:sz w:val="28"/>
        </w:rPr>
        <w:t>№ 342</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Приложение 1</w:t>
            </w:r>
            <w:r>
              <w:br/>
            </w:r>
            <w:r>
              <w:rPr>
                <w:rFonts w:ascii="Times New Roman"/>
                <w:b w:val="false"/>
                <w:i w:val="false"/>
                <w:color w:val="000000"/>
                <w:sz w:val="20"/>
              </w:rPr>
              <w:t>к Правилам государственной</w:t>
            </w:r>
            <w:r>
              <w:br/>
            </w:r>
            <w:r>
              <w:rPr>
                <w:rFonts w:ascii="Times New Roman"/>
                <w:b w:val="false"/>
                <w:i w:val="false"/>
                <w:color w:val="000000"/>
                <w:sz w:val="20"/>
              </w:rPr>
              <w:t>регистрации и учета отдельных</w:t>
            </w:r>
            <w:r>
              <w:br/>
            </w:r>
            <w:r>
              <w:rPr>
                <w:rFonts w:ascii="Times New Roman"/>
                <w:b w:val="false"/>
                <w:i w:val="false"/>
                <w:color w:val="000000"/>
                <w:sz w:val="20"/>
              </w:rPr>
              <w:t>видов транспортных средств по</w:t>
            </w:r>
            <w:r>
              <w:br/>
            </w:r>
            <w:r>
              <w:rPr>
                <w:rFonts w:ascii="Times New Roman"/>
                <w:b w:val="false"/>
                <w:i w:val="false"/>
                <w:color w:val="000000"/>
                <w:sz w:val="20"/>
              </w:rPr>
              <w:t>идентификационному номеру</w:t>
            </w:r>
            <w:r>
              <w:br/>
            </w:r>
            <w:r>
              <w:rPr>
                <w:rFonts w:ascii="Times New Roman"/>
                <w:b w:val="false"/>
                <w:i w:val="false"/>
                <w:color w:val="000000"/>
                <w:sz w:val="20"/>
              </w:rPr>
              <w:t>транспортного средства</w:t>
            </w:r>
          </w:p>
        </w:tc>
      </w:tr>
    </w:tbl>
    <w:p>
      <w:pPr>
        <w:spacing w:after="0"/>
        <w:ind w:left="0"/>
        <w:jc w:val="left"/>
      </w:pPr>
      <w:r>
        <w:rPr>
          <w:rFonts w:ascii="Times New Roman"/>
          <w:b/>
          <w:i w:val="false"/>
          <w:color w:val="000000"/>
        </w:rPr>
        <w:t xml:space="preserve"> Акт регистрации (снятия с учета) транспортного средства</w:t>
      </w:r>
    </w:p>
    <w:p>
      <w:pPr>
        <w:spacing w:after="0"/>
        <w:ind w:left="0"/>
        <w:jc w:val="both"/>
      </w:pPr>
      <w:r>
        <w:rPr>
          <w:rFonts w:ascii="Times New Roman"/>
          <w:b w:val="false"/>
          <w:i w:val="false"/>
          <w:color w:val="000000"/>
          <w:sz w:val="28"/>
        </w:rPr>
        <w:t>
</w:t>
      </w:r>
      <w:r>
        <w:rPr>
          <w:rFonts w:ascii="Times New Roman"/>
          <w:b w:val="false"/>
          <w:i w:val="false"/>
          <w:color w:val="ff0000"/>
          <w:sz w:val="28"/>
        </w:rPr>
        <w:t xml:space="preserve">      Сноска. Приложение 1 исключено приказом Министра внутренних дел РК от 07.10.2019 </w:t>
      </w:r>
      <w:r>
        <w:rPr>
          <w:rFonts w:ascii="Times New Roman"/>
          <w:b w:val="false"/>
          <w:i w:val="false"/>
          <w:color w:val="000000"/>
          <w:sz w:val="28"/>
        </w:rPr>
        <w:t>№ 863</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p>
    <w:p>
      <w:pPr>
        <w:spacing w:after="0"/>
        <w:ind w:left="0"/>
        <w:jc w:val="both"/>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Примечание ИЗПИ!      </w:t>
      </w:r>
    </w:p>
    <w:p>
      <w:pPr>
        <w:spacing w:after="0"/>
        <w:ind w:left="0"/>
        <w:jc w:val="both"/>
      </w:pPr>
      <w:r>
        <w:rPr>
          <w:rFonts w:ascii="Times New Roman"/>
          <w:b w:val="false"/>
          <w:i w:val="false"/>
          <w:color w:val="000000"/>
          <w:sz w:val="28"/>
        </w:rPr>
        <w:t>
</w:t>
      </w:r>
      <w:r>
        <w:rPr>
          <w:rFonts w:ascii="Times New Roman"/>
          <w:b w:val="false"/>
          <w:i w:val="false"/>
          <w:color w:val="ff0000"/>
          <w:sz w:val="28"/>
        </w:rPr>
        <w:t xml:space="preserve">      Данная редакция приложения 2 действует до 12.07.2026 приказом Министра внутренних дел РК 12.05.2026 </w:t>
      </w:r>
      <w:r>
        <w:rPr>
          <w:rFonts w:ascii="Times New Roman"/>
          <w:b w:val="false"/>
          <w:i w:val="false"/>
          <w:color w:val="ff0000"/>
          <w:sz w:val="28"/>
        </w:rPr>
        <w:t>№ 342</w:t>
      </w:r>
      <w:r>
        <w:rPr>
          <w:rFonts w:ascii="Times New Roman"/>
          <w:b w:val="false"/>
          <w:i w:val="false"/>
          <w:color w:val="ff0000"/>
          <w:sz w:val="28"/>
        </w:rPr>
        <w:t>.</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Приложение 2</w:t>
            </w:r>
            <w:r>
              <w:br/>
            </w:r>
            <w:r>
              <w:rPr>
                <w:rFonts w:ascii="Times New Roman"/>
                <w:b w:val="false"/>
                <w:i w:val="false"/>
                <w:color w:val="000000"/>
                <w:sz w:val="20"/>
              </w:rPr>
              <w:t>к Правилам государственной</w:t>
            </w:r>
            <w:r>
              <w:br/>
            </w:r>
            <w:r>
              <w:rPr>
                <w:rFonts w:ascii="Times New Roman"/>
                <w:b w:val="false"/>
                <w:i w:val="false"/>
                <w:color w:val="000000"/>
                <w:sz w:val="20"/>
              </w:rPr>
              <w:t>регистрации и учета отдельных</w:t>
            </w:r>
            <w:r>
              <w:br/>
            </w:r>
            <w:r>
              <w:rPr>
                <w:rFonts w:ascii="Times New Roman"/>
                <w:b w:val="false"/>
                <w:i w:val="false"/>
                <w:color w:val="000000"/>
                <w:sz w:val="20"/>
              </w:rPr>
              <w:t>видов транспортных средств</w:t>
            </w:r>
            <w:r>
              <w:br/>
            </w:r>
            <w:r>
              <w:rPr>
                <w:rFonts w:ascii="Times New Roman"/>
                <w:b w:val="false"/>
                <w:i w:val="false"/>
                <w:color w:val="000000"/>
                <w:sz w:val="20"/>
              </w:rPr>
              <w:t>по идентификационному</w:t>
            </w:r>
            <w:r>
              <w:br/>
            </w:r>
            <w:r>
              <w:rPr>
                <w:rFonts w:ascii="Times New Roman"/>
                <w:b w:val="false"/>
                <w:i w:val="false"/>
                <w:color w:val="000000"/>
                <w:sz w:val="20"/>
              </w:rPr>
              <w:t>номеру транспортного средства</w:t>
            </w:r>
          </w:p>
        </w:tc>
      </w:tr>
    </w:tbl>
    <w:bookmarkStart w:name="z84" w:id="293"/>
    <w:p>
      <w:pPr>
        <w:spacing w:after="0"/>
        <w:ind w:left="0"/>
        <w:jc w:val="left"/>
      </w:pPr>
      <w:r>
        <w:rPr>
          <w:rFonts w:ascii="Times New Roman"/>
          <w:b/>
          <w:i w:val="false"/>
          <w:color w:val="000000"/>
        </w:rPr>
        <w:t xml:space="preserve"> Акт № ____</w:t>
      </w:r>
      <w:r>
        <w:br/>
      </w:r>
      <w:r>
        <w:rPr>
          <w:rFonts w:ascii="Times New Roman"/>
          <w:b/>
          <w:i w:val="false"/>
          <w:color w:val="000000"/>
        </w:rPr>
        <w:t>осмотра транспортного средства</w:t>
      </w:r>
    </w:p>
    <w:bookmarkEnd w:id="293"/>
    <w:p>
      <w:pPr>
        <w:spacing w:after="0"/>
        <w:ind w:left="0"/>
        <w:jc w:val="both"/>
      </w:pPr>
      <w:r>
        <w:rPr>
          <w:rFonts w:ascii="Times New Roman"/>
          <w:b w:val="false"/>
          <w:i w:val="false"/>
          <w:color w:val="ff0000"/>
          <w:sz w:val="28"/>
        </w:rPr>
        <w:t xml:space="preserve">
      Сноска. Приложение 2 - в редакции приказа Министра внутренних дел РК от 12.05.2026 </w:t>
      </w:r>
      <w:r>
        <w:rPr>
          <w:rFonts w:ascii="Times New Roman"/>
          <w:b w:val="false"/>
          <w:i w:val="false"/>
          <w:color w:val="ff0000"/>
          <w:sz w:val="28"/>
        </w:rPr>
        <w:t>№ 342</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p>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4100"/>
        <w:gridCol w:w="4100"/>
        <w:gridCol w:w="4100"/>
      </w:tblGrid>
      <w:tr>
        <w:trPr>
          <w:trHeight w:val="30" w:hRule="atLeast"/>
        </w:trPr>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Перечень основных требований к оказанию государственных услуг "Выдача транзитных номеров, выдача заказных номеров"</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Наименование подвида (при наличии) государственных услуги</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Отсутствует</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Наименование услугодателя</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Территориальные органы полиции</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Способы предоставления государственных услуг</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Прием документов для оказания государственной услуги осуществляется через:</w:t>
            </w:r>
          </w:p>
          <w:p>
            <w:pPr>
              <w:spacing w:after="20"/>
              <w:ind w:left="20"/>
              <w:jc w:val="both"/>
            </w:pPr>
            <w:r>
              <w:rPr>
                <w:rFonts w:ascii="Times New Roman"/>
                <w:b w:val="false"/>
                <w:i w:val="false"/>
                <w:color w:val="000000"/>
                <w:sz w:val="20"/>
              </w:rPr>
              <w:t>1) Государственную корпорацию;</w:t>
            </w:r>
          </w:p>
          <w:p>
            <w:pPr>
              <w:spacing w:after="20"/>
              <w:ind w:left="20"/>
              <w:jc w:val="both"/>
            </w:pPr>
            <w:r>
              <w:rPr>
                <w:rFonts w:ascii="Times New Roman"/>
                <w:b w:val="false"/>
                <w:i w:val="false"/>
                <w:color w:val="000000"/>
                <w:sz w:val="20"/>
              </w:rPr>
              <w:t>2) веб-портал "электронного правительства" www.egov.kz;</w:t>
            </w:r>
          </w:p>
          <w:p>
            <w:pPr>
              <w:spacing w:after="20"/>
              <w:ind w:left="20"/>
              <w:jc w:val="both"/>
            </w:pPr>
            <w:r>
              <w:rPr>
                <w:rFonts w:ascii="Times New Roman"/>
                <w:b w:val="false"/>
                <w:i w:val="false"/>
                <w:color w:val="000000"/>
                <w:sz w:val="20"/>
              </w:rPr>
              <w:t>3) объекты информатизации.</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Срок оказания государственных услуг</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Выдача заказных номеров через Государственную корпорацию – для городов Астана, Алматы, Шымкент, Актау, Актобе, Атырау, Караганда, Костанай, Кызылорда, Павлодар, Петропавловск, Семей, Талдыкорган, Тараз, Туркестан, Уральск, Усть-Каменогорск в течении 5 рабочих дней, в остальных регионах - в течении 15 рабочих дней;</w:t>
            </w:r>
          </w:p>
          <w:p>
            <w:pPr>
              <w:spacing w:after="20"/>
              <w:ind w:left="20"/>
              <w:jc w:val="both"/>
            </w:pPr>
            <w:r>
              <w:rPr>
                <w:rFonts w:ascii="Times New Roman"/>
                <w:b w:val="false"/>
                <w:i w:val="false"/>
                <w:color w:val="000000"/>
                <w:sz w:val="20"/>
              </w:rPr>
              <w:t>2) выдача транзитных номеров через Государственную корпорацию – 60 минут.</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Форма оказания государственных услуг</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Электронная (частично автоматизированная).</w:t>
            </w:r>
          </w:p>
          <w:p>
            <w:pPr>
              <w:spacing w:after="20"/>
              <w:ind w:left="20"/>
              <w:jc w:val="both"/>
            </w:pPr>
            <w:r>
              <w:rPr>
                <w:rFonts w:ascii="Times New Roman"/>
                <w:b w:val="false"/>
                <w:i w:val="false"/>
                <w:color w:val="000000"/>
                <w:sz w:val="20"/>
              </w:rPr>
              <w:t>Выдача транзитных номеров -бумажная</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Результат оказания государственных услуг</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Выдача транзитных, заказных номеров либо мотивированный ответ об отказе в оказании государственной услуги.</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Размер оплаты, взимаемой с услугополучателя при оказании государственных услуг, и способы ее взимания в случаях, предусмотренных законодательством Республики Казахстан</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Государственная услуга физическим и юридическим лицам оказывается на платной основе.</w:t>
            </w:r>
          </w:p>
          <w:p>
            <w:pPr>
              <w:spacing w:after="20"/>
              <w:ind w:left="20"/>
              <w:jc w:val="both"/>
            </w:pPr>
            <w:r>
              <w:rPr>
                <w:rFonts w:ascii="Times New Roman"/>
                <w:b w:val="false"/>
                <w:i w:val="false"/>
                <w:color w:val="000000"/>
                <w:sz w:val="20"/>
              </w:rPr>
              <w:t xml:space="preserve">
Сбор за оказание государственной услуги осуществляется по ставкам, установленным подпунктом 7) пункта 3 </w:t>
            </w:r>
            <w:r>
              <w:rPr>
                <w:rFonts w:ascii="Times New Roman"/>
                <w:b w:val="false"/>
                <w:i w:val="false"/>
                <w:color w:val="000000"/>
                <w:sz w:val="20"/>
              </w:rPr>
              <w:t>статьи 667</w:t>
            </w:r>
            <w:r>
              <w:rPr>
                <w:rFonts w:ascii="Times New Roman"/>
                <w:b w:val="false"/>
                <w:i w:val="false"/>
                <w:color w:val="000000"/>
                <w:sz w:val="20"/>
              </w:rPr>
              <w:t xml:space="preserve"> Кодекса Республики Казахстан "Налоговый кодекс Республики Казахстан".</w:t>
            </w:r>
          </w:p>
          <w:p>
            <w:pPr>
              <w:spacing w:after="20"/>
              <w:ind w:left="20"/>
              <w:jc w:val="both"/>
            </w:pPr>
            <w:r>
              <w:rPr>
                <w:rFonts w:ascii="Times New Roman"/>
                <w:b w:val="false"/>
                <w:i w:val="false"/>
                <w:color w:val="000000"/>
                <w:sz w:val="20"/>
              </w:rPr>
              <w:t>Ставки сбора составляют:</w:t>
            </w:r>
          </w:p>
          <w:p>
            <w:pPr>
              <w:spacing w:after="20"/>
              <w:ind w:left="20"/>
              <w:jc w:val="both"/>
            </w:pPr>
            <w:r>
              <w:rPr>
                <w:rFonts w:ascii="Times New Roman"/>
                <w:b w:val="false"/>
                <w:i w:val="false"/>
                <w:color w:val="000000"/>
                <w:sz w:val="20"/>
              </w:rPr>
              <w:t>за выдачу транзитных номеров – 0,35 месячных расчетных показателей.</w:t>
            </w:r>
          </w:p>
          <w:p>
            <w:pPr>
              <w:spacing w:after="20"/>
              <w:ind w:left="20"/>
              <w:jc w:val="both"/>
            </w:pPr>
            <w:r>
              <w:rPr>
                <w:rFonts w:ascii="Times New Roman"/>
                <w:b w:val="false"/>
                <w:i w:val="false"/>
                <w:color w:val="000000"/>
                <w:sz w:val="20"/>
              </w:rPr>
              <w:t>Оплата суммы сбора осуществляется в наличной или безналичной форме через банки второго уровня и организации, осуществляющие отдельные виды банковских операций, или через платежный шлюз "электронного правительства".</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График работы услугодателя, Государственной корпорации и объектов информатизации</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 Услугодателя – с понедельника по пятницу включительно с 9-00 до 18-00 часов без перерыва, дежурные отделы обслуживания населения Государственной корпорации – с понедельника по пятницу включительно с 9-00 до 18-00 часов без перерыва, дежурные отделы обслуживания населения Государственной корпорации с понедельника по пятницу включительно с 9-00 до 20-00 часов и в субботу с 09-00 до 13-00 часов кроме праздничных и выходных дней согласно </w:t>
            </w:r>
            <w:r>
              <w:rPr>
                <w:rFonts w:ascii="Times New Roman"/>
                <w:b w:val="false"/>
                <w:i w:val="false"/>
                <w:color w:val="000000"/>
                <w:sz w:val="20"/>
              </w:rPr>
              <w:t>Трудового</w:t>
            </w:r>
            <w:r>
              <w:rPr>
                <w:rFonts w:ascii="Times New Roman"/>
                <w:b w:val="false"/>
                <w:i w:val="false"/>
                <w:color w:val="000000"/>
                <w:sz w:val="20"/>
              </w:rPr>
              <w:t xml:space="preserve"> кодекса Республики Казахстан.</w:t>
            </w:r>
          </w:p>
          <w:p>
            <w:pPr>
              <w:spacing w:after="20"/>
              <w:ind w:left="20"/>
              <w:jc w:val="both"/>
            </w:pPr>
            <w:r>
              <w:rPr>
                <w:rFonts w:ascii="Times New Roman"/>
                <w:b w:val="false"/>
                <w:i w:val="false"/>
                <w:color w:val="000000"/>
                <w:sz w:val="20"/>
              </w:rPr>
              <w:t>Государственная услуга оказывается в порядке "электронной" очереди, без ускоренного обслуживания, бронируется электронная очередь посредством веб-портала "электронного правительства;</w:t>
            </w:r>
          </w:p>
          <w:p>
            <w:pPr>
              <w:spacing w:after="20"/>
              <w:ind w:left="20"/>
              <w:jc w:val="both"/>
            </w:pPr>
            <w:r>
              <w:rPr>
                <w:rFonts w:ascii="Times New Roman"/>
                <w:b w:val="false"/>
                <w:i w:val="false"/>
                <w:color w:val="000000"/>
                <w:sz w:val="20"/>
              </w:rPr>
              <w:t xml:space="preserve">2) веб-портал "электронного правительства" и объектов информатизации – круглосуточно, за исключением технических перерывов в связи с проведением ремонтных работ (при обращении услугополучателя после окончания рабочего времени, в выходные и праздничные дни, согласно </w:t>
            </w:r>
            <w:r>
              <w:rPr>
                <w:rFonts w:ascii="Times New Roman"/>
                <w:b w:val="false"/>
                <w:i w:val="false"/>
                <w:color w:val="000000"/>
                <w:sz w:val="20"/>
              </w:rPr>
              <w:t>Трудовому</w:t>
            </w:r>
            <w:r>
              <w:rPr>
                <w:rFonts w:ascii="Times New Roman"/>
                <w:b w:val="false"/>
                <w:i w:val="false"/>
                <w:color w:val="000000"/>
                <w:sz w:val="20"/>
              </w:rPr>
              <w:t xml:space="preserve"> кодексу Республики Казахстан, выдача результатов оказания государственной услуги осуществляется следующим рабочим днем).</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Перечень документов и сведений, истребуемых у услугополучателя для оказания государственных услуг</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Документ, удостоверяющий личность (для идентификации личности), в том числе в электронной форме из сервиса цифровых документов, а представителем услугополучателя дополнительно предоставляется документ, подтверждающий его полномочия;</w:t>
            </w:r>
          </w:p>
          <w:p>
            <w:pPr>
              <w:spacing w:after="20"/>
              <w:ind w:left="20"/>
              <w:jc w:val="both"/>
            </w:pPr>
            <w:r>
              <w:rPr>
                <w:rFonts w:ascii="Times New Roman"/>
                <w:b w:val="false"/>
                <w:i w:val="false"/>
                <w:color w:val="000000"/>
                <w:sz w:val="20"/>
              </w:rPr>
              <w:t>2) документ об оплате государственной пошлины за выдачу транзитных, заказных номеров.</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Основания для отказа в оказании государственных услуг, установленные законами Республики Казахстан</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Услугодатели отказывают в оказании государственных услуг по следующим основаниям:</w:t>
            </w:r>
          </w:p>
          <w:p>
            <w:pPr>
              <w:spacing w:after="20"/>
              <w:ind w:left="20"/>
              <w:jc w:val="both"/>
            </w:pPr>
            <w:r>
              <w:rPr>
                <w:rFonts w:ascii="Times New Roman"/>
                <w:b w:val="false"/>
                <w:i w:val="false"/>
                <w:color w:val="000000"/>
                <w:sz w:val="20"/>
              </w:rPr>
              <w:t>1) установление недостоверности документов, представленных услугополучателем для получения государственной услуги, и (или) данных (сведений), содержащихся в них;</w:t>
            </w:r>
          </w:p>
          <w:p>
            <w:pPr>
              <w:spacing w:after="20"/>
              <w:ind w:left="20"/>
              <w:jc w:val="both"/>
            </w:pPr>
            <w:r>
              <w:rPr>
                <w:rFonts w:ascii="Times New Roman"/>
                <w:b w:val="false"/>
                <w:i w:val="false"/>
                <w:color w:val="000000"/>
                <w:sz w:val="20"/>
              </w:rPr>
              <w:t>2) несоответствие услугополучателя и (или) представленных материалов, объектов, данных и сведений, необходимых для оказания государственной услуги, требованиям, установленным нормативными правовыми актами Республики Казахстан;</w:t>
            </w:r>
          </w:p>
          <w:p>
            <w:pPr>
              <w:spacing w:after="20"/>
              <w:ind w:left="20"/>
              <w:jc w:val="both"/>
            </w:pPr>
            <w:r>
              <w:rPr>
                <w:rFonts w:ascii="Times New Roman"/>
                <w:b w:val="false"/>
                <w:i w:val="false"/>
                <w:color w:val="000000"/>
                <w:sz w:val="20"/>
              </w:rPr>
              <w:t>3) отрицательный ответ уполномоченного государственного органа на запрос о согласовании, который требуется для оказания государственной услуги, а также отрицательное заключение экспертизы, исследования либо проверки;</w:t>
            </w:r>
          </w:p>
          <w:p>
            <w:pPr>
              <w:spacing w:after="20"/>
              <w:ind w:left="20"/>
              <w:jc w:val="both"/>
            </w:pPr>
            <w:r>
              <w:rPr>
                <w:rFonts w:ascii="Times New Roman"/>
                <w:b w:val="false"/>
                <w:i w:val="false"/>
                <w:color w:val="000000"/>
                <w:sz w:val="20"/>
              </w:rPr>
              <w:t>4) в отношении услугополучателя имеется вступившее в законную силу решение (приговор) суда о запрещении деятельности или отдельных видов деятельности, требующих получения определенной государственной услуги;</w:t>
            </w:r>
          </w:p>
          <w:p>
            <w:pPr>
              <w:spacing w:after="20"/>
              <w:ind w:left="20"/>
              <w:jc w:val="both"/>
            </w:pPr>
            <w:r>
              <w:rPr>
                <w:rFonts w:ascii="Times New Roman"/>
                <w:b w:val="false"/>
                <w:i w:val="false"/>
                <w:color w:val="000000"/>
                <w:sz w:val="20"/>
              </w:rPr>
              <w:t>5) в отношении услугополучателя имеется вступившее в законную силу решение суда, на основании которого услугополучатель лишен специального права, связанного с получением государственной услуги.</w:t>
            </w:r>
          </w:p>
          <w:p>
            <w:pPr>
              <w:spacing w:after="20"/>
              <w:ind w:left="20"/>
              <w:jc w:val="both"/>
            </w:pPr>
            <w:r>
              <w:rPr>
                <w:rFonts w:ascii="Times New Roman"/>
                <w:b w:val="false"/>
                <w:i w:val="false"/>
                <w:color w:val="000000"/>
                <w:sz w:val="20"/>
              </w:rPr>
              <w:t xml:space="preserve">6) отсутствие согласия услугополучателя, предоставляемого в соответствии со </w:t>
            </w:r>
            <w:r>
              <w:rPr>
                <w:rFonts w:ascii="Times New Roman"/>
                <w:b w:val="false"/>
                <w:i w:val="false"/>
                <w:color w:val="000000"/>
                <w:sz w:val="20"/>
              </w:rPr>
              <w:t>статьей 8</w:t>
            </w:r>
            <w:r>
              <w:rPr>
                <w:rFonts w:ascii="Times New Roman"/>
                <w:b w:val="false"/>
                <w:i w:val="false"/>
                <w:color w:val="000000"/>
                <w:sz w:val="20"/>
              </w:rPr>
              <w:t xml:space="preserve"> Закона Республики Казахстан "О персональных данных и их защите", на доступ к персональным данным ограниченного доступа, которые требуются для оказания государственной услуги.</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Иные требования с учетом особенностей оказания государственных услуг, в том числе оказываемой в электронной форме и через Государственную корпорацию</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Услугополучатель имеет возможность получения информации о порядке и статусе оказания государственной услуги в режиме удаленного доступа посредством "личного кабинета" веб-портала "электронного правительства" (www.egov.kz), справочных служб услугодателя, а также единого контакт-центра по вопросам оказания государственных услуг: 1414, 8 800 080 7777.</w:t>
            </w:r>
          </w:p>
          <w:p>
            <w:pPr>
              <w:spacing w:after="20"/>
              <w:ind w:left="20"/>
              <w:jc w:val="both"/>
            </w:pPr>
            <w:r>
              <w:rPr>
                <w:rFonts w:ascii="Times New Roman"/>
                <w:b w:val="false"/>
                <w:i w:val="false"/>
                <w:color w:val="000000"/>
                <w:sz w:val="20"/>
              </w:rPr>
              <w:t>Наименование объектов информатизации, посредством которых осуществляется прием заявлений на оказание государственных услуг, указаны в Реестре государственных услуг на ПЭП.</w:t>
            </w:r>
          </w:p>
        </w:tc>
      </w:tr>
    </w:tbl>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Приложение 3</w:t>
            </w:r>
            <w:r>
              <w:br/>
            </w:r>
            <w:r>
              <w:rPr>
                <w:rFonts w:ascii="Times New Roman"/>
                <w:b w:val="false"/>
                <w:i w:val="false"/>
                <w:color w:val="000000"/>
                <w:sz w:val="20"/>
              </w:rPr>
              <w:t>к Правилам государственной регистрации</w:t>
            </w:r>
            <w:r>
              <w:br/>
            </w:r>
            <w:r>
              <w:rPr>
                <w:rFonts w:ascii="Times New Roman"/>
                <w:b w:val="false"/>
                <w:i w:val="false"/>
                <w:color w:val="000000"/>
                <w:sz w:val="20"/>
              </w:rPr>
              <w:t>и учета отдельных видов</w:t>
            </w:r>
            <w:r>
              <w:br/>
            </w:r>
            <w:r>
              <w:rPr>
                <w:rFonts w:ascii="Times New Roman"/>
                <w:b w:val="false"/>
                <w:i w:val="false"/>
                <w:color w:val="000000"/>
                <w:sz w:val="20"/>
              </w:rPr>
              <w:t>транспортных средств</w:t>
            </w:r>
            <w:r>
              <w:br/>
            </w:r>
            <w:r>
              <w:rPr>
                <w:rFonts w:ascii="Times New Roman"/>
                <w:b w:val="false"/>
                <w:i w:val="false"/>
                <w:color w:val="000000"/>
                <w:sz w:val="20"/>
              </w:rPr>
              <w:t>по идентификационному номеру</w:t>
            </w:r>
            <w:r>
              <w:br/>
            </w:r>
            <w:r>
              <w:rPr>
                <w:rFonts w:ascii="Times New Roman"/>
                <w:b w:val="false"/>
                <w:i w:val="false"/>
                <w:color w:val="000000"/>
                <w:sz w:val="20"/>
              </w:rPr>
              <w:t>транспортного средства</w:t>
            </w:r>
          </w:p>
        </w:tc>
      </w:tr>
    </w:tbl>
    <w:p>
      <w:pPr>
        <w:spacing w:after="0"/>
        <w:ind w:left="0"/>
        <w:jc w:val="both"/>
      </w:pPr>
      <w:r>
        <w:rPr>
          <w:rFonts w:ascii="Times New Roman"/>
          <w:b w:val="false"/>
          <w:i w:val="false"/>
          <w:color w:val="ff0000"/>
          <w:sz w:val="28"/>
        </w:rPr>
        <w:t xml:space="preserve">
      Сноска. Приложение 3 в редакции приказа Министра внутренних дел РК от 07.10.2019 </w:t>
      </w:r>
      <w:r>
        <w:rPr>
          <w:rFonts w:ascii="Times New Roman"/>
          <w:b w:val="false"/>
          <w:i w:val="false"/>
          <w:color w:val="ff0000"/>
          <w:sz w:val="28"/>
        </w:rPr>
        <w:t>№ 863</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Форма</w:t>
            </w:r>
          </w:p>
        </w:tc>
      </w:tr>
    </w:tbl>
    <w:bookmarkStart w:name="z435" w:id="294"/>
    <w:p>
      <w:pPr>
        <w:spacing w:after="0"/>
        <w:ind w:left="0"/>
        <w:jc w:val="left"/>
      </w:pPr>
      <w:r>
        <w:rPr>
          <w:rFonts w:ascii="Times New Roman"/>
          <w:b/>
          <w:i w:val="false"/>
          <w:color w:val="000000"/>
        </w:rPr>
        <w:t xml:space="preserve">                    Свидетельство на высвободившийся номерной агрегат</w:t>
      </w:r>
    </w:p>
    <w:bookmarkEnd w:id="294"/>
    <w:p>
      <w:pPr>
        <w:spacing w:after="0"/>
        <w:ind w:left="0"/>
        <w:jc w:val="both"/>
      </w:pPr>
      <w:bookmarkStart w:name="z436" w:id="295"/>
      <w:r>
        <w:rPr>
          <w:rFonts w:ascii="Times New Roman"/>
          <w:b w:val="false"/>
          <w:i w:val="false"/>
          <w:color w:val="000000"/>
          <w:sz w:val="28"/>
        </w:rPr>
        <w:t>
      _____________________________________________________________________</w:t>
      </w:r>
    </w:p>
    <w:bookmarkEnd w:id="295"/>
    <w:p>
      <w:pPr>
        <w:spacing w:after="0"/>
        <w:ind w:left="0"/>
        <w:jc w:val="both"/>
      </w:pPr>
      <w:r>
        <w:rPr>
          <w:rFonts w:ascii="Times New Roman"/>
          <w:b w:val="false"/>
          <w:i w:val="false"/>
          <w:color w:val="000000"/>
          <w:sz w:val="28"/>
        </w:rPr>
        <w:t xml:space="preserve">                         (наименование регистрационного пункта)</w:t>
      </w:r>
    </w:p>
    <w:p>
      <w:pPr>
        <w:spacing w:after="0"/>
        <w:ind w:left="0"/>
        <w:jc w:val="both"/>
      </w:pPr>
      <w:r>
        <w:rPr>
          <w:rFonts w:ascii="Times New Roman"/>
          <w:b w:val="false"/>
          <w:i w:val="false"/>
          <w:color w:val="000000"/>
          <w:sz w:val="28"/>
        </w:rPr>
        <w:t>__________________________________________________________________________</w:t>
      </w:r>
    </w:p>
    <w:p>
      <w:pPr>
        <w:spacing w:after="0"/>
        <w:ind w:left="0"/>
        <w:jc w:val="both"/>
      </w:pPr>
      <w:r>
        <w:rPr>
          <w:rFonts w:ascii="Times New Roman"/>
          <w:b w:val="false"/>
          <w:i w:val="false"/>
          <w:color w:val="000000"/>
          <w:sz w:val="28"/>
        </w:rPr>
        <w:t>подтверждает, что __________________________________________________________</w:t>
      </w:r>
    </w:p>
    <w:p>
      <w:pPr>
        <w:spacing w:after="0"/>
        <w:ind w:left="0"/>
        <w:jc w:val="both"/>
      </w:pPr>
      <w:r>
        <w:rPr>
          <w:rFonts w:ascii="Times New Roman"/>
          <w:b w:val="false"/>
          <w:i w:val="false"/>
          <w:color w:val="000000"/>
          <w:sz w:val="28"/>
        </w:rPr>
        <w:t xml:space="preserve">                         (наименование и номер агрегата)</w:t>
      </w:r>
    </w:p>
    <w:p>
      <w:pPr>
        <w:spacing w:after="0"/>
        <w:ind w:left="0"/>
        <w:jc w:val="both"/>
      </w:pPr>
      <w:r>
        <w:rPr>
          <w:rFonts w:ascii="Times New Roman"/>
          <w:b w:val="false"/>
          <w:i w:val="false"/>
          <w:color w:val="000000"/>
          <w:sz w:val="28"/>
        </w:rPr>
        <w:t>Сведения о транспортном средстве, на котором был установлен (зарегистрирован) номерной агрегат:</w:t>
      </w:r>
    </w:p>
    <w:p>
      <w:pPr>
        <w:spacing w:after="0"/>
        <w:ind w:left="0"/>
        <w:jc w:val="both"/>
      </w:pPr>
      <w:r>
        <w:rPr>
          <w:rFonts w:ascii="Times New Roman"/>
          <w:b w:val="false"/>
          <w:i w:val="false"/>
          <w:color w:val="000000"/>
          <w:sz w:val="28"/>
        </w:rPr>
        <w:t>государственный регистрационный знак __________________________________</w:t>
      </w:r>
    </w:p>
    <w:p>
      <w:pPr>
        <w:spacing w:after="0"/>
        <w:ind w:left="0"/>
        <w:jc w:val="both"/>
      </w:pPr>
      <w:r>
        <w:rPr>
          <w:rFonts w:ascii="Times New Roman"/>
          <w:b w:val="false"/>
          <w:i w:val="false"/>
          <w:color w:val="000000"/>
          <w:sz w:val="28"/>
        </w:rPr>
        <w:t>идентификационный номер (VIN) _______________________________________</w:t>
      </w:r>
    </w:p>
    <w:p>
      <w:pPr>
        <w:spacing w:after="0"/>
        <w:ind w:left="0"/>
        <w:jc w:val="both"/>
      </w:pPr>
      <w:r>
        <w:rPr>
          <w:rFonts w:ascii="Times New Roman"/>
          <w:b w:val="false"/>
          <w:i w:val="false"/>
          <w:color w:val="000000"/>
          <w:sz w:val="28"/>
        </w:rPr>
        <w:t>марка, модель _____________ предприятие-изготовитель ___________________</w:t>
      </w:r>
    </w:p>
    <w:p>
      <w:pPr>
        <w:spacing w:after="0"/>
        <w:ind w:left="0"/>
        <w:jc w:val="both"/>
      </w:pPr>
      <w:r>
        <w:rPr>
          <w:rFonts w:ascii="Times New Roman"/>
          <w:b w:val="false"/>
          <w:i w:val="false"/>
          <w:color w:val="000000"/>
          <w:sz w:val="28"/>
        </w:rPr>
        <w:t>вид ТС __________________ Категория ТС _______________________________</w:t>
      </w:r>
    </w:p>
    <w:p>
      <w:pPr>
        <w:spacing w:after="0"/>
        <w:ind w:left="0"/>
        <w:jc w:val="both"/>
      </w:pPr>
      <w:r>
        <w:rPr>
          <w:rFonts w:ascii="Times New Roman"/>
          <w:b w:val="false"/>
          <w:i w:val="false"/>
          <w:color w:val="000000"/>
          <w:sz w:val="28"/>
        </w:rPr>
        <w:t>год выпуска _______________ номер шасси (рамы) ________________________</w:t>
      </w:r>
    </w:p>
    <w:p>
      <w:pPr>
        <w:spacing w:after="0"/>
        <w:ind w:left="0"/>
        <w:jc w:val="both"/>
      </w:pPr>
      <w:r>
        <w:rPr>
          <w:rFonts w:ascii="Times New Roman"/>
          <w:b w:val="false"/>
          <w:i w:val="false"/>
          <w:color w:val="000000"/>
          <w:sz w:val="28"/>
        </w:rPr>
        <w:t>номер кузова ______________________________ цвет ______________________</w:t>
      </w:r>
    </w:p>
    <w:p>
      <w:pPr>
        <w:spacing w:after="0"/>
        <w:ind w:left="0"/>
        <w:jc w:val="both"/>
      </w:pPr>
      <w:r>
        <w:rPr>
          <w:rFonts w:ascii="Times New Roman"/>
          <w:b w:val="false"/>
          <w:i w:val="false"/>
          <w:color w:val="000000"/>
          <w:sz w:val="28"/>
        </w:rPr>
        <w:t>СРТС серия ___________________ № ____________________________________</w:t>
      </w:r>
    </w:p>
    <w:p>
      <w:pPr>
        <w:spacing w:after="0"/>
        <w:ind w:left="0"/>
        <w:jc w:val="both"/>
      </w:pPr>
      <w:r>
        <w:rPr>
          <w:rFonts w:ascii="Times New Roman"/>
          <w:b w:val="false"/>
          <w:i w:val="false"/>
          <w:color w:val="000000"/>
          <w:sz w:val="28"/>
        </w:rPr>
        <w:t>принадлежит _________________________________________________________</w:t>
      </w:r>
    </w:p>
    <w:p>
      <w:pPr>
        <w:spacing w:after="0"/>
        <w:ind w:left="0"/>
        <w:jc w:val="both"/>
      </w:pPr>
      <w:r>
        <w:rPr>
          <w:rFonts w:ascii="Times New Roman"/>
          <w:b w:val="false"/>
          <w:i w:val="false"/>
          <w:color w:val="000000"/>
          <w:sz w:val="28"/>
        </w:rPr>
        <w:t>_____________________________________________________________________________</w:t>
      </w:r>
    </w:p>
    <w:p>
      <w:pPr>
        <w:spacing w:after="0"/>
        <w:ind w:left="0"/>
        <w:jc w:val="both"/>
      </w:pPr>
      <w:r>
        <w:rPr>
          <w:rFonts w:ascii="Times New Roman"/>
          <w:b w:val="false"/>
          <w:i w:val="false"/>
          <w:color w:val="000000"/>
          <w:sz w:val="28"/>
        </w:rPr>
        <w:t xml:space="preserve">                   (фамилия, имя, отчество (при наличии),</w:t>
      </w:r>
    </w:p>
    <w:p>
      <w:pPr>
        <w:spacing w:after="0"/>
        <w:ind w:left="0"/>
        <w:jc w:val="both"/>
      </w:pPr>
      <w:r>
        <w:rPr>
          <w:rFonts w:ascii="Times New Roman"/>
          <w:b w:val="false"/>
          <w:i w:val="false"/>
          <w:color w:val="000000"/>
          <w:sz w:val="28"/>
        </w:rPr>
        <w:t>адрес, паспорт или заменяющий его документ, кем, когда выдан)</w:t>
      </w:r>
    </w:p>
    <w:p>
      <w:pPr>
        <w:spacing w:after="0"/>
        <w:ind w:left="0"/>
        <w:jc w:val="both"/>
      </w:pPr>
      <w:r>
        <w:rPr>
          <w:rFonts w:ascii="Times New Roman"/>
          <w:b w:val="false"/>
          <w:i w:val="false"/>
          <w:color w:val="000000"/>
          <w:sz w:val="28"/>
        </w:rPr>
        <w:t>_____________________________________________________________________________</w:t>
      </w:r>
    </w:p>
    <w:p>
      <w:pPr>
        <w:spacing w:after="0"/>
        <w:ind w:left="0"/>
        <w:jc w:val="both"/>
      </w:pPr>
      <w:r>
        <w:rPr>
          <w:rFonts w:ascii="Times New Roman"/>
          <w:b w:val="false"/>
          <w:i w:val="false"/>
          <w:color w:val="000000"/>
          <w:sz w:val="28"/>
        </w:rPr>
        <w:t xml:space="preserve">                         (наименование юридического лица, адрес)</w:t>
      </w:r>
    </w:p>
    <w:p>
      <w:pPr>
        <w:spacing w:after="0"/>
        <w:ind w:left="0"/>
        <w:jc w:val="both"/>
      </w:pPr>
      <w:r>
        <w:rPr>
          <w:rFonts w:ascii="Times New Roman"/>
          <w:b w:val="false"/>
          <w:i w:val="false"/>
          <w:color w:val="000000"/>
          <w:sz w:val="28"/>
        </w:rPr>
        <w:t>М.П</w:t>
      </w:r>
    </w:p>
    <w:p>
      <w:pPr>
        <w:spacing w:after="0"/>
        <w:ind w:left="0"/>
        <w:jc w:val="both"/>
      </w:pPr>
      <w:r>
        <w:rPr>
          <w:rFonts w:ascii="Times New Roman"/>
          <w:b w:val="false"/>
          <w:i w:val="false"/>
          <w:color w:val="000000"/>
          <w:sz w:val="28"/>
        </w:rPr>
        <w:t>"___" _____________ 20 __ г.</w:t>
      </w:r>
    </w:p>
    <w:p>
      <w:pPr>
        <w:spacing w:after="0"/>
        <w:ind w:left="0"/>
        <w:jc w:val="both"/>
      </w:pPr>
      <w:r>
        <w:rPr>
          <w:rFonts w:ascii="Times New Roman"/>
          <w:b w:val="false"/>
          <w:i w:val="false"/>
          <w:color w:val="000000"/>
          <w:sz w:val="28"/>
        </w:rPr>
        <w:t>Подпись уполномоченного лица ________________</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Примечание ИЗПИ!      </w:t>
      </w:r>
      <w:r>
        <w:br/>
      </w:r>
      <w:r>
        <w:rPr>
          <w:rFonts w:ascii="Times New Roman"/>
          <w:b w:val="false"/>
          <w:i w:val="false"/>
          <w:color w:val="000000"/>
          <w:sz w:val="28"/>
        </w:rPr>
        <w:t>
</w:t>
      </w:r>
      <w:r>
        <w:rPr>
          <w:rFonts w:ascii="Times New Roman"/>
          <w:b w:val="false"/>
          <w:i w:val="false"/>
          <w:color w:val="ff0000"/>
          <w:sz w:val="28"/>
        </w:rPr>
        <w:t xml:space="preserve">      Данная редакция приложения 4 действует до 12.07.2026 приказом Министра внутренних дел РК 12.05.2026 </w:t>
      </w:r>
      <w:r>
        <w:rPr>
          <w:rFonts w:ascii="Times New Roman"/>
          <w:b w:val="false"/>
          <w:i w:val="false"/>
          <w:color w:val="ff0000"/>
          <w:sz w:val="28"/>
        </w:rPr>
        <w:t>№ 342</w:t>
      </w:r>
      <w:r>
        <w:rPr>
          <w:rFonts w:ascii="Times New Roman"/>
          <w:b w:val="false"/>
          <w:i w:val="false"/>
          <w:color w:val="ff0000"/>
          <w:sz w:val="28"/>
        </w:rPr>
        <w:t>.</w:t>
      </w:r>
      <w:r>
        <w:br/>
      </w:r>
      <w:r>
        <w:rPr>
          <w:rFonts w:ascii="Times New Roman"/>
          <w:b w:val="false"/>
          <w:i w:val="false"/>
          <w:color w:val="000000"/>
          <w:sz w:val="28"/>
        </w:rPr>
        <w:t>
</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Приложение 4</w:t>
            </w:r>
            <w:r>
              <w:br/>
            </w:r>
            <w:r>
              <w:rPr>
                <w:rFonts w:ascii="Times New Roman"/>
                <w:b w:val="false"/>
                <w:i w:val="false"/>
                <w:color w:val="000000"/>
                <w:sz w:val="20"/>
              </w:rPr>
              <w:t>к Правилам государственной регистрации</w:t>
            </w:r>
            <w:r>
              <w:br/>
            </w:r>
            <w:r>
              <w:rPr>
                <w:rFonts w:ascii="Times New Roman"/>
                <w:b w:val="false"/>
                <w:i w:val="false"/>
                <w:color w:val="000000"/>
                <w:sz w:val="20"/>
              </w:rPr>
              <w:t>и учета отдельных видов</w:t>
            </w:r>
            <w:r>
              <w:br/>
            </w:r>
            <w:r>
              <w:rPr>
                <w:rFonts w:ascii="Times New Roman"/>
                <w:b w:val="false"/>
                <w:i w:val="false"/>
                <w:color w:val="000000"/>
                <w:sz w:val="20"/>
              </w:rPr>
              <w:t>транспортных средств по</w:t>
            </w:r>
            <w:r>
              <w:br/>
            </w:r>
            <w:r>
              <w:rPr>
                <w:rFonts w:ascii="Times New Roman"/>
                <w:b w:val="false"/>
                <w:i w:val="false"/>
                <w:color w:val="000000"/>
                <w:sz w:val="20"/>
              </w:rPr>
              <w:t>идентификационному номеру</w:t>
            </w:r>
            <w:r>
              <w:br/>
            </w:r>
            <w:r>
              <w:rPr>
                <w:rFonts w:ascii="Times New Roman"/>
                <w:b w:val="false"/>
                <w:i w:val="false"/>
                <w:color w:val="000000"/>
                <w:sz w:val="20"/>
              </w:rPr>
              <w:t>транспортного средства</w:t>
            </w:r>
          </w:p>
        </w:tc>
      </w:tr>
    </w:tbl>
    <w:p>
      <w:pPr>
        <w:spacing w:after="0"/>
        <w:ind w:left="0"/>
        <w:jc w:val="both"/>
      </w:pPr>
      <w:r>
        <w:rPr>
          <w:rFonts w:ascii="Times New Roman"/>
          <w:b w:val="false"/>
          <w:i w:val="false"/>
          <w:color w:val="ff0000"/>
          <w:sz w:val="28"/>
        </w:rPr>
        <w:t xml:space="preserve">
      Сноска. Правила дополнены приложением 4 в соответствии с приказом Министра внутренних дел РК от 20.04.2018 </w:t>
      </w:r>
      <w:r>
        <w:rPr>
          <w:rFonts w:ascii="Times New Roman"/>
          <w:b w:val="false"/>
          <w:i w:val="false"/>
          <w:color w:val="ff0000"/>
          <w:sz w:val="28"/>
        </w:rPr>
        <w:t>№ 310</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в редакции приказа Министра внутренних дел РК от 12.05.2026 </w:t>
      </w:r>
      <w:r>
        <w:rPr>
          <w:rFonts w:ascii="Times New Roman"/>
          <w:b w:val="false"/>
          <w:i w:val="false"/>
          <w:color w:val="ff0000"/>
          <w:sz w:val="28"/>
        </w:rPr>
        <w:t>№ 342</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p>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4100"/>
        <w:gridCol w:w="4100"/>
        <w:gridCol w:w="4100"/>
      </w:tblGrid>
      <w:tr>
        <w:trPr>
          <w:trHeight w:val="30" w:hRule="atLeast"/>
        </w:trPr>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Перечень основных требований к оказанию государственной услуги "Предоставление информации о наличии автотранспортных средств"</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Наименование подвида (при наличии) государственной услуги</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Отсутствует</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Наименование услугодателя</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Территориальные органы полиции</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Способы предоставления государственной услуги</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Прием документов для оказания государственной услуги осуществляется через:</w:t>
            </w:r>
          </w:p>
          <w:p>
            <w:pPr>
              <w:spacing w:after="20"/>
              <w:ind w:left="20"/>
              <w:jc w:val="both"/>
            </w:pPr>
            <w:r>
              <w:rPr>
                <w:rFonts w:ascii="Times New Roman"/>
                <w:b w:val="false"/>
                <w:i w:val="false"/>
                <w:color w:val="000000"/>
                <w:sz w:val="20"/>
              </w:rPr>
              <w:t>1) веб-портал "электронного правительства" www.egov.kz;</w:t>
            </w:r>
          </w:p>
          <w:p>
            <w:pPr>
              <w:spacing w:after="20"/>
              <w:ind w:left="20"/>
              <w:jc w:val="both"/>
            </w:pPr>
            <w:r>
              <w:rPr>
                <w:rFonts w:ascii="Times New Roman"/>
                <w:b w:val="false"/>
                <w:i w:val="false"/>
                <w:color w:val="000000"/>
                <w:sz w:val="20"/>
              </w:rPr>
              <w:t>2) объекты информатизации.</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Срок оказания государственной услуг</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 минут</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Форма оказания государственной услуги</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Электронная (частично автоматизированная)</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Результат оказания государственной услуги</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Выдача справки о наличии либо об отсутствии транспортных средств, зарегистрированных за услугополучателем, или мотивированный ответ об отказе в оказании государственной услуги.</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Размер платы, взимаемой с услугополучателя при оказании государственной услуги, и способы ее взимания в случаях, предусмотренных законодательством Республики Казахстан</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Государственная услуга оказывается на бесплатной основе.</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График работы услугодателя, Государственной корпорации и объектов информатизации</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Веб-портал "электронного правительства" и объектов информатизации – круглосуточно, за исключением технических перерывов в связи с проведением ремонтных работ (при обращении услугополучателя после окончания рабочего времени, в выходные и праздничные дни, согласно </w:t>
            </w:r>
            <w:r>
              <w:rPr>
                <w:rFonts w:ascii="Times New Roman"/>
                <w:b w:val="false"/>
                <w:i w:val="false"/>
                <w:color w:val="000000"/>
                <w:sz w:val="20"/>
              </w:rPr>
              <w:t>Трудовому</w:t>
            </w:r>
            <w:r>
              <w:rPr>
                <w:rFonts w:ascii="Times New Roman"/>
                <w:b w:val="false"/>
                <w:i w:val="false"/>
                <w:color w:val="000000"/>
                <w:sz w:val="20"/>
              </w:rPr>
              <w:t xml:space="preserve"> кодексу Республики Казахстан, выдача результатов оказания государственной услуги осуществляется следующим рабочим днем).</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Перечень документов и сведений, истребуемых у услугополучателя для оказания государственной услуги</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 удостоверяющий личность (для идентификации личности), в том числе в электронной форме из сервиса цифровых документов, а в случае обращения представителя услугополучателя дополнительно представляется документ, подтверждающий его полномочия.</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Основания для отказа в оказании государственной услуги, установленные законами Республики Казахстан</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Услугодатели отказывают в оказании государственных услуг по следующим основаниям:</w:t>
            </w:r>
          </w:p>
          <w:p>
            <w:pPr>
              <w:spacing w:after="20"/>
              <w:ind w:left="20"/>
              <w:jc w:val="both"/>
            </w:pPr>
            <w:r>
              <w:rPr>
                <w:rFonts w:ascii="Times New Roman"/>
                <w:b w:val="false"/>
                <w:i w:val="false"/>
                <w:color w:val="000000"/>
                <w:sz w:val="20"/>
              </w:rPr>
              <w:t>1) установление недостоверности документов, представленных услугополучателем для получения государственной услуги, и (или) данных (сведений), содержащихся в них;</w:t>
            </w:r>
          </w:p>
          <w:p>
            <w:pPr>
              <w:spacing w:after="20"/>
              <w:ind w:left="20"/>
              <w:jc w:val="both"/>
            </w:pPr>
            <w:r>
              <w:rPr>
                <w:rFonts w:ascii="Times New Roman"/>
                <w:b w:val="false"/>
                <w:i w:val="false"/>
                <w:color w:val="000000"/>
                <w:sz w:val="20"/>
              </w:rPr>
              <w:t>2) несоответствие услугополучателя и (или) представленных материалов, объектов, данных и сведений, необходимых для оказания государственной услуги, требованиям, установленным нормативными правовыми актами Республики Казахстан;</w:t>
            </w:r>
          </w:p>
          <w:p>
            <w:pPr>
              <w:spacing w:after="20"/>
              <w:ind w:left="20"/>
              <w:jc w:val="both"/>
            </w:pPr>
            <w:r>
              <w:rPr>
                <w:rFonts w:ascii="Times New Roman"/>
                <w:b w:val="false"/>
                <w:i w:val="false"/>
                <w:color w:val="000000"/>
                <w:sz w:val="20"/>
              </w:rPr>
              <w:t>3) отрицательный ответ уполномоченного государственного органа на запрос о согласовании, который требуется для оказания государственной услуги, а также отрицательное заключение экспертизы, исследования либо проверки;</w:t>
            </w:r>
          </w:p>
          <w:p>
            <w:pPr>
              <w:spacing w:after="20"/>
              <w:ind w:left="20"/>
              <w:jc w:val="both"/>
            </w:pPr>
            <w:r>
              <w:rPr>
                <w:rFonts w:ascii="Times New Roman"/>
                <w:b w:val="false"/>
                <w:i w:val="false"/>
                <w:color w:val="000000"/>
                <w:sz w:val="20"/>
              </w:rPr>
              <w:t>4) в отношении услугополучателя имеется вступившее в законную силу решение (приговор) суда о запрещении деятельности или отдельных видов деятельности, требующих получения определенной государственной услуги;</w:t>
            </w:r>
          </w:p>
          <w:p>
            <w:pPr>
              <w:spacing w:after="20"/>
              <w:ind w:left="20"/>
              <w:jc w:val="both"/>
            </w:pPr>
            <w:r>
              <w:rPr>
                <w:rFonts w:ascii="Times New Roman"/>
                <w:b w:val="false"/>
                <w:i w:val="false"/>
                <w:color w:val="000000"/>
                <w:sz w:val="20"/>
              </w:rPr>
              <w:t>5) в отношении услугополучателя имеется вступившее в законную силу решение суда, на основании которого услугополучатель лишен специального права, связанного с получением государственной услуги.</w:t>
            </w:r>
          </w:p>
          <w:p>
            <w:pPr>
              <w:spacing w:after="20"/>
              <w:ind w:left="20"/>
              <w:jc w:val="both"/>
            </w:pPr>
            <w:r>
              <w:rPr>
                <w:rFonts w:ascii="Times New Roman"/>
                <w:b w:val="false"/>
                <w:i w:val="false"/>
                <w:color w:val="000000"/>
                <w:sz w:val="20"/>
              </w:rPr>
              <w:t xml:space="preserve">6) отсутствие согласия услугополучателя, предоставляемого в соответствии со </w:t>
            </w:r>
            <w:r>
              <w:rPr>
                <w:rFonts w:ascii="Times New Roman"/>
                <w:b w:val="false"/>
                <w:i w:val="false"/>
                <w:color w:val="000000"/>
                <w:sz w:val="20"/>
              </w:rPr>
              <w:t>статьей 8</w:t>
            </w:r>
            <w:r>
              <w:rPr>
                <w:rFonts w:ascii="Times New Roman"/>
                <w:b w:val="false"/>
                <w:i w:val="false"/>
                <w:color w:val="000000"/>
                <w:sz w:val="20"/>
              </w:rPr>
              <w:t xml:space="preserve"> Закона Республики Казахстан "О персональных данных и их защите", на доступ к персональным данным ограниченного доступа, которые требуются для оказания государственной услуги.</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Иные требования с учетом особенностей оказания государственной услуги, в том числе оказываемой в электронной форме и через Государственную корпорацию</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Услугополучатель имеет возможность получения информации о порядке и статусе оказания государственной услуги в режиме удаленного доступа посредством "личного кабинета" веб-портала "электронного правительства" (www.egov.kz), справочных служб услугодателя, а также единого контакт-центра по вопросам оказания государственных услуг: 1414, 8 800 080 7777.</w:t>
            </w:r>
          </w:p>
          <w:p>
            <w:pPr>
              <w:spacing w:after="20"/>
              <w:ind w:left="20"/>
              <w:jc w:val="both"/>
            </w:pPr>
            <w:r>
              <w:rPr>
                <w:rFonts w:ascii="Times New Roman"/>
                <w:b w:val="false"/>
                <w:i w:val="false"/>
                <w:color w:val="000000"/>
                <w:sz w:val="20"/>
              </w:rPr>
              <w:t>Наименование информационных объектов, посредством которых осуществляется прием заявлений на оказание государственных услуг и выдача их результатов, указаны в Реестре государственных услуг на ПЭП.</w:t>
            </w:r>
          </w:p>
        </w:tc>
      </w:tr>
    </w:tbl>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Приложение 5 к Правилам</w:t>
            </w:r>
            <w:r>
              <w:br/>
            </w:r>
            <w:r>
              <w:rPr>
                <w:rFonts w:ascii="Times New Roman"/>
                <w:b w:val="false"/>
                <w:i w:val="false"/>
                <w:color w:val="000000"/>
                <w:sz w:val="20"/>
              </w:rPr>
              <w:t>государственной регистрации</w:t>
            </w:r>
            <w:r>
              <w:br/>
            </w:r>
            <w:r>
              <w:rPr>
                <w:rFonts w:ascii="Times New Roman"/>
                <w:b w:val="false"/>
                <w:i w:val="false"/>
                <w:color w:val="000000"/>
                <w:sz w:val="20"/>
              </w:rPr>
              <w:t>и учета отдельных видов</w:t>
            </w:r>
            <w:r>
              <w:br/>
            </w:r>
            <w:r>
              <w:rPr>
                <w:rFonts w:ascii="Times New Roman"/>
                <w:b w:val="false"/>
                <w:i w:val="false"/>
                <w:color w:val="000000"/>
                <w:sz w:val="20"/>
              </w:rPr>
              <w:t>транспортных средств</w:t>
            </w:r>
            <w:r>
              <w:br/>
            </w:r>
            <w:r>
              <w:rPr>
                <w:rFonts w:ascii="Times New Roman"/>
                <w:b w:val="false"/>
                <w:i w:val="false"/>
                <w:color w:val="000000"/>
                <w:sz w:val="20"/>
              </w:rPr>
              <w:t>по идентификационному номеру</w:t>
            </w:r>
            <w:r>
              <w:br/>
            </w:r>
            <w:r>
              <w:rPr>
                <w:rFonts w:ascii="Times New Roman"/>
                <w:b w:val="false"/>
                <w:i w:val="false"/>
                <w:color w:val="000000"/>
                <w:sz w:val="20"/>
              </w:rPr>
              <w:t>транспортного средства</w:t>
            </w:r>
          </w:p>
        </w:tc>
      </w:tr>
    </w:tbl>
    <w:bookmarkStart w:name="z1202" w:id="296"/>
    <w:p>
      <w:pPr>
        <w:spacing w:after="0"/>
        <w:ind w:left="0"/>
        <w:jc w:val="left"/>
      </w:pPr>
      <w:r>
        <w:rPr>
          <w:rFonts w:ascii="Times New Roman"/>
          <w:b/>
          <w:i w:val="false"/>
          <w:color w:val="000000"/>
        </w:rPr>
        <w:t xml:space="preserve"> Перечень основных требований к оказанию государственной услуги "Государственная регистрация, учет и снятие с учета отдельных видов транспортных средств по идентификационному номеру транспортного средства, а также выдача свидетельства о регистрации транспортных средств и государственных регистрационных номерных знаков"</w:t>
      </w:r>
    </w:p>
    <w:bookmarkEnd w:id="296"/>
    <w:p>
      <w:pPr>
        <w:spacing w:after="0"/>
        <w:ind w:left="0"/>
        <w:jc w:val="both"/>
      </w:pPr>
      <w:r>
        <w:rPr>
          <w:rFonts w:ascii="Times New Roman"/>
          <w:b w:val="false"/>
          <w:i w:val="false"/>
          <w:color w:val="ff0000"/>
          <w:sz w:val="28"/>
        </w:rPr>
        <w:t xml:space="preserve">
      Сноска. Правила дополнены приложением 5 в соответствии с приказом Министра внутренних дел РК от 31.03.2020 </w:t>
      </w:r>
      <w:r>
        <w:rPr>
          <w:rFonts w:ascii="Times New Roman"/>
          <w:b w:val="false"/>
          <w:i w:val="false"/>
          <w:color w:val="ff0000"/>
          <w:sz w:val="28"/>
        </w:rPr>
        <w:t>№ 280</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в редакции приказа Министра внутренних дел РК от 07.10.2024 </w:t>
      </w:r>
      <w:r>
        <w:rPr>
          <w:rFonts w:ascii="Times New Roman"/>
          <w:b w:val="false"/>
          <w:i w:val="false"/>
          <w:color w:val="ff0000"/>
          <w:sz w:val="28"/>
        </w:rPr>
        <w:t>№ 743</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с изменением, внесенным приказом Министра внутренних дел РК от 27.12.2024 </w:t>
      </w:r>
      <w:r>
        <w:rPr>
          <w:rFonts w:ascii="Times New Roman"/>
          <w:b w:val="false"/>
          <w:i w:val="false"/>
          <w:color w:val="ff0000"/>
          <w:sz w:val="28"/>
        </w:rPr>
        <w:t>№ 1032</w:t>
      </w:r>
      <w:r>
        <w:rPr>
          <w:rFonts w:ascii="Times New Roman"/>
          <w:b w:val="false"/>
          <w:i w:val="false"/>
          <w:color w:val="ff0000"/>
          <w:sz w:val="28"/>
        </w:rPr>
        <w:t xml:space="preserve"> (вводится в действие с 05.04.2025).</w:t>
      </w:r>
    </w:p>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4100"/>
        <w:gridCol w:w="4100"/>
        <w:gridCol w:w="4100"/>
      </w:tblGrid>
      <w:tr>
        <w:trPr>
          <w:trHeight w:val="30" w:hRule="atLeast"/>
        </w:trPr>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Наименование подвида государственной услуги:</w:t>
            </w:r>
          </w:p>
          <w:p>
            <w:pPr>
              <w:spacing w:after="20"/>
              <w:ind w:left="20"/>
              <w:jc w:val="both"/>
            </w:pPr>
            <w:r>
              <w:rPr>
                <w:rFonts w:ascii="Times New Roman"/>
                <w:b w:val="false"/>
                <w:i w:val="false"/>
                <w:color w:val="000000"/>
                <w:sz w:val="20"/>
              </w:rPr>
              <w:t>1. Первичная государственная регистрация отдельных видов транспортных средств по идентификационному номеру транспортного средства, а также выдача свидетельств о регистрации транспортных средств и государственных регистрационных номерных знаков;</w:t>
            </w:r>
          </w:p>
          <w:p>
            <w:pPr>
              <w:spacing w:after="20"/>
              <w:ind w:left="20"/>
              <w:jc w:val="both"/>
            </w:pPr>
            <w:r>
              <w:rPr>
                <w:rFonts w:ascii="Times New Roman"/>
                <w:b w:val="false"/>
                <w:i w:val="false"/>
                <w:color w:val="000000"/>
                <w:sz w:val="20"/>
              </w:rPr>
              <w:t>2. Государственная регистрация и снятие с учета отдельных видов транспортных средств по идентификационному номеру транспортного средства, а также выдача свидетельств о регистрации транспортных средств и государственных регистрационных номерных знаков;</w:t>
            </w:r>
          </w:p>
          <w:p>
            <w:pPr>
              <w:spacing w:after="20"/>
              <w:ind w:left="20"/>
              <w:jc w:val="both"/>
            </w:pPr>
            <w:r>
              <w:rPr>
                <w:rFonts w:ascii="Times New Roman"/>
                <w:b w:val="false"/>
                <w:i w:val="false"/>
                <w:color w:val="000000"/>
                <w:sz w:val="20"/>
              </w:rPr>
              <w:t>3. Актуализация (корректировка) сведений о регистрации, учете и снятии с учета отдельных видов транспортных средств;</w:t>
            </w:r>
          </w:p>
          <w:p>
            <w:pPr>
              <w:spacing w:after="20"/>
              <w:ind w:left="20"/>
              <w:jc w:val="both"/>
            </w:pPr>
            <w:r>
              <w:rPr>
                <w:rFonts w:ascii="Times New Roman"/>
                <w:b w:val="false"/>
                <w:i w:val="false"/>
                <w:color w:val="000000"/>
                <w:sz w:val="20"/>
              </w:rPr>
              <w:t>4. Временная государственная регистрация и снятие с учета отдельных видов транспортных средств по идентификационному номеру транспортного средства, а также выдача свидетельств о регистрации транспортных средств и государственных регистрационных номерных знаков.</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Наименование услугодателя</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Территориальные органы полиции</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Способы предоставления государственной услуги</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Прием документов для оказания государственной услуги осуществляется через:</w:t>
            </w:r>
          </w:p>
          <w:p>
            <w:pPr>
              <w:spacing w:after="20"/>
              <w:ind w:left="20"/>
              <w:jc w:val="both"/>
            </w:pPr>
            <w:r>
              <w:rPr>
                <w:rFonts w:ascii="Times New Roman"/>
                <w:b w:val="false"/>
                <w:i w:val="false"/>
                <w:color w:val="000000"/>
                <w:sz w:val="20"/>
              </w:rPr>
              <w:t>1) Государственную корпорацию;</w:t>
            </w:r>
          </w:p>
          <w:p>
            <w:pPr>
              <w:spacing w:after="20"/>
              <w:ind w:left="20"/>
              <w:jc w:val="both"/>
            </w:pPr>
            <w:r>
              <w:rPr>
                <w:rFonts w:ascii="Times New Roman"/>
                <w:b w:val="false"/>
                <w:i w:val="false"/>
                <w:color w:val="000000"/>
                <w:sz w:val="20"/>
              </w:rPr>
              <w:t>2) ПЭП (www.egov.kz);</w:t>
            </w:r>
          </w:p>
          <w:p>
            <w:pPr>
              <w:spacing w:after="20"/>
              <w:ind w:left="20"/>
              <w:jc w:val="both"/>
            </w:pPr>
            <w:r>
              <w:rPr>
                <w:rFonts w:ascii="Times New Roman"/>
                <w:b w:val="false"/>
                <w:i w:val="false"/>
                <w:color w:val="000000"/>
                <w:sz w:val="20"/>
              </w:rPr>
              <w:t>3) объекты информатизации.</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Срок оказания государственных услуг</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Через Государственную корпорацию - 90 минут (при первичной регистрации транспортного средства 120 минут);</w:t>
            </w:r>
          </w:p>
          <w:p>
            <w:pPr>
              <w:spacing w:after="20"/>
              <w:ind w:left="20"/>
              <w:jc w:val="both"/>
            </w:pPr>
            <w:r>
              <w:rPr>
                <w:rFonts w:ascii="Times New Roman"/>
                <w:b w:val="false"/>
                <w:i w:val="false"/>
                <w:color w:val="000000"/>
                <w:sz w:val="20"/>
              </w:rPr>
              <w:t>Через ПЭП и иные объекты информатизации – 60 минут (при первичной регистрации транспортного средства 120 минут).</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Форма оказания государственной услуги</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Электронная (частично автоматизированная)/ бумажная.</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Результат оказания государственной услуги</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При регистрации ТС – выдача СРТС, ГРНЗ;</w:t>
            </w:r>
          </w:p>
          <w:p>
            <w:pPr>
              <w:spacing w:after="20"/>
              <w:ind w:left="20"/>
              <w:jc w:val="both"/>
            </w:pPr>
            <w:r>
              <w:rPr>
                <w:rFonts w:ascii="Times New Roman"/>
                <w:b w:val="false"/>
                <w:i w:val="false"/>
                <w:color w:val="000000"/>
                <w:sz w:val="20"/>
              </w:rPr>
              <w:t>2) При снятии с учета ТС – снятие с учета ТС путем внесения соответствующих сведений в ЕИС;</w:t>
            </w:r>
          </w:p>
          <w:p>
            <w:pPr>
              <w:spacing w:after="20"/>
              <w:ind w:left="20"/>
              <w:jc w:val="both"/>
            </w:pPr>
            <w:r>
              <w:rPr>
                <w:rFonts w:ascii="Times New Roman"/>
                <w:b w:val="false"/>
                <w:i w:val="false"/>
                <w:color w:val="000000"/>
                <w:sz w:val="20"/>
              </w:rPr>
              <w:t>3) Мотивированный ответ об отказе в оказании государственной услуги.</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Размер оплаты, взимаемой с услугополучателя при оказании государственной услуги, и способы ее взимания в случаях, предусмотренных законодательством Республики Казахстан</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При государственной регистрации транспортных средств взымаются:</w:t>
            </w:r>
          </w:p>
          <w:p>
            <w:pPr>
              <w:spacing w:after="20"/>
              <w:ind w:left="20"/>
              <w:jc w:val="both"/>
            </w:pPr>
            <w:r>
              <w:rPr>
                <w:rFonts w:ascii="Times New Roman"/>
                <w:b w:val="false"/>
                <w:i w:val="false"/>
                <w:color w:val="000000"/>
                <w:sz w:val="20"/>
              </w:rPr>
              <w:t xml:space="preserve">Обязательный регистрационный сбор и государственные пошлины за выдачу СРТС, ГРНЗ в соответствии со </w:t>
            </w:r>
            <w:r>
              <w:rPr>
                <w:rFonts w:ascii="Times New Roman"/>
                <w:b w:val="false"/>
                <w:i w:val="false"/>
                <w:color w:val="000000"/>
                <w:sz w:val="20"/>
              </w:rPr>
              <w:t>статьями 553</w:t>
            </w:r>
            <w:r>
              <w:rPr>
                <w:rFonts w:ascii="Times New Roman"/>
                <w:b w:val="false"/>
                <w:i w:val="false"/>
                <w:color w:val="000000"/>
                <w:sz w:val="20"/>
              </w:rPr>
              <w:t xml:space="preserve"> и </w:t>
            </w:r>
            <w:r>
              <w:rPr>
                <w:rFonts w:ascii="Times New Roman"/>
                <w:b w:val="false"/>
                <w:i w:val="false"/>
                <w:color w:val="000000"/>
                <w:sz w:val="20"/>
              </w:rPr>
              <w:t>615</w:t>
            </w:r>
            <w:r>
              <w:rPr>
                <w:rFonts w:ascii="Times New Roman"/>
                <w:b w:val="false"/>
                <w:i w:val="false"/>
                <w:color w:val="000000"/>
                <w:sz w:val="20"/>
              </w:rPr>
              <w:t xml:space="preserve"> Кодекса Республики Казахстан "О налогах и других обязательных платежах в бюджет" (далее – Налоговый кодекс);</w:t>
            </w:r>
          </w:p>
          <w:p>
            <w:pPr>
              <w:spacing w:after="20"/>
              <w:ind w:left="20"/>
              <w:jc w:val="both"/>
            </w:pPr>
            <w:r>
              <w:rPr>
                <w:rFonts w:ascii="Times New Roman"/>
                <w:b w:val="false"/>
                <w:i w:val="false"/>
                <w:color w:val="000000"/>
                <w:sz w:val="20"/>
              </w:rPr>
              <w:t xml:space="preserve">утилизационный платеж, исчисляемый на основании Методики расчета утилизационного платежа, утвержденной </w:t>
            </w:r>
            <w:r>
              <w:rPr>
                <w:rFonts w:ascii="Times New Roman"/>
                <w:b w:val="false"/>
                <w:i w:val="false"/>
                <w:color w:val="000000"/>
                <w:sz w:val="20"/>
              </w:rPr>
              <w:t>приказом</w:t>
            </w:r>
            <w:r>
              <w:rPr>
                <w:rFonts w:ascii="Times New Roman"/>
                <w:b w:val="false"/>
                <w:i w:val="false"/>
                <w:color w:val="000000"/>
                <w:sz w:val="20"/>
              </w:rPr>
              <w:t xml:space="preserve"> и.о. Министра экологии, геологии и природных ресурсов Республики Казахстан от 2 ноября 2021 года № 448, при первичной регистрации транспортного средства (зарегистрирован в Реестре государственной регистрации нормативных правовых актов под № 25100);</w:t>
            </w:r>
          </w:p>
          <w:p>
            <w:pPr>
              <w:spacing w:after="20"/>
              <w:ind w:left="20"/>
              <w:jc w:val="both"/>
            </w:pPr>
            <w:r>
              <w:rPr>
                <w:rFonts w:ascii="Times New Roman"/>
                <w:b w:val="false"/>
                <w:i w:val="false"/>
                <w:color w:val="000000"/>
                <w:sz w:val="20"/>
              </w:rPr>
              <w:t>2) Снятие с учета ТС осуществляется на бесплатной основе;</w:t>
            </w:r>
          </w:p>
          <w:p>
            <w:pPr>
              <w:spacing w:after="20"/>
              <w:ind w:left="20"/>
              <w:jc w:val="both"/>
            </w:pPr>
            <w:r>
              <w:rPr>
                <w:rFonts w:ascii="Times New Roman"/>
                <w:b w:val="false"/>
                <w:i w:val="false"/>
                <w:color w:val="000000"/>
                <w:sz w:val="20"/>
              </w:rPr>
              <w:t xml:space="preserve"> 3) При актуализации (корректировке) сведений о ТС:</w:t>
            </w:r>
          </w:p>
          <w:p>
            <w:pPr>
              <w:spacing w:after="20"/>
              <w:ind w:left="20"/>
              <w:jc w:val="both"/>
            </w:pPr>
            <w:r>
              <w:rPr>
                <w:rFonts w:ascii="Times New Roman"/>
                <w:b w:val="false"/>
                <w:i w:val="false"/>
                <w:color w:val="000000"/>
                <w:sz w:val="20"/>
              </w:rPr>
              <w:t xml:space="preserve">в случае замены СРТС взымаютсярегистрационный сбор и государственная пошлина за выдачу СРТС в соответствии со </w:t>
            </w:r>
            <w:r>
              <w:rPr>
                <w:rFonts w:ascii="Times New Roman"/>
                <w:b w:val="false"/>
                <w:i w:val="false"/>
                <w:color w:val="000000"/>
                <w:sz w:val="20"/>
              </w:rPr>
              <w:t>статьями 553</w:t>
            </w:r>
            <w:r>
              <w:rPr>
                <w:rFonts w:ascii="Times New Roman"/>
                <w:b w:val="false"/>
                <w:i w:val="false"/>
                <w:color w:val="000000"/>
                <w:sz w:val="20"/>
              </w:rPr>
              <w:t xml:space="preserve"> и </w:t>
            </w:r>
            <w:r>
              <w:rPr>
                <w:rFonts w:ascii="Times New Roman"/>
                <w:b w:val="false"/>
                <w:i w:val="false"/>
                <w:color w:val="000000"/>
                <w:sz w:val="20"/>
              </w:rPr>
              <w:t>615</w:t>
            </w:r>
            <w:r>
              <w:rPr>
                <w:rFonts w:ascii="Times New Roman"/>
                <w:b w:val="false"/>
                <w:i w:val="false"/>
                <w:color w:val="000000"/>
                <w:sz w:val="20"/>
              </w:rPr>
              <w:t xml:space="preserve"> Налогового кодекса;</w:t>
            </w:r>
          </w:p>
          <w:p>
            <w:pPr>
              <w:spacing w:after="20"/>
              <w:ind w:left="20"/>
              <w:jc w:val="both"/>
            </w:pPr>
            <w:r>
              <w:rPr>
                <w:rFonts w:ascii="Times New Roman"/>
                <w:b w:val="false"/>
                <w:i w:val="false"/>
                <w:color w:val="000000"/>
                <w:sz w:val="20"/>
              </w:rPr>
              <w:t>если замена СРТС не требуется услуга осуществляется на бесплатной основе.</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График работы услугодателя, Государственной корпорации и объектов информации</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 С понедельника по пятницу включительно с 9-00 до 18-00 часов без перерыва, дежурные отделы обслуживания населения Государственной корпорации с понедельника по пятницу включительно с 9-00 до 20-00 часов и в субботу с 09-00 до 13-00 часов кроме праздничных и выходных дней согласно </w:t>
            </w:r>
            <w:r>
              <w:rPr>
                <w:rFonts w:ascii="Times New Roman"/>
                <w:b w:val="false"/>
                <w:i w:val="false"/>
                <w:color w:val="000000"/>
                <w:sz w:val="20"/>
              </w:rPr>
              <w:t>Трудового</w:t>
            </w:r>
            <w:r>
              <w:rPr>
                <w:rFonts w:ascii="Times New Roman"/>
                <w:b w:val="false"/>
                <w:i w:val="false"/>
                <w:color w:val="000000"/>
                <w:sz w:val="20"/>
              </w:rPr>
              <w:t xml:space="preserve"> кодекса Республики Казахстан.</w:t>
            </w:r>
          </w:p>
          <w:p>
            <w:pPr>
              <w:spacing w:after="20"/>
              <w:ind w:left="20"/>
              <w:jc w:val="both"/>
            </w:pPr>
            <w:r>
              <w:rPr>
                <w:rFonts w:ascii="Times New Roman"/>
                <w:b w:val="false"/>
                <w:i w:val="false"/>
                <w:color w:val="000000"/>
                <w:sz w:val="20"/>
              </w:rPr>
              <w:t>2) ПЭП, объектов информатизации – круглосуточно, за исключением технических перерывов в связи с проведением ремонтных работ (при обращении услугополучателя после окончания рабочего времени, в выходные и праздничные дни, согласно трудовому законодательству Республики Казахстан, выдача результатов оказания государственной услуги осуществляется следующим рабочим днем).</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Перечень документов и сведений, истребуемых у услугополучателя для оказания государственной услуги</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При обращении в Государственную корпорацию для регистрации, актуализации (корректировки) сведений о регистрации, учете и снятии с учета отдельных видов транспортных средств их владельцы (представители владельцев) представляются:</w:t>
            </w:r>
          </w:p>
          <w:p>
            <w:pPr>
              <w:spacing w:after="20"/>
              <w:ind w:left="20"/>
              <w:jc w:val="both"/>
            </w:pPr>
            <w:r>
              <w:rPr>
                <w:rFonts w:ascii="Times New Roman"/>
                <w:b w:val="false"/>
                <w:i w:val="false"/>
                <w:color w:val="000000"/>
                <w:sz w:val="20"/>
              </w:rPr>
              <w:t>документ, удостоверяющий личность (для идентификации личности), в том числе в электронной форме из сервиса цифровых документов;</w:t>
            </w:r>
          </w:p>
          <w:p>
            <w:pPr>
              <w:spacing w:after="20"/>
              <w:ind w:left="20"/>
              <w:jc w:val="both"/>
            </w:pPr>
            <w:r>
              <w:rPr>
                <w:rFonts w:ascii="Times New Roman"/>
                <w:b w:val="false"/>
                <w:i w:val="false"/>
                <w:color w:val="000000"/>
                <w:sz w:val="20"/>
              </w:rPr>
              <w:t>документы, подтверждающие уплату регистрационного сбора и государственных пошлин</w:t>
            </w:r>
          </w:p>
          <w:p>
            <w:pPr>
              <w:spacing w:after="20"/>
              <w:ind w:left="20"/>
              <w:jc w:val="both"/>
            </w:pPr>
            <w:r>
              <w:rPr>
                <w:rFonts w:ascii="Times New Roman"/>
                <w:b w:val="false"/>
                <w:i w:val="false"/>
                <w:color w:val="000000"/>
                <w:sz w:val="20"/>
              </w:rPr>
              <w:t xml:space="preserve">за выдачу СРТС, ГРНЗ в соответствии со </w:t>
            </w:r>
            <w:r>
              <w:rPr>
                <w:rFonts w:ascii="Times New Roman"/>
                <w:b w:val="false"/>
                <w:i w:val="false"/>
                <w:color w:val="000000"/>
                <w:sz w:val="20"/>
              </w:rPr>
              <w:t>статьями 553</w:t>
            </w:r>
            <w:r>
              <w:rPr>
                <w:rFonts w:ascii="Times New Roman"/>
                <w:b w:val="false"/>
                <w:i w:val="false"/>
                <w:color w:val="000000"/>
                <w:sz w:val="20"/>
              </w:rPr>
              <w:t xml:space="preserve"> и </w:t>
            </w:r>
            <w:r>
              <w:rPr>
                <w:rFonts w:ascii="Times New Roman"/>
                <w:b w:val="false"/>
                <w:i w:val="false"/>
                <w:color w:val="000000"/>
                <w:sz w:val="20"/>
              </w:rPr>
              <w:t>615</w:t>
            </w:r>
            <w:r>
              <w:rPr>
                <w:rFonts w:ascii="Times New Roman"/>
                <w:b w:val="false"/>
                <w:i w:val="false"/>
                <w:color w:val="000000"/>
                <w:sz w:val="20"/>
              </w:rPr>
              <w:t xml:space="preserve"> Кодекса Республики Казахстан "О налогах и других обязательных платежах в бюджет" (далее – Налоговый кодекс);</w:t>
            </w:r>
          </w:p>
          <w:p>
            <w:pPr>
              <w:spacing w:after="20"/>
              <w:ind w:left="20"/>
              <w:jc w:val="both"/>
            </w:pPr>
            <w:r>
              <w:rPr>
                <w:rFonts w:ascii="Times New Roman"/>
                <w:b w:val="false"/>
                <w:i w:val="false"/>
                <w:color w:val="000000"/>
                <w:sz w:val="20"/>
              </w:rPr>
              <w:t>сертификат о внесении утилизационного платежа</w:t>
            </w:r>
          </w:p>
          <w:p>
            <w:pPr>
              <w:spacing w:after="20"/>
              <w:ind w:left="20"/>
              <w:jc w:val="both"/>
            </w:pPr>
            <w:r>
              <w:rPr>
                <w:rFonts w:ascii="Times New Roman"/>
                <w:b w:val="false"/>
                <w:i w:val="false"/>
                <w:color w:val="000000"/>
                <w:sz w:val="20"/>
              </w:rPr>
              <w:t>при первичной регистрации транспортного средства;</w:t>
            </w:r>
          </w:p>
          <w:p>
            <w:pPr>
              <w:spacing w:after="20"/>
              <w:ind w:left="20"/>
              <w:jc w:val="both"/>
            </w:pPr>
            <w:r>
              <w:rPr>
                <w:rFonts w:ascii="Times New Roman"/>
                <w:b w:val="false"/>
                <w:i w:val="false"/>
                <w:color w:val="000000"/>
                <w:sz w:val="20"/>
              </w:rPr>
              <w:t>электронный паспорт транспортного средства (электронный паспорт шасси транспортного средства) (при первичной регистрации транспортного средства), посредством информационной системы национального оператора системы электронных паспортов транспортных средств;</w:t>
            </w:r>
          </w:p>
          <w:p>
            <w:pPr>
              <w:spacing w:after="20"/>
              <w:ind w:left="20"/>
              <w:jc w:val="both"/>
            </w:pPr>
            <w:r>
              <w:rPr>
                <w:rFonts w:ascii="Times New Roman"/>
                <w:b w:val="false"/>
                <w:i w:val="false"/>
                <w:color w:val="000000"/>
                <w:sz w:val="20"/>
              </w:rPr>
              <w:t>документы о временном ввозе транспортных средств</w:t>
            </w:r>
          </w:p>
          <w:p>
            <w:pPr>
              <w:spacing w:after="20"/>
              <w:ind w:left="20"/>
              <w:jc w:val="both"/>
            </w:pPr>
            <w:r>
              <w:rPr>
                <w:rFonts w:ascii="Times New Roman"/>
                <w:b w:val="false"/>
                <w:i w:val="false"/>
                <w:color w:val="000000"/>
                <w:sz w:val="20"/>
              </w:rPr>
              <w:t>на таможенную территорию ЕАЭС, выданные таможенными органами (в случае регистрации на ограниченный срок временно везенного транспортного средства);</w:t>
            </w:r>
          </w:p>
          <w:p>
            <w:pPr>
              <w:spacing w:after="20"/>
              <w:ind w:left="20"/>
              <w:jc w:val="both"/>
            </w:pPr>
            <w:r>
              <w:rPr>
                <w:rFonts w:ascii="Times New Roman"/>
                <w:b w:val="false"/>
                <w:i w:val="false"/>
                <w:color w:val="000000"/>
                <w:sz w:val="20"/>
              </w:rPr>
              <w:t>прежние СРТС и ГРНЗ (при их наличии);</w:t>
            </w:r>
          </w:p>
          <w:p>
            <w:pPr>
              <w:spacing w:after="20"/>
              <w:ind w:left="20"/>
              <w:jc w:val="both"/>
            </w:pPr>
            <w:r>
              <w:rPr>
                <w:rFonts w:ascii="Times New Roman"/>
                <w:b w:val="false"/>
                <w:i w:val="false"/>
                <w:color w:val="000000"/>
                <w:sz w:val="20"/>
              </w:rPr>
              <w:t>приказ (распоряжение) юридического лица о выделении и передаче транспортного средства своему структурному подразделению или другому юридическому, либо физическому лицу, заверенный печатью этой организации (за исключением субъектов частного предпринимательства), если прежним владельцем транспортного средства являлось юридическое лицо;</w:t>
            </w:r>
          </w:p>
          <w:p>
            <w:pPr>
              <w:spacing w:after="20"/>
              <w:ind w:left="20"/>
              <w:jc w:val="both"/>
            </w:pPr>
            <w:r>
              <w:rPr>
                <w:rFonts w:ascii="Times New Roman"/>
                <w:b w:val="false"/>
                <w:i w:val="false"/>
                <w:color w:val="000000"/>
                <w:sz w:val="20"/>
              </w:rPr>
              <w:t>документ, подтверждающий право собственности</w:t>
            </w:r>
          </w:p>
          <w:p>
            <w:pPr>
              <w:spacing w:after="20"/>
              <w:ind w:left="20"/>
              <w:jc w:val="both"/>
            </w:pPr>
            <w:r>
              <w:rPr>
                <w:rFonts w:ascii="Times New Roman"/>
                <w:b w:val="false"/>
                <w:i w:val="false"/>
                <w:color w:val="000000"/>
                <w:sz w:val="20"/>
              </w:rPr>
              <w:t>на транспортное средство;</w:t>
            </w:r>
          </w:p>
          <w:p>
            <w:pPr>
              <w:spacing w:after="20"/>
              <w:ind w:left="20"/>
              <w:jc w:val="both"/>
            </w:pPr>
            <w:r>
              <w:rPr>
                <w:rFonts w:ascii="Times New Roman"/>
                <w:b w:val="false"/>
                <w:i w:val="false"/>
                <w:color w:val="000000"/>
                <w:sz w:val="20"/>
              </w:rPr>
              <w:t>свидетельство о соответствии транспортного средства с внесенными в его конструкцию изменениями требованиям безопасности по форме согласно приложению 18 к Техническому регламенту Таможенного союза "О безопасности колесных автотранспортных средств", утвержденного решением Комиссии Таможенного союза от 9 декабря 2011 года № 877, если в конструкцию транспортного средства внесены изменения до его регистрации;</w:t>
            </w:r>
          </w:p>
          <w:p>
            <w:pPr>
              <w:spacing w:after="20"/>
              <w:ind w:left="20"/>
              <w:jc w:val="both"/>
            </w:pPr>
            <w:r>
              <w:rPr>
                <w:rFonts w:ascii="Times New Roman"/>
                <w:b w:val="false"/>
                <w:i w:val="false"/>
                <w:color w:val="000000"/>
                <w:sz w:val="20"/>
              </w:rPr>
              <w:t>акт осмотра транспортного средства.</w:t>
            </w:r>
          </w:p>
          <w:p>
            <w:pPr>
              <w:spacing w:after="20"/>
              <w:ind w:left="20"/>
              <w:jc w:val="both"/>
            </w:pPr>
            <w:r>
              <w:rPr>
                <w:rFonts w:ascii="Times New Roman"/>
                <w:b w:val="false"/>
                <w:i w:val="false"/>
                <w:color w:val="000000"/>
                <w:sz w:val="20"/>
              </w:rPr>
              <w:t>Для регистрации мопеда владелец (представитель владельца) представляет:</w:t>
            </w:r>
          </w:p>
          <w:p>
            <w:pPr>
              <w:spacing w:after="20"/>
              <w:ind w:left="20"/>
              <w:jc w:val="both"/>
            </w:pPr>
            <w:r>
              <w:rPr>
                <w:rFonts w:ascii="Times New Roman"/>
                <w:b w:val="false"/>
                <w:i w:val="false"/>
                <w:color w:val="000000"/>
                <w:sz w:val="20"/>
              </w:rPr>
              <w:t>документ, удостоверяющий личность (для идентификации личности) или в электронной форме из сервиса цифровых документов;</w:t>
            </w:r>
          </w:p>
          <w:p>
            <w:pPr>
              <w:spacing w:after="20"/>
              <w:ind w:left="20"/>
              <w:jc w:val="both"/>
            </w:pPr>
            <w:r>
              <w:rPr>
                <w:rFonts w:ascii="Times New Roman"/>
                <w:b w:val="false"/>
                <w:i w:val="false"/>
                <w:color w:val="000000"/>
                <w:sz w:val="20"/>
              </w:rPr>
              <w:t>документы, подтверждающие уплату регистрационного сбора и государственных пошлин</w:t>
            </w:r>
          </w:p>
          <w:p>
            <w:pPr>
              <w:spacing w:after="20"/>
              <w:ind w:left="20"/>
              <w:jc w:val="both"/>
            </w:pPr>
            <w:r>
              <w:rPr>
                <w:rFonts w:ascii="Times New Roman"/>
                <w:b w:val="false"/>
                <w:i w:val="false"/>
                <w:color w:val="000000"/>
                <w:sz w:val="20"/>
              </w:rPr>
              <w:t xml:space="preserve">за выдачу СРТС, ГРНЗ, предусмотренных </w:t>
            </w:r>
            <w:r>
              <w:rPr>
                <w:rFonts w:ascii="Times New Roman"/>
                <w:b w:val="false"/>
                <w:i w:val="false"/>
                <w:color w:val="000000"/>
                <w:sz w:val="20"/>
              </w:rPr>
              <w:t>статьями 553</w:t>
            </w:r>
            <w:r>
              <w:rPr>
                <w:rFonts w:ascii="Times New Roman"/>
                <w:b w:val="false"/>
                <w:i w:val="false"/>
                <w:color w:val="000000"/>
                <w:sz w:val="20"/>
              </w:rPr>
              <w:t xml:space="preserve"> и </w:t>
            </w:r>
            <w:r>
              <w:rPr>
                <w:rFonts w:ascii="Times New Roman"/>
                <w:b w:val="false"/>
                <w:i w:val="false"/>
                <w:color w:val="000000"/>
                <w:sz w:val="20"/>
              </w:rPr>
              <w:t>615</w:t>
            </w:r>
            <w:r>
              <w:rPr>
                <w:rFonts w:ascii="Times New Roman"/>
                <w:b w:val="false"/>
                <w:i w:val="false"/>
                <w:color w:val="000000"/>
                <w:sz w:val="20"/>
              </w:rPr>
              <w:t xml:space="preserve"> Налогового кодекса;</w:t>
            </w:r>
          </w:p>
          <w:p>
            <w:pPr>
              <w:spacing w:after="20"/>
              <w:ind w:left="20"/>
              <w:jc w:val="both"/>
            </w:pPr>
            <w:r>
              <w:rPr>
                <w:rFonts w:ascii="Times New Roman"/>
                <w:b w:val="false"/>
                <w:i w:val="false"/>
                <w:color w:val="000000"/>
                <w:sz w:val="20"/>
              </w:rPr>
              <w:t xml:space="preserve">заявление о государственной регистрации мопеда согласно </w:t>
            </w:r>
            <w:r>
              <w:rPr>
                <w:rFonts w:ascii="Times New Roman"/>
                <w:b w:val="false"/>
                <w:i w:val="false"/>
                <w:color w:val="000000"/>
                <w:sz w:val="20"/>
              </w:rPr>
              <w:t>приложению 16</w:t>
            </w:r>
            <w:r>
              <w:rPr>
                <w:rFonts w:ascii="Times New Roman"/>
                <w:b w:val="false"/>
                <w:i w:val="false"/>
                <w:color w:val="000000"/>
                <w:sz w:val="20"/>
              </w:rPr>
              <w:t xml:space="preserve"> к настоящим Правилам;</w:t>
            </w:r>
          </w:p>
          <w:p>
            <w:pPr>
              <w:spacing w:after="20"/>
              <w:ind w:left="20"/>
              <w:jc w:val="both"/>
            </w:pPr>
            <w:r>
              <w:rPr>
                <w:rFonts w:ascii="Times New Roman"/>
                <w:b w:val="false"/>
                <w:i w:val="false"/>
                <w:color w:val="000000"/>
                <w:sz w:val="20"/>
              </w:rPr>
              <w:t>технический документ при наличии или сведения</w:t>
            </w:r>
          </w:p>
          <w:p>
            <w:pPr>
              <w:spacing w:after="20"/>
              <w:ind w:left="20"/>
              <w:jc w:val="both"/>
            </w:pPr>
            <w:r>
              <w:rPr>
                <w:rFonts w:ascii="Times New Roman"/>
                <w:b w:val="false"/>
                <w:i w:val="false"/>
                <w:color w:val="000000"/>
                <w:sz w:val="20"/>
              </w:rPr>
              <w:t>о технических характеристиках мопеда, предоставленные из открытых информационных источников;</w:t>
            </w:r>
          </w:p>
          <w:p>
            <w:pPr>
              <w:spacing w:after="20"/>
              <w:ind w:left="20"/>
              <w:jc w:val="both"/>
            </w:pPr>
            <w:r>
              <w:rPr>
                <w:rFonts w:ascii="Times New Roman"/>
                <w:b w:val="false"/>
                <w:i w:val="false"/>
                <w:color w:val="000000"/>
                <w:sz w:val="20"/>
              </w:rPr>
              <w:t>
при отсутствии номера рамы мопеда, идентификационный номер присваивается уполномоченным органом по обращению владельца мопеда до совершения регистрационных действий;</w:t>
            </w:r>
          </w:p>
          <w:p>
            <w:pPr>
              <w:spacing w:after="20"/>
              <w:ind w:left="20"/>
              <w:jc w:val="both"/>
            </w:pPr>
            <w:r>
              <w:rPr>
                <w:rFonts w:ascii="Times New Roman"/>
                <w:b w:val="false"/>
                <w:i w:val="false"/>
                <w:color w:val="000000"/>
                <w:sz w:val="20"/>
              </w:rPr>
              <w:t xml:space="preserve">акт осмотра транспортного средства согласно </w:t>
            </w:r>
            <w:r>
              <w:rPr>
                <w:rFonts w:ascii="Times New Roman"/>
                <w:b w:val="false"/>
                <w:i w:val="false"/>
                <w:color w:val="000000"/>
                <w:sz w:val="20"/>
              </w:rPr>
              <w:t>приложению 12</w:t>
            </w:r>
            <w:r>
              <w:rPr>
                <w:rFonts w:ascii="Times New Roman"/>
                <w:b w:val="false"/>
                <w:i w:val="false"/>
                <w:color w:val="000000"/>
                <w:sz w:val="20"/>
              </w:rPr>
              <w:t xml:space="preserve"> к настоящим Правилам (при первичной регистрации транспортного средства);</w:t>
            </w:r>
          </w:p>
          <w:p>
            <w:pPr>
              <w:spacing w:after="20"/>
              <w:ind w:left="20"/>
              <w:jc w:val="both"/>
            </w:pPr>
            <w:r>
              <w:rPr>
                <w:rFonts w:ascii="Times New Roman"/>
                <w:b w:val="false"/>
                <w:i w:val="false"/>
                <w:color w:val="000000"/>
                <w:sz w:val="20"/>
              </w:rPr>
              <w:t>прежний СРТС и ГРНЗ (при их наличии);</w:t>
            </w:r>
          </w:p>
          <w:p>
            <w:pPr>
              <w:spacing w:after="20"/>
              <w:ind w:left="20"/>
              <w:jc w:val="both"/>
            </w:pPr>
            <w:r>
              <w:rPr>
                <w:rFonts w:ascii="Times New Roman"/>
                <w:b w:val="false"/>
                <w:i w:val="false"/>
                <w:color w:val="000000"/>
                <w:sz w:val="20"/>
              </w:rPr>
              <w:t>договор или доверенность, в случаях обращения представителя владельца.</w:t>
            </w:r>
          </w:p>
          <w:p>
            <w:pPr>
              <w:spacing w:after="20"/>
              <w:ind w:left="20"/>
              <w:jc w:val="both"/>
            </w:pPr>
            <w:r>
              <w:rPr>
                <w:rFonts w:ascii="Times New Roman"/>
                <w:b w:val="false"/>
                <w:i w:val="false"/>
                <w:color w:val="000000"/>
                <w:sz w:val="20"/>
              </w:rPr>
              <w:t>2) При обращении в Государственную корпорацию для снятия с учета транспортных средств, в том числе мопеда, их владелец (представитель владельца) представляет:</w:t>
            </w:r>
          </w:p>
          <w:p>
            <w:pPr>
              <w:spacing w:after="20"/>
              <w:ind w:left="20"/>
              <w:jc w:val="both"/>
            </w:pPr>
            <w:r>
              <w:rPr>
                <w:rFonts w:ascii="Times New Roman"/>
                <w:b w:val="false"/>
                <w:i w:val="false"/>
                <w:color w:val="000000"/>
                <w:sz w:val="20"/>
              </w:rPr>
              <w:t>документ, удостоверяющий личность (для идентификации личности), в том числе в электронной форме из сервиса цифровых документов;</w:t>
            </w:r>
          </w:p>
          <w:p>
            <w:pPr>
              <w:spacing w:after="20"/>
              <w:ind w:left="20"/>
              <w:jc w:val="both"/>
            </w:pPr>
            <w:r>
              <w:rPr>
                <w:rFonts w:ascii="Times New Roman"/>
                <w:b w:val="false"/>
                <w:i w:val="false"/>
                <w:color w:val="000000"/>
                <w:sz w:val="20"/>
              </w:rPr>
              <w:t>документ, подтверждающий право собственности</w:t>
            </w:r>
          </w:p>
          <w:p>
            <w:pPr>
              <w:spacing w:after="20"/>
              <w:ind w:left="20"/>
              <w:jc w:val="both"/>
            </w:pPr>
            <w:r>
              <w:rPr>
                <w:rFonts w:ascii="Times New Roman"/>
                <w:b w:val="false"/>
                <w:i w:val="false"/>
                <w:color w:val="000000"/>
                <w:sz w:val="20"/>
              </w:rPr>
              <w:t>на транспортное средство;</w:t>
            </w:r>
          </w:p>
          <w:p>
            <w:pPr>
              <w:spacing w:after="20"/>
              <w:ind w:left="20"/>
              <w:jc w:val="both"/>
            </w:pPr>
            <w:r>
              <w:rPr>
                <w:rFonts w:ascii="Times New Roman"/>
                <w:b w:val="false"/>
                <w:i w:val="false"/>
                <w:color w:val="000000"/>
                <w:sz w:val="20"/>
              </w:rPr>
              <w:t>прежние СРТС и ГРНЗ.</w:t>
            </w:r>
          </w:p>
          <w:p>
            <w:pPr>
              <w:spacing w:after="20"/>
              <w:ind w:left="20"/>
              <w:jc w:val="both"/>
            </w:pPr>
            <w:r>
              <w:rPr>
                <w:rFonts w:ascii="Times New Roman"/>
                <w:b w:val="false"/>
                <w:i w:val="false"/>
                <w:color w:val="000000"/>
                <w:sz w:val="20"/>
              </w:rPr>
              <w:t>3) При обращении через ПЭП или объекты информатизации для регистрации транспортных средств представляются:</w:t>
            </w:r>
          </w:p>
          <w:p>
            <w:pPr>
              <w:spacing w:after="20"/>
              <w:ind w:left="20"/>
              <w:jc w:val="both"/>
            </w:pPr>
            <w:r>
              <w:rPr>
                <w:rFonts w:ascii="Times New Roman"/>
                <w:b w:val="false"/>
                <w:i w:val="false"/>
                <w:color w:val="000000"/>
                <w:sz w:val="20"/>
              </w:rPr>
              <w:t xml:space="preserve">электронные копии документов, подтверждающих уплату регистрационного сбора и государственных пошлин за выдачу СРТС, ГРНЗ в соответствии со </w:t>
            </w:r>
            <w:r>
              <w:rPr>
                <w:rFonts w:ascii="Times New Roman"/>
                <w:b w:val="false"/>
                <w:i w:val="false"/>
                <w:color w:val="000000"/>
                <w:sz w:val="20"/>
              </w:rPr>
              <w:t>статьями 553</w:t>
            </w:r>
            <w:r>
              <w:rPr>
                <w:rFonts w:ascii="Times New Roman"/>
                <w:b w:val="false"/>
                <w:i w:val="false"/>
                <w:color w:val="000000"/>
                <w:sz w:val="20"/>
              </w:rPr>
              <w:t xml:space="preserve"> и </w:t>
            </w:r>
            <w:r>
              <w:rPr>
                <w:rFonts w:ascii="Times New Roman"/>
                <w:b w:val="false"/>
                <w:i w:val="false"/>
                <w:color w:val="000000"/>
                <w:sz w:val="20"/>
              </w:rPr>
              <w:t>615</w:t>
            </w:r>
            <w:r>
              <w:rPr>
                <w:rFonts w:ascii="Times New Roman"/>
                <w:b w:val="false"/>
                <w:i w:val="false"/>
                <w:color w:val="000000"/>
                <w:sz w:val="20"/>
              </w:rPr>
              <w:t xml:space="preserve"> Налогового кодекса, а также сертификата о внесении утилизационного платежа (при первичной регистрации транспортного средства) за исключением случаев получения указанных сведений через соответствующие информационные системы государственных органов;</w:t>
            </w:r>
          </w:p>
          <w:p>
            <w:pPr>
              <w:spacing w:after="20"/>
              <w:ind w:left="20"/>
              <w:jc w:val="both"/>
            </w:pPr>
            <w:r>
              <w:rPr>
                <w:rFonts w:ascii="Times New Roman"/>
                <w:b w:val="false"/>
                <w:i w:val="false"/>
                <w:color w:val="000000"/>
                <w:sz w:val="20"/>
              </w:rPr>
              <w:t>электронная копия паспорта транспортного средства (паспорт шасси транспортного средства). Представление паспорта транспортного средства (паспорта шасси транспортного средства) не требуется, если на транспортное средство оформлен электронный паспорт транспортного средства (электронный паспорт шасси транспортного средства);</w:t>
            </w:r>
          </w:p>
          <w:p>
            <w:pPr>
              <w:spacing w:after="20"/>
              <w:ind w:left="20"/>
              <w:jc w:val="both"/>
            </w:pPr>
            <w:r>
              <w:rPr>
                <w:rFonts w:ascii="Times New Roman"/>
                <w:b w:val="false"/>
                <w:i w:val="false"/>
                <w:color w:val="000000"/>
                <w:sz w:val="20"/>
              </w:rPr>
              <w:t>электронная копия приказа (распоряжения) юридического лица о выделении и передаче транспортного средства своему структурному подразделению или другому юридическому, либо физическому лицу, заверенный печатью этой организации (за исключением субъектов частного предпринимательства), если прежним владельцем транспортного средства являлось юридическое лицо;</w:t>
            </w:r>
          </w:p>
          <w:p>
            <w:pPr>
              <w:spacing w:after="20"/>
              <w:ind w:left="20"/>
              <w:jc w:val="both"/>
            </w:pPr>
            <w:r>
              <w:rPr>
                <w:rFonts w:ascii="Times New Roman"/>
                <w:b w:val="false"/>
                <w:i w:val="false"/>
                <w:color w:val="000000"/>
                <w:sz w:val="20"/>
              </w:rPr>
              <w:t>электронная копия документа, подтверждающего право собственности на транспортное средство.</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Основания для отказа в оказании государственной услуги, установленные законами Республики Казахстан</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непредставление или представление не в полном объеме документов, необходимых для оказания государственной услуги, представление документов, нечитаемых, исполненных карандашом, имеющих подчистки, приписки, зачеркнутые слова, не оговоренные исправления, а также установление недостоверности документов и (или) данных (сведений), содержащихся в них;</w:t>
            </w:r>
          </w:p>
          <w:p>
            <w:pPr>
              <w:spacing w:after="20"/>
              <w:ind w:left="20"/>
              <w:jc w:val="both"/>
            </w:pPr>
            <w:r>
              <w:rPr>
                <w:rFonts w:ascii="Times New Roman"/>
                <w:b w:val="false"/>
                <w:i w:val="false"/>
                <w:color w:val="000000"/>
                <w:sz w:val="20"/>
              </w:rPr>
              <w:t xml:space="preserve">2) несоответствие требованиям установленных </w:t>
            </w:r>
            <w:r>
              <w:rPr>
                <w:rFonts w:ascii="Times New Roman"/>
                <w:b w:val="false"/>
                <w:i w:val="false"/>
                <w:color w:val="000000"/>
                <w:sz w:val="20"/>
              </w:rPr>
              <w:t>Правилами</w:t>
            </w:r>
            <w:r>
              <w:rPr>
                <w:rFonts w:ascii="Times New Roman"/>
                <w:b w:val="false"/>
                <w:i w:val="false"/>
                <w:color w:val="000000"/>
                <w:sz w:val="20"/>
              </w:rPr>
              <w:t xml:space="preserve"> государственной регистрации и учета отдельных видов транспортных средств по идентификационному номеру транспортного средства, подготовки водителей механических транспортных средств, приема экзаменов и выдачи водительских удостоверений, утвержденных приказом МВД Республики Казахстан от 12 декабря 2014 года № 862 (зарегистрирован в Реестре государственной регистрации нормативных правовых актов под № 10056), услугополучателя и (или) представленных материалов, объектов, данных и сведений, необходимых для оказания государственной услуги;</w:t>
            </w:r>
          </w:p>
          <w:p>
            <w:pPr>
              <w:spacing w:after="20"/>
              <w:ind w:left="20"/>
              <w:jc w:val="both"/>
            </w:pPr>
            <w:r>
              <w:rPr>
                <w:rFonts w:ascii="Times New Roman"/>
                <w:b w:val="false"/>
                <w:i w:val="false"/>
                <w:color w:val="000000"/>
                <w:sz w:val="20"/>
              </w:rPr>
              <w:t xml:space="preserve">3) отсутствие согласия услугополучателя на доступ к персональным данным ограниченного доступа, предоставляемого в соответствии со </w:t>
            </w:r>
            <w:r>
              <w:rPr>
                <w:rFonts w:ascii="Times New Roman"/>
                <w:b w:val="false"/>
                <w:i w:val="false"/>
                <w:color w:val="000000"/>
                <w:sz w:val="20"/>
              </w:rPr>
              <w:t>статьей 8</w:t>
            </w:r>
            <w:r>
              <w:rPr>
                <w:rFonts w:ascii="Times New Roman"/>
                <w:b w:val="false"/>
                <w:i w:val="false"/>
                <w:color w:val="000000"/>
                <w:sz w:val="20"/>
              </w:rPr>
              <w:t xml:space="preserve"> Закона Республики Казахстан "О персональных данных и их защите", которые требуются для оказания государственной услуги;</w:t>
            </w:r>
          </w:p>
          <w:p>
            <w:pPr>
              <w:spacing w:after="20"/>
              <w:ind w:left="20"/>
              <w:jc w:val="both"/>
            </w:pPr>
            <w:r>
              <w:rPr>
                <w:rFonts w:ascii="Times New Roman"/>
                <w:b w:val="false"/>
                <w:i w:val="false"/>
                <w:color w:val="000000"/>
                <w:sz w:val="20"/>
              </w:rPr>
              <w:t>4) наличие неисполненного постановления о наложении административного взыскания в виде штрафа и (или) предписания о необходимости уплаты штрафа в сфере обеспечения безопасности дорожного движения;</w:t>
            </w:r>
          </w:p>
          <w:p>
            <w:pPr>
              <w:spacing w:after="20"/>
              <w:ind w:left="20"/>
              <w:jc w:val="both"/>
            </w:pPr>
            <w:r>
              <w:rPr>
                <w:rFonts w:ascii="Times New Roman"/>
                <w:b w:val="false"/>
                <w:i w:val="false"/>
                <w:color w:val="000000"/>
                <w:sz w:val="20"/>
              </w:rPr>
              <w:t>5) нахождение данных услугополучателя (представителя услугополучателя) либо транспортного средства в базе розыска;</w:t>
            </w:r>
          </w:p>
          <w:p>
            <w:pPr>
              <w:spacing w:after="20"/>
              <w:ind w:left="20"/>
              <w:jc w:val="both"/>
            </w:pPr>
            <w:r>
              <w:rPr>
                <w:rFonts w:ascii="Times New Roman"/>
                <w:b w:val="false"/>
                <w:i w:val="false"/>
                <w:color w:val="000000"/>
                <w:sz w:val="20"/>
              </w:rPr>
              <w:t>6) нахождение данных услугополучателя(представителя услугополучателя) в перечне организаций и лиц, связанных с финансированием распространения оружия массового уничтожения, и (или) в перечне организаций и лиц, связанных с финансированием терроризма и экстремизма, в соответствии с законодательством Республики Казахстан;</w:t>
            </w:r>
          </w:p>
          <w:p>
            <w:pPr>
              <w:spacing w:after="20"/>
              <w:ind w:left="20"/>
              <w:jc w:val="both"/>
            </w:pPr>
            <w:r>
              <w:rPr>
                <w:rFonts w:ascii="Times New Roman"/>
                <w:b w:val="false"/>
                <w:i w:val="false"/>
                <w:color w:val="000000"/>
                <w:sz w:val="20"/>
              </w:rPr>
              <w:t>7) наличие запретов и ограничений на совершение регистрационных действий, наложенных (введенных) в соответствии с законодательством Республики Казахстан;</w:t>
            </w:r>
          </w:p>
          <w:p>
            <w:pPr>
              <w:spacing w:after="20"/>
              <w:ind w:left="20"/>
              <w:jc w:val="both"/>
            </w:pPr>
            <w:r>
              <w:rPr>
                <w:rFonts w:ascii="Times New Roman"/>
                <w:b w:val="false"/>
                <w:i w:val="false"/>
                <w:color w:val="000000"/>
                <w:sz w:val="20"/>
              </w:rPr>
              <w:t>8) не снятия транспортного средства с регистрационного учета по месту последней регистрации в другом государстве (при первичной регистрации);</w:t>
            </w:r>
          </w:p>
          <w:p>
            <w:pPr>
              <w:spacing w:after="20"/>
              <w:ind w:left="20"/>
              <w:jc w:val="both"/>
            </w:pPr>
            <w:r>
              <w:rPr>
                <w:rFonts w:ascii="Times New Roman"/>
                <w:b w:val="false"/>
                <w:i w:val="false"/>
                <w:color w:val="000000"/>
                <w:sz w:val="20"/>
              </w:rPr>
              <w:t>9) непредставление транспортного средства для осмотра при его первичной регистрации или невозможности идентификации транспортного средства вследствие подделки, сокрытия, изменения и (или) уничтожения маркировки номерных агрегатов, нанесенных изготовителем транспортного средства;</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Иные требования с учетом особенностей оказания государственной услуги, в том числе оказываемой в электронной форме и через Государственную корпорацию</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Услугополучатель имеет возможность получения информации о порядке и статусе оказания государственной услуги в режиме удаленного доступа посредством "личного кабинета" ПЭП, канцелярии услугодателя, а также единого контакт-центра по вопросам оказания государственных услуг: 1414, 8 800 080 7777.</w:t>
            </w:r>
          </w:p>
          <w:p>
            <w:pPr>
              <w:spacing w:after="20"/>
              <w:ind w:left="20"/>
              <w:jc w:val="both"/>
            </w:pPr>
            <w:r>
              <w:rPr>
                <w:rFonts w:ascii="Times New Roman"/>
                <w:b w:val="false"/>
                <w:i w:val="false"/>
                <w:color w:val="000000"/>
                <w:sz w:val="20"/>
              </w:rPr>
              <w:t>Адреса мест оказания государственной услуги размещены на интернет-ресурсе: www.mvd.kz.</w:t>
            </w:r>
          </w:p>
        </w:tc>
      </w:tr>
    </w:tbl>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Приложение 6</w:t>
            </w:r>
            <w:r>
              <w:br/>
            </w:r>
            <w:r>
              <w:rPr>
                <w:rFonts w:ascii="Times New Roman"/>
                <w:b w:val="false"/>
                <w:i w:val="false"/>
                <w:color w:val="000000"/>
                <w:sz w:val="20"/>
              </w:rPr>
              <w:t>к Правилам государственной</w:t>
            </w:r>
            <w:r>
              <w:br/>
            </w:r>
            <w:r>
              <w:rPr>
                <w:rFonts w:ascii="Times New Roman"/>
                <w:b w:val="false"/>
                <w:i w:val="false"/>
                <w:color w:val="000000"/>
                <w:sz w:val="20"/>
              </w:rPr>
              <w:t>регистрации и учета отдельных</w:t>
            </w:r>
            <w:r>
              <w:br/>
            </w:r>
            <w:r>
              <w:rPr>
                <w:rFonts w:ascii="Times New Roman"/>
                <w:b w:val="false"/>
                <w:i w:val="false"/>
                <w:color w:val="000000"/>
                <w:sz w:val="20"/>
              </w:rPr>
              <w:t>видов транспортных средств по</w:t>
            </w:r>
            <w:r>
              <w:br/>
            </w:r>
            <w:r>
              <w:rPr>
                <w:rFonts w:ascii="Times New Roman"/>
                <w:b w:val="false"/>
                <w:i w:val="false"/>
                <w:color w:val="000000"/>
                <w:sz w:val="20"/>
              </w:rPr>
              <w:t>идентификационному номеру</w:t>
            </w:r>
            <w:r>
              <w:br/>
            </w:r>
            <w:r>
              <w:rPr>
                <w:rFonts w:ascii="Times New Roman"/>
                <w:b w:val="false"/>
                <w:i w:val="false"/>
                <w:color w:val="000000"/>
                <w:sz w:val="20"/>
              </w:rPr>
              <w:t>транспортного средства</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Форма</w:t>
            </w:r>
          </w:p>
        </w:tc>
      </w:tr>
    </w:tbl>
    <w:bookmarkStart w:name="z722" w:id="297"/>
    <w:p>
      <w:pPr>
        <w:spacing w:after="0"/>
        <w:ind w:left="0"/>
        <w:jc w:val="left"/>
      </w:pPr>
      <w:r>
        <w:rPr>
          <w:rFonts w:ascii="Times New Roman"/>
          <w:b/>
          <w:i w:val="false"/>
          <w:color w:val="000000"/>
        </w:rPr>
        <w:t xml:space="preserve">                          Расписка № __</w:t>
      </w:r>
      <w:r>
        <w:br/>
      </w:r>
      <w:r>
        <w:rPr>
          <w:rFonts w:ascii="Times New Roman"/>
          <w:b/>
          <w:i w:val="false"/>
          <w:color w:val="000000"/>
        </w:rPr>
        <w:t>                  о приеме документов</w:t>
      </w:r>
    </w:p>
    <w:bookmarkEnd w:id="297"/>
    <w:p>
      <w:pPr>
        <w:spacing w:after="0"/>
        <w:ind w:left="0"/>
        <w:jc w:val="both"/>
      </w:pPr>
      <w:r>
        <w:rPr>
          <w:rFonts w:ascii="Times New Roman"/>
          <w:b w:val="false"/>
          <w:i w:val="false"/>
          <w:color w:val="ff0000"/>
          <w:sz w:val="28"/>
        </w:rPr>
        <w:t xml:space="preserve">
      Сноска. Правила дополнены приложением 6 в соответствии с приказом Министра внутренних дел РК от 31.03.2020 </w:t>
      </w:r>
      <w:r>
        <w:rPr>
          <w:rFonts w:ascii="Times New Roman"/>
          <w:b w:val="false"/>
          <w:i w:val="false"/>
          <w:color w:val="ff0000"/>
          <w:sz w:val="28"/>
        </w:rPr>
        <w:t>№ 280</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p>
    <w:p>
      <w:pPr>
        <w:spacing w:after="0"/>
        <w:ind w:left="0"/>
        <w:jc w:val="both"/>
      </w:pPr>
      <w:r>
        <w:rPr>
          <w:rFonts w:ascii="Times New Roman"/>
          <w:b w:val="false"/>
          <w:i w:val="false"/>
          <w:color w:val="000000"/>
          <w:sz w:val="28"/>
        </w:rPr>
        <w:t>
      _______________________________________________________________________</w:t>
      </w:r>
    </w:p>
    <w:p>
      <w:pPr>
        <w:spacing w:after="0"/>
        <w:ind w:left="0"/>
        <w:jc w:val="both"/>
      </w:pPr>
      <w:r>
        <w:rPr>
          <w:rFonts w:ascii="Times New Roman"/>
          <w:b w:val="false"/>
          <w:i w:val="false"/>
          <w:color w:val="000000"/>
          <w:sz w:val="28"/>
        </w:rPr>
        <w:t xml:space="preserve">             (указать наименование государственной услуги)</w:t>
      </w:r>
    </w:p>
    <w:p>
      <w:pPr>
        <w:spacing w:after="0"/>
        <w:ind w:left="0"/>
        <w:jc w:val="both"/>
      </w:pPr>
      <w:r>
        <w:rPr>
          <w:rFonts w:ascii="Times New Roman"/>
          <w:b w:val="false"/>
          <w:i w:val="false"/>
          <w:color w:val="000000"/>
          <w:sz w:val="28"/>
        </w:rPr>
        <w:t>______________________________________________________________________</w:t>
      </w:r>
    </w:p>
    <w:p>
      <w:pPr>
        <w:spacing w:after="0"/>
        <w:ind w:left="0"/>
        <w:jc w:val="both"/>
      </w:pPr>
      <w:r>
        <w:rPr>
          <w:rFonts w:ascii="Times New Roman"/>
          <w:b w:val="false"/>
          <w:i w:val="false"/>
          <w:color w:val="000000"/>
          <w:sz w:val="28"/>
        </w:rPr>
        <w:t xml:space="preserve">       (Ф.И.О (при его наличии) услугополучателя или наименование</w:t>
      </w:r>
    </w:p>
    <w:p>
      <w:pPr>
        <w:spacing w:after="0"/>
        <w:ind w:left="0"/>
        <w:jc w:val="both"/>
      </w:pPr>
      <w:r>
        <w:rPr>
          <w:rFonts w:ascii="Times New Roman"/>
          <w:b w:val="false"/>
          <w:i w:val="false"/>
          <w:color w:val="000000"/>
          <w:sz w:val="28"/>
        </w:rPr>
        <w:t xml:space="preserve">             юридического лица, или их представителей)</w:t>
      </w:r>
    </w:p>
    <w:p>
      <w:pPr>
        <w:spacing w:after="0"/>
        <w:ind w:left="0"/>
        <w:jc w:val="both"/>
      </w:pPr>
      <w:r>
        <w:rPr>
          <w:rFonts w:ascii="Times New Roman"/>
          <w:b w:val="false"/>
          <w:i w:val="false"/>
          <w:color w:val="000000"/>
          <w:sz w:val="28"/>
        </w:rPr>
        <w:t xml:space="preserve">       Перечень принятых документов:</w:t>
      </w:r>
    </w:p>
    <w:p>
      <w:pPr>
        <w:spacing w:after="0"/>
        <w:ind w:left="0"/>
        <w:jc w:val="both"/>
      </w:pPr>
      <w:r>
        <w:rPr>
          <w:rFonts w:ascii="Times New Roman"/>
          <w:b w:val="false"/>
          <w:i w:val="false"/>
          <w:color w:val="000000"/>
          <w:sz w:val="28"/>
        </w:rPr>
        <w:t>1. ____________________________________________________________________</w:t>
      </w:r>
    </w:p>
    <w:p>
      <w:pPr>
        <w:spacing w:after="0"/>
        <w:ind w:left="0"/>
        <w:jc w:val="both"/>
      </w:pPr>
      <w:r>
        <w:rPr>
          <w:rFonts w:ascii="Times New Roman"/>
          <w:b w:val="false"/>
          <w:i w:val="false"/>
          <w:color w:val="000000"/>
          <w:sz w:val="28"/>
        </w:rPr>
        <w:t>2. ____________________________________________________________________</w:t>
      </w:r>
    </w:p>
    <w:p>
      <w:pPr>
        <w:spacing w:after="0"/>
        <w:ind w:left="0"/>
        <w:jc w:val="both"/>
      </w:pPr>
      <w:r>
        <w:rPr>
          <w:rFonts w:ascii="Times New Roman"/>
          <w:b w:val="false"/>
          <w:i w:val="false"/>
          <w:color w:val="000000"/>
          <w:sz w:val="28"/>
        </w:rPr>
        <w:t>3. ____________________________________________________________________</w:t>
      </w:r>
    </w:p>
    <w:p>
      <w:pPr>
        <w:spacing w:after="0"/>
        <w:ind w:left="0"/>
        <w:jc w:val="both"/>
      </w:pPr>
      <w:r>
        <w:rPr>
          <w:rFonts w:ascii="Times New Roman"/>
          <w:b w:val="false"/>
          <w:i w:val="false"/>
          <w:color w:val="000000"/>
          <w:sz w:val="28"/>
        </w:rPr>
        <w:t>4. ____________________________________________________________________</w:t>
      </w:r>
    </w:p>
    <w:p>
      <w:pPr>
        <w:spacing w:after="0"/>
        <w:ind w:left="0"/>
        <w:jc w:val="both"/>
      </w:pPr>
      <w:r>
        <w:rPr>
          <w:rFonts w:ascii="Times New Roman"/>
          <w:b w:val="false"/>
          <w:i w:val="false"/>
          <w:color w:val="000000"/>
          <w:sz w:val="28"/>
        </w:rPr>
        <w:t>5. ____________________________________________________________________</w:t>
      </w:r>
    </w:p>
    <w:p>
      <w:pPr>
        <w:spacing w:after="0"/>
        <w:ind w:left="0"/>
        <w:jc w:val="both"/>
      </w:pPr>
      <w:r>
        <w:rPr>
          <w:rFonts w:ascii="Times New Roman"/>
          <w:b w:val="false"/>
          <w:i w:val="false"/>
          <w:color w:val="000000"/>
          <w:sz w:val="28"/>
        </w:rPr>
        <w:t>6. ____________________________________________________________________</w:t>
      </w:r>
    </w:p>
    <w:p>
      <w:pPr>
        <w:spacing w:after="0"/>
        <w:ind w:left="0"/>
        <w:jc w:val="both"/>
      </w:pPr>
      <w:r>
        <w:rPr>
          <w:rFonts w:ascii="Times New Roman"/>
          <w:b w:val="false"/>
          <w:i w:val="false"/>
          <w:color w:val="000000"/>
          <w:sz w:val="28"/>
        </w:rPr>
        <w:t>7. ____________________________________________________________________</w:t>
      </w:r>
    </w:p>
    <w:p>
      <w:pPr>
        <w:spacing w:after="0"/>
        <w:ind w:left="0"/>
        <w:jc w:val="both"/>
      </w:pPr>
      <w:r>
        <w:rPr>
          <w:rFonts w:ascii="Times New Roman"/>
          <w:b w:val="false"/>
          <w:i w:val="false"/>
          <w:color w:val="000000"/>
          <w:sz w:val="28"/>
        </w:rPr>
        <w:t>8. ____________________________________________________________________</w:t>
      </w:r>
    </w:p>
    <w:p>
      <w:pPr>
        <w:spacing w:after="0"/>
        <w:ind w:left="0"/>
        <w:jc w:val="both"/>
      </w:pPr>
      <w:r>
        <w:rPr>
          <w:rFonts w:ascii="Times New Roman"/>
          <w:b w:val="false"/>
          <w:i w:val="false"/>
          <w:color w:val="000000"/>
          <w:sz w:val="28"/>
        </w:rPr>
        <w:t>9. ____________________________________________________________________</w:t>
      </w:r>
    </w:p>
    <w:p>
      <w:pPr>
        <w:spacing w:after="0"/>
        <w:ind w:left="0"/>
        <w:jc w:val="both"/>
      </w:pPr>
      <w:r>
        <w:rPr>
          <w:rFonts w:ascii="Times New Roman"/>
          <w:b w:val="false"/>
          <w:i w:val="false"/>
          <w:color w:val="000000"/>
          <w:sz w:val="28"/>
        </w:rPr>
        <w:t>_____________________________________________________________________</w:t>
      </w:r>
    </w:p>
    <w:p>
      <w:pPr>
        <w:spacing w:after="0"/>
        <w:ind w:left="0"/>
        <w:jc w:val="both"/>
      </w:pPr>
      <w:r>
        <w:rPr>
          <w:rFonts w:ascii="Times New Roman"/>
          <w:b w:val="false"/>
          <w:i w:val="false"/>
          <w:color w:val="000000"/>
          <w:sz w:val="28"/>
        </w:rPr>
        <w:t>_____________________________________________________________________</w:t>
      </w:r>
    </w:p>
    <w:p>
      <w:pPr>
        <w:spacing w:after="0"/>
        <w:ind w:left="0"/>
        <w:jc w:val="both"/>
      </w:pPr>
      <w:r>
        <w:rPr>
          <w:rFonts w:ascii="Times New Roman"/>
          <w:b w:val="false"/>
          <w:i w:val="false"/>
          <w:color w:val="000000"/>
          <w:sz w:val="28"/>
        </w:rPr>
        <w:t>_____________________________________________________________________</w:t>
      </w:r>
    </w:p>
    <w:p>
      <w:pPr>
        <w:spacing w:after="0"/>
        <w:ind w:left="0"/>
        <w:jc w:val="both"/>
      </w:pPr>
      <w:r>
        <w:rPr>
          <w:rFonts w:ascii="Times New Roman"/>
          <w:b w:val="false"/>
          <w:i w:val="false"/>
          <w:color w:val="000000"/>
          <w:sz w:val="28"/>
        </w:rPr>
        <w:t>_____________________________________________________________________</w:t>
      </w:r>
    </w:p>
    <w:p>
      <w:pPr>
        <w:spacing w:after="0"/>
        <w:ind w:left="0"/>
        <w:jc w:val="both"/>
      </w:pPr>
      <w:r>
        <w:rPr>
          <w:rFonts w:ascii="Times New Roman"/>
          <w:b w:val="false"/>
          <w:i w:val="false"/>
          <w:color w:val="000000"/>
          <w:sz w:val="28"/>
        </w:rPr>
        <w:t>_____________________________________________________________________</w:t>
      </w:r>
    </w:p>
    <w:p>
      <w:pPr>
        <w:spacing w:after="0"/>
        <w:ind w:left="0"/>
        <w:jc w:val="both"/>
      </w:pPr>
      <w:r>
        <w:rPr>
          <w:rFonts w:ascii="Times New Roman"/>
          <w:b w:val="false"/>
          <w:i w:val="false"/>
          <w:color w:val="000000"/>
          <w:sz w:val="28"/>
        </w:rPr>
        <w:t>Принял:</w:t>
      </w:r>
    </w:p>
    <w:p>
      <w:pPr>
        <w:spacing w:after="0"/>
        <w:ind w:left="0"/>
        <w:jc w:val="both"/>
      </w:pPr>
      <w:r>
        <w:rPr>
          <w:rFonts w:ascii="Times New Roman"/>
          <w:b w:val="false"/>
          <w:i w:val="false"/>
          <w:color w:val="000000"/>
          <w:sz w:val="28"/>
        </w:rPr>
        <w:t>__________________________________ /____________/ ___________________</w:t>
      </w:r>
    </w:p>
    <w:p>
      <w:pPr>
        <w:spacing w:after="0"/>
        <w:ind w:left="0"/>
        <w:jc w:val="both"/>
      </w:pPr>
      <w:r>
        <w:rPr>
          <w:rFonts w:ascii="Times New Roman"/>
          <w:b w:val="false"/>
          <w:i w:val="false"/>
          <w:color w:val="000000"/>
          <w:sz w:val="28"/>
        </w:rPr>
        <w:t>Работник Госкорпорации                   (подпись) (Ф.И.О. (при его наличии))</w:t>
      </w:r>
    </w:p>
    <w:p>
      <w:pPr>
        <w:spacing w:after="0"/>
        <w:ind w:left="0"/>
        <w:jc w:val="both"/>
      </w:pPr>
      <w:r>
        <w:rPr>
          <w:rFonts w:ascii="Times New Roman"/>
          <w:b w:val="false"/>
          <w:i w:val="false"/>
          <w:color w:val="000000"/>
          <w:sz w:val="28"/>
        </w:rPr>
        <w:t>"__" ________ ____ г.</w:t>
      </w:r>
    </w:p>
    <w:p>
      <w:pPr>
        <w:spacing w:after="0"/>
        <w:ind w:left="0"/>
        <w:jc w:val="both"/>
      </w:pPr>
      <w:r>
        <w:rPr>
          <w:rFonts w:ascii="Times New Roman"/>
          <w:b w:val="false"/>
          <w:i w:val="false"/>
          <w:color w:val="000000"/>
          <w:sz w:val="28"/>
        </w:rPr>
        <w:t>Время и дата выдачи: ___ час ___ мин "__" _______ ____ г.</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Приложение 7</w:t>
            </w:r>
            <w:r>
              <w:br/>
            </w:r>
            <w:r>
              <w:rPr>
                <w:rFonts w:ascii="Times New Roman"/>
                <w:b w:val="false"/>
                <w:i w:val="false"/>
                <w:color w:val="000000"/>
                <w:sz w:val="20"/>
              </w:rPr>
              <w:t>к Правилам</w:t>
            </w:r>
            <w:r>
              <w:br/>
            </w:r>
            <w:r>
              <w:rPr>
                <w:rFonts w:ascii="Times New Roman"/>
                <w:b w:val="false"/>
                <w:i w:val="false"/>
                <w:color w:val="000000"/>
                <w:sz w:val="20"/>
              </w:rPr>
              <w:t>государственной регистрации</w:t>
            </w:r>
            <w:r>
              <w:br/>
            </w:r>
            <w:r>
              <w:rPr>
                <w:rFonts w:ascii="Times New Roman"/>
                <w:b w:val="false"/>
                <w:i w:val="false"/>
                <w:color w:val="000000"/>
                <w:sz w:val="20"/>
              </w:rPr>
              <w:t>и учета отдельных видов</w:t>
            </w:r>
            <w:r>
              <w:br/>
            </w:r>
            <w:r>
              <w:rPr>
                <w:rFonts w:ascii="Times New Roman"/>
                <w:b w:val="false"/>
                <w:i w:val="false"/>
                <w:color w:val="000000"/>
                <w:sz w:val="20"/>
              </w:rPr>
              <w:t>транспортных средств</w:t>
            </w:r>
            <w:r>
              <w:br/>
            </w:r>
            <w:r>
              <w:rPr>
                <w:rFonts w:ascii="Times New Roman"/>
                <w:b w:val="false"/>
                <w:i w:val="false"/>
                <w:color w:val="000000"/>
                <w:sz w:val="20"/>
              </w:rPr>
              <w:t>по идентификационному номеру</w:t>
            </w:r>
            <w:r>
              <w:br/>
            </w:r>
            <w:r>
              <w:rPr>
                <w:rFonts w:ascii="Times New Roman"/>
                <w:b w:val="false"/>
                <w:i w:val="false"/>
                <w:color w:val="000000"/>
                <w:sz w:val="20"/>
              </w:rPr>
              <w:t>транспортного средства</w:t>
            </w:r>
          </w:p>
        </w:tc>
      </w:tr>
    </w:tbl>
    <w:p>
      <w:pPr>
        <w:spacing w:after="0"/>
        <w:ind w:left="0"/>
        <w:jc w:val="both"/>
      </w:pPr>
      <w:r>
        <w:rPr>
          <w:rFonts w:ascii="Times New Roman"/>
          <w:b w:val="false"/>
          <w:i w:val="false"/>
          <w:color w:val="000000"/>
          <w:sz w:val="28"/>
        </w:rPr>
        <w:t>
      __________________________________</w:t>
      </w:r>
    </w:p>
    <w:p>
      <w:pPr>
        <w:spacing w:after="0"/>
        <w:ind w:left="0"/>
        <w:jc w:val="both"/>
      </w:pPr>
      <w:r>
        <w:rPr>
          <w:rFonts w:ascii="Times New Roman"/>
          <w:b w:val="false"/>
          <w:i w:val="false"/>
          <w:color w:val="000000"/>
          <w:sz w:val="28"/>
        </w:rPr>
        <w:t>(адрес услугополучателя)</w:t>
      </w:r>
    </w:p>
    <w:bookmarkStart w:name="z1203" w:id="298"/>
    <w:p>
      <w:pPr>
        <w:spacing w:after="0"/>
        <w:ind w:left="0"/>
        <w:jc w:val="left"/>
      </w:pPr>
      <w:r>
        <w:rPr>
          <w:rFonts w:ascii="Times New Roman"/>
          <w:b/>
          <w:i w:val="false"/>
          <w:color w:val="000000"/>
        </w:rPr>
        <w:t xml:space="preserve"> Расписка об отказе в приеме документов</w:t>
      </w:r>
    </w:p>
    <w:bookmarkEnd w:id="298"/>
    <w:p>
      <w:pPr>
        <w:spacing w:after="0"/>
        <w:ind w:left="0"/>
        <w:jc w:val="both"/>
      </w:pPr>
      <w:r>
        <w:rPr>
          <w:rFonts w:ascii="Times New Roman"/>
          <w:b w:val="false"/>
          <w:i w:val="false"/>
          <w:color w:val="ff0000"/>
          <w:sz w:val="28"/>
        </w:rPr>
        <w:t xml:space="preserve">
      Сноска. Правила дополнены приложением 7 в соответствии с приказом Министра внутренних дел РК от 31.03.2020 </w:t>
      </w:r>
      <w:r>
        <w:rPr>
          <w:rFonts w:ascii="Times New Roman"/>
          <w:b w:val="false"/>
          <w:i w:val="false"/>
          <w:color w:val="ff0000"/>
          <w:sz w:val="28"/>
        </w:rPr>
        <w:t>№ 280</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в редакции приказа Министра внутренних дел РК от 12.05.2026 </w:t>
      </w:r>
      <w:r>
        <w:rPr>
          <w:rFonts w:ascii="Times New Roman"/>
          <w:b w:val="false"/>
          <w:i w:val="false"/>
          <w:color w:val="ff0000"/>
          <w:sz w:val="28"/>
        </w:rPr>
        <w:t>№ 342</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p>
    <w:p>
      <w:pPr>
        <w:spacing w:after="0"/>
        <w:ind w:left="0"/>
        <w:jc w:val="both"/>
      </w:pPr>
      <w:bookmarkStart w:name="z1421" w:id="299"/>
      <w:r>
        <w:rPr>
          <w:rFonts w:ascii="Times New Roman"/>
          <w:b w:val="false"/>
          <w:i w:val="false"/>
          <w:color w:val="000000"/>
          <w:sz w:val="28"/>
        </w:rPr>
        <w:t xml:space="preserve">
      Руководствуясь </w:t>
      </w:r>
      <w:r>
        <w:rPr>
          <w:rFonts w:ascii="Times New Roman"/>
          <w:b w:val="false"/>
          <w:i w:val="false"/>
          <w:color w:val="000000"/>
          <w:sz w:val="28"/>
        </w:rPr>
        <w:t>пунктом 2</w:t>
      </w:r>
      <w:r>
        <w:rPr>
          <w:rFonts w:ascii="Times New Roman"/>
          <w:b w:val="false"/>
          <w:i w:val="false"/>
          <w:color w:val="000000"/>
          <w:sz w:val="28"/>
        </w:rPr>
        <w:t xml:space="preserve"> статьи 20 Закона Республики Казахстан</w:t>
      </w:r>
    </w:p>
    <w:bookmarkEnd w:id="299"/>
    <w:p>
      <w:pPr>
        <w:spacing w:after="0"/>
        <w:ind w:left="0"/>
        <w:jc w:val="both"/>
      </w:pPr>
      <w:r>
        <w:rPr>
          <w:rFonts w:ascii="Times New Roman"/>
          <w:b w:val="false"/>
          <w:i w:val="false"/>
          <w:color w:val="000000"/>
          <w:sz w:val="28"/>
        </w:rPr>
        <w:t>"О государственных и социально ответственных услугах", работник</w:t>
      </w:r>
    </w:p>
    <w:p>
      <w:pPr>
        <w:spacing w:after="0"/>
        <w:ind w:left="0"/>
        <w:jc w:val="both"/>
      </w:pPr>
      <w:r>
        <w:rPr>
          <w:rFonts w:ascii="Times New Roman"/>
          <w:b w:val="false"/>
          <w:i w:val="false"/>
          <w:color w:val="000000"/>
          <w:sz w:val="28"/>
        </w:rPr>
        <w:t>Государственной корпорации</w:t>
      </w:r>
    </w:p>
    <w:p>
      <w:pPr>
        <w:spacing w:after="0"/>
        <w:ind w:left="0"/>
        <w:jc w:val="both"/>
      </w:pPr>
      <w:r>
        <w:rPr>
          <w:rFonts w:ascii="Times New Roman"/>
          <w:b w:val="false"/>
          <w:i w:val="false"/>
          <w:color w:val="000000"/>
          <w:sz w:val="28"/>
        </w:rPr>
        <w:t>___________________________________________________________</w:t>
      </w:r>
    </w:p>
    <w:p>
      <w:pPr>
        <w:spacing w:after="0"/>
        <w:ind w:left="0"/>
        <w:jc w:val="both"/>
      </w:pPr>
      <w:r>
        <w:rPr>
          <w:rFonts w:ascii="Times New Roman"/>
          <w:b w:val="false"/>
          <w:i w:val="false"/>
          <w:color w:val="000000"/>
          <w:sz w:val="28"/>
        </w:rPr>
        <w:t>(указать адрес)</w:t>
      </w:r>
    </w:p>
    <w:p>
      <w:pPr>
        <w:spacing w:after="0"/>
        <w:ind w:left="0"/>
        <w:jc w:val="both"/>
      </w:pPr>
      <w:r>
        <w:rPr>
          <w:rFonts w:ascii="Times New Roman"/>
          <w:b w:val="false"/>
          <w:i w:val="false"/>
          <w:color w:val="000000"/>
          <w:sz w:val="28"/>
        </w:rPr>
        <w:t>отказывает в приеме документов на оказание государственной услуги:</w:t>
      </w:r>
    </w:p>
    <w:p>
      <w:pPr>
        <w:spacing w:after="0"/>
        <w:ind w:left="0"/>
        <w:jc w:val="both"/>
      </w:pPr>
      <w:r>
        <w:rPr>
          <w:rFonts w:ascii="Times New Roman"/>
          <w:b w:val="false"/>
          <w:i w:val="false"/>
          <w:color w:val="000000"/>
          <w:sz w:val="28"/>
        </w:rPr>
        <w:t>___________________________________________________________</w:t>
      </w:r>
    </w:p>
    <w:p>
      <w:pPr>
        <w:spacing w:after="0"/>
        <w:ind w:left="0"/>
        <w:jc w:val="both"/>
      </w:pPr>
      <w:r>
        <w:rPr>
          <w:rFonts w:ascii="Times New Roman"/>
          <w:b w:val="false"/>
          <w:i w:val="false"/>
          <w:color w:val="000000"/>
          <w:sz w:val="28"/>
        </w:rPr>
        <w:t>(указать наименование государственной услуги)</w:t>
      </w:r>
    </w:p>
    <w:p>
      <w:pPr>
        <w:spacing w:after="0"/>
        <w:ind w:left="0"/>
        <w:jc w:val="both"/>
      </w:pPr>
      <w:r>
        <w:rPr>
          <w:rFonts w:ascii="Times New Roman"/>
          <w:b w:val="false"/>
          <w:i w:val="false"/>
          <w:color w:val="000000"/>
          <w:sz w:val="28"/>
        </w:rPr>
        <w:t>в виду представления Вами неполного списка документов,</w:t>
      </w:r>
    </w:p>
    <w:p>
      <w:pPr>
        <w:spacing w:after="0"/>
        <w:ind w:left="0"/>
        <w:jc w:val="both"/>
      </w:pPr>
      <w:r>
        <w:rPr>
          <w:rFonts w:ascii="Times New Roman"/>
          <w:b w:val="false"/>
          <w:i w:val="false"/>
          <w:color w:val="000000"/>
          <w:sz w:val="28"/>
        </w:rPr>
        <w:t>предусмотренных перечнем государственной услуги, а именно:</w:t>
      </w:r>
    </w:p>
    <w:p>
      <w:pPr>
        <w:spacing w:after="0"/>
        <w:ind w:left="0"/>
        <w:jc w:val="both"/>
      </w:pPr>
      <w:r>
        <w:rPr>
          <w:rFonts w:ascii="Times New Roman"/>
          <w:b w:val="false"/>
          <w:i w:val="false"/>
          <w:color w:val="000000"/>
          <w:sz w:val="28"/>
        </w:rPr>
        <w:t>Наименование отсутствующих документов:</w:t>
      </w:r>
    </w:p>
    <w:p>
      <w:pPr>
        <w:spacing w:after="0"/>
        <w:ind w:left="0"/>
        <w:jc w:val="both"/>
      </w:pPr>
      <w:r>
        <w:rPr>
          <w:rFonts w:ascii="Times New Roman"/>
          <w:b w:val="false"/>
          <w:i w:val="false"/>
          <w:color w:val="000000"/>
          <w:sz w:val="28"/>
        </w:rPr>
        <w:t>1. ________________________________________;</w:t>
      </w:r>
    </w:p>
    <w:p>
      <w:pPr>
        <w:spacing w:after="0"/>
        <w:ind w:left="0"/>
        <w:jc w:val="both"/>
      </w:pPr>
      <w:r>
        <w:rPr>
          <w:rFonts w:ascii="Times New Roman"/>
          <w:b w:val="false"/>
          <w:i w:val="false"/>
          <w:color w:val="000000"/>
          <w:sz w:val="28"/>
        </w:rPr>
        <w:t>2. ________________________________________;</w:t>
      </w:r>
    </w:p>
    <w:p>
      <w:pPr>
        <w:spacing w:after="0"/>
        <w:ind w:left="0"/>
        <w:jc w:val="both"/>
      </w:pPr>
      <w:r>
        <w:rPr>
          <w:rFonts w:ascii="Times New Roman"/>
          <w:b w:val="false"/>
          <w:i w:val="false"/>
          <w:color w:val="000000"/>
          <w:sz w:val="28"/>
        </w:rPr>
        <w:t>3. ________________________________________.</w:t>
      </w:r>
    </w:p>
    <w:p>
      <w:pPr>
        <w:spacing w:after="0"/>
        <w:ind w:left="0"/>
        <w:jc w:val="both"/>
      </w:pPr>
      <w:r>
        <w:rPr>
          <w:rFonts w:ascii="Times New Roman"/>
          <w:b w:val="false"/>
          <w:i w:val="false"/>
          <w:color w:val="000000"/>
          <w:sz w:val="28"/>
        </w:rPr>
        <w:t>Настоящая расписка составлена в 2 экземплярах, по одному для каждой стороны.</w:t>
      </w:r>
    </w:p>
    <w:p>
      <w:pPr>
        <w:spacing w:after="0"/>
        <w:ind w:left="0"/>
        <w:jc w:val="both"/>
      </w:pPr>
      <w:r>
        <w:rPr>
          <w:rFonts w:ascii="Times New Roman"/>
          <w:b w:val="false"/>
          <w:i w:val="false"/>
          <w:color w:val="000000"/>
          <w:sz w:val="28"/>
        </w:rPr>
        <w:t>________________________________________________ __________________</w:t>
      </w:r>
    </w:p>
    <w:p>
      <w:pPr>
        <w:spacing w:after="0"/>
        <w:ind w:left="0"/>
        <w:jc w:val="both"/>
      </w:pPr>
      <w:r>
        <w:rPr>
          <w:rFonts w:ascii="Times New Roman"/>
          <w:b w:val="false"/>
          <w:i w:val="false"/>
          <w:color w:val="000000"/>
          <w:sz w:val="28"/>
        </w:rPr>
        <w:t>(Ф.И.О. (при его наличии) работника Государственной корпорации, подпись)</w:t>
      </w:r>
    </w:p>
    <w:p>
      <w:pPr>
        <w:spacing w:after="0"/>
        <w:ind w:left="0"/>
        <w:jc w:val="both"/>
      </w:pPr>
      <w:r>
        <w:rPr>
          <w:rFonts w:ascii="Times New Roman"/>
          <w:b w:val="false"/>
          <w:i w:val="false"/>
          <w:color w:val="000000"/>
          <w:sz w:val="28"/>
        </w:rPr>
        <w:t>Получил:</w:t>
      </w:r>
    </w:p>
    <w:p>
      <w:pPr>
        <w:spacing w:after="0"/>
        <w:ind w:left="0"/>
        <w:jc w:val="both"/>
      </w:pPr>
      <w:r>
        <w:rPr>
          <w:rFonts w:ascii="Times New Roman"/>
          <w:b w:val="false"/>
          <w:i w:val="false"/>
          <w:color w:val="000000"/>
          <w:sz w:val="28"/>
        </w:rPr>
        <w:t>__________________________________________________________________</w:t>
      </w:r>
    </w:p>
    <w:p>
      <w:pPr>
        <w:spacing w:after="0"/>
        <w:ind w:left="0"/>
        <w:jc w:val="both"/>
      </w:pPr>
      <w:r>
        <w:rPr>
          <w:rFonts w:ascii="Times New Roman"/>
          <w:b w:val="false"/>
          <w:i w:val="false"/>
          <w:color w:val="000000"/>
          <w:sz w:val="28"/>
        </w:rPr>
        <w:t>(Ф.И.О. (при его наличии) услугополучателя) (подпись)</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Приложение 7-1 к Правилам</w:t>
            </w:r>
            <w:r>
              <w:br/>
            </w:r>
            <w:r>
              <w:rPr>
                <w:rFonts w:ascii="Times New Roman"/>
                <w:b w:val="false"/>
                <w:i w:val="false"/>
                <w:color w:val="000000"/>
                <w:sz w:val="20"/>
              </w:rPr>
              <w:t>государственной регистрации</w:t>
            </w:r>
            <w:r>
              <w:br/>
            </w:r>
            <w:r>
              <w:rPr>
                <w:rFonts w:ascii="Times New Roman"/>
                <w:b w:val="false"/>
                <w:i w:val="false"/>
                <w:color w:val="000000"/>
                <w:sz w:val="20"/>
              </w:rPr>
              <w:t>и учета отдельных видов</w:t>
            </w:r>
            <w:r>
              <w:br/>
            </w:r>
            <w:r>
              <w:rPr>
                <w:rFonts w:ascii="Times New Roman"/>
                <w:b w:val="false"/>
                <w:i w:val="false"/>
                <w:color w:val="000000"/>
                <w:sz w:val="20"/>
              </w:rPr>
              <w:t>транспортных средств</w:t>
            </w:r>
            <w:r>
              <w:br/>
            </w:r>
            <w:r>
              <w:rPr>
                <w:rFonts w:ascii="Times New Roman"/>
                <w:b w:val="false"/>
                <w:i w:val="false"/>
                <w:color w:val="000000"/>
                <w:sz w:val="20"/>
              </w:rPr>
              <w:t>по идентификационному номеру</w:t>
            </w:r>
            <w:r>
              <w:br/>
            </w:r>
            <w:r>
              <w:rPr>
                <w:rFonts w:ascii="Times New Roman"/>
                <w:b w:val="false"/>
                <w:i w:val="false"/>
                <w:color w:val="000000"/>
                <w:sz w:val="20"/>
              </w:rPr>
              <w:t>транспортного средства</w:t>
            </w:r>
          </w:p>
        </w:tc>
      </w:tr>
    </w:tbl>
    <w:p>
      <w:pPr>
        <w:spacing w:after="0"/>
        <w:ind w:left="0"/>
        <w:jc w:val="both"/>
      </w:pPr>
      <w:r>
        <w:rPr>
          <w:rFonts w:ascii="Times New Roman"/>
          <w:b w:val="false"/>
          <w:i w:val="false"/>
          <w:color w:val="ff0000"/>
          <w:sz w:val="28"/>
        </w:rPr>
        <w:t xml:space="preserve">
      Сноска. Правила дополнены приложением 7-1 в соответствии с приказом Министра внутренних дел РК от 12.05.2026 </w:t>
      </w:r>
      <w:r>
        <w:rPr>
          <w:rFonts w:ascii="Times New Roman"/>
          <w:b w:val="false"/>
          <w:i w:val="false"/>
          <w:color w:val="ff0000"/>
          <w:sz w:val="28"/>
        </w:rPr>
        <w:t>№ 342</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p>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4100"/>
        <w:gridCol w:w="4100"/>
        <w:gridCol w:w="4100"/>
      </w:tblGrid>
      <w:tr>
        <w:trPr>
          <w:trHeight w:val="30" w:hRule="atLeast"/>
        </w:trPr>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Перечень основных требований к оказанию государственных услуг "Выдача транзитных номеров, выдача заказных номеров"</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Наименование подвида (при наличии) государственных услуги</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Отсутствует</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Наименование услугодателя</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Территориальные органы полиции</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Способы предоставления государственных услуг</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Прием документов для оказания государственной услуги осуществляется через:</w:t>
            </w:r>
          </w:p>
          <w:p>
            <w:pPr>
              <w:spacing w:after="20"/>
              <w:ind w:left="20"/>
              <w:jc w:val="both"/>
            </w:pPr>
            <w:r>
              <w:rPr>
                <w:rFonts w:ascii="Times New Roman"/>
                <w:b w:val="false"/>
                <w:i w:val="false"/>
                <w:color w:val="000000"/>
                <w:sz w:val="20"/>
              </w:rPr>
              <w:t>1) Государственную корпорацию;</w:t>
            </w:r>
          </w:p>
          <w:p>
            <w:pPr>
              <w:spacing w:after="20"/>
              <w:ind w:left="20"/>
              <w:jc w:val="both"/>
            </w:pPr>
            <w:r>
              <w:rPr>
                <w:rFonts w:ascii="Times New Roman"/>
                <w:b w:val="false"/>
                <w:i w:val="false"/>
                <w:color w:val="000000"/>
                <w:sz w:val="20"/>
              </w:rPr>
              <w:t>2) веб-портал "цифрового правительства" www.egov.kz;</w:t>
            </w:r>
          </w:p>
          <w:p>
            <w:pPr>
              <w:spacing w:after="20"/>
              <w:ind w:left="20"/>
              <w:jc w:val="both"/>
            </w:pPr>
            <w:r>
              <w:rPr>
                <w:rFonts w:ascii="Times New Roman"/>
                <w:b w:val="false"/>
                <w:i w:val="false"/>
                <w:color w:val="000000"/>
                <w:sz w:val="20"/>
              </w:rPr>
              <w:t>3) цифровые объекты.</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Срок оказания государственных услуг</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Выдача заказных номеров через Государственную корпорацию – для городов Астана, Алматы, Шымкент, Актау, Актобе, Атырау, Караганда, Костанай, Кызылорда, Павлодар, Петропавловск, Семей, Талдыкорган, Тараз, Туркестан, Уральск, Усть-Каменогорск в течении 5 рабочих дней, в остальных регионах - в течении 15 рабочих дней;</w:t>
            </w:r>
          </w:p>
          <w:p>
            <w:pPr>
              <w:spacing w:after="20"/>
              <w:ind w:left="20"/>
              <w:jc w:val="both"/>
            </w:pPr>
            <w:r>
              <w:rPr>
                <w:rFonts w:ascii="Times New Roman"/>
                <w:b w:val="false"/>
                <w:i w:val="false"/>
                <w:color w:val="000000"/>
                <w:sz w:val="20"/>
              </w:rPr>
              <w:t>
2) выдача транзитных номеров через Государственную корпорацию – 60 минут.</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Форма оказания государственных услуг</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Электронная (частично цифровизированная).</w:t>
            </w:r>
          </w:p>
          <w:p>
            <w:pPr>
              <w:spacing w:after="20"/>
              <w:ind w:left="20"/>
              <w:jc w:val="both"/>
            </w:pPr>
            <w:r>
              <w:rPr>
                <w:rFonts w:ascii="Times New Roman"/>
                <w:b w:val="false"/>
                <w:i w:val="false"/>
                <w:color w:val="000000"/>
                <w:sz w:val="20"/>
              </w:rPr>
              <w:t>Выдача транзитных номеров – бумажная.</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Результат оказания государственных услуг</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Выдача транзитных, заказных номеров либо мотивированный ответ об отказе в оказании государственной услуги.</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Размер оплаты, взимаемой с услугополучателя при оказании государственных услуг, и способы ее взимания в случаях, предусмотренных законодательством Республики Казахстан</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Государственная услуга физическим и юридическим лицам оказывается на платной основе.</w:t>
            </w:r>
          </w:p>
          <w:p>
            <w:pPr>
              <w:spacing w:after="20"/>
              <w:ind w:left="20"/>
              <w:jc w:val="both"/>
            </w:pPr>
            <w:r>
              <w:rPr>
                <w:rFonts w:ascii="Times New Roman"/>
                <w:b w:val="false"/>
                <w:i w:val="false"/>
                <w:color w:val="000000"/>
                <w:sz w:val="20"/>
              </w:rPr>
              <w:t>Сбор за оказание государственной услуги осуществляется по ставкам, установленным подпунктом 7) пункта 3 статьи 667 Кодекса Республики Казахстан "Налоговый кодекс Республики Казахстан".</w:t>
            </w:r>
          </w:p>
          <w:p>
            <w:pPr>
              <w:spacing w:after="20"/>
              <w:ind w:left="20"/>
              <w:jc w:val="both"/>
            </w:pPr>
            <w:r>
              <w:rPr>
                <w:rFonts w:ascii="Times New Roman"/>
                <w:b w:val="false"/>
                <w:i w:val="false"/>
                <w:color w:val="000000"/>
                <w:sz w:val="20"/>
              </w:rPr>
              <w:t>Ставки сбора составляют:</w:t>
            </w:r>
          </w:p>
          <w:p>
            <w:pPr>
              <w:spacing w:after="20"/>
              <w:ind w:left="20"/>
              <w:jc w:val="both"/>
            </w:pPr>
            <w:r>
              <w:rPr>
                <w:rFonts w:ascii="Times New Roman"/>
                <w:b w:val="false"/>
                <w:i w:val="false"/>
                <w:color w:val="000000"/>
                <w:sz w:val="20"/>
              </w:rPr>
              <w:t>за выдачу транзитных номеров – 0,35 месячных расчетных показателей.</w:t>
            </w:r>
          </w:p>
          <w:p>
            <w:pPr>
              <w:spacing w:after="20"/>
              <w:ind w:left="20"/>
              <w:jc w:val="both"/>
            </w:pPr>
            <w:r>
              <w:rPr>
                <w:rFonts w:ascii="Times New Roman"/>
                <w:b w:val="false"/>
                <w:i w:val="false"/>
                <w:color w:val="000000"/>
                <w:sz w:val="20"/>
              </w:rPr>
              <w:t>Оплата суммы сбора осуществляется в наличной или безналичной форме через банки второго уровня и организации, осуществляющие отдельные виды банковских операций, или через платежный шлюз "цифрового правительства".</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График работы услугодателя, Государственной корпорации и цифровых объектов</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 Услугодателя – с понедельника по пятницу включительно с 9-00 до 18-00 часов без перерыва, дежурные отделы обслуживания населения Государственной корпорации – с понедельника по пятницу включительно с 9-00 до 18-00 часов без перерыва, дежурные отделы обслуживания населения Государственной корпорации с понедельника по пятницу включительно с 9-00 до 20-00 часов и в субботу с 09-00 до 13-00 часов кроме праздничных и выходных дней согласно </w:t>
            </w:r>
            <w:r>
              <w:rPr>
                <w:rFonts w:ascii="Times New Roman"/>
                <w:b w:val="false"/>
                <w:i w:val="false"/>
                <w:color w:val="000000"/>
                <w:sz w:val="20"/>
              </w:rPr>
              <w:t>Трудового</w:t>
            </w:r>
            <w:r>
              <w:rPr>
                <w:rFonts w:ascii="Times New Roman"/>
                <w:b w:val="false"/>
                <w:i w:val="false"/>
                <w:color w:val="000000"/>
                <w:sz w:val="20"/>
              </w:rPr>
              <w:t xml:space="preserve"> кодекса Республики Казахстан.</w:t>
            </w:r>
          </w:p>
          <w:p>
            <w:pPr>
              <w:spacing w:after="20"/>
              <w:ind w:left="20"/>
              <w:jc w:val="both"/>
            </w:pPr>
            <w:r>
              <w:rPr>
                <w:rFonts w:ascii="Times New Roman"/>
                <w:b w:val="false"/>
                <w:i w:val="false"/>
                <w:color w:val="000000"/>
                <w:sz w:val="20"/>
              </w:rPr>
              <w:t>2) веб-портал "цифрового правительства" и цифровых объектов– круглосуточно, за исключением технических перерывов в связи с проведением ремонтных работ (при обращении услугополучателя после окончания рабочего времени, в выходные и праздничные дни, согласно Трудовому кодексу Республики Казахстан, выдача результатов оказания государственной услуги осуществляется следующим рабочим днем).</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Перечень документов и сведений, истребуемых у услугополучателя для оказания государственных услуг</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Документ, удостоверяющий личность (для идентификации личности), в том числе в электронной форме из сервиса цифровых документов, а представителем услугополучателя дополнительно предоставляется документ, подтверждающий его полномочия;</w:t>
            </w:r>
          </w:p>
          <w:p>
            <w:pPr>
              <w:spacing w:after="20"/>
              <w:ind w:left="20"/>
              <w:jc w:val="both"/>
            </w:pPr>
            <w:r>
              <w:rPr>
                <w:rFonts w:ascii="Times New Roman"/>
                <w:b w:val="false"/>
                <w:i w:val="false"/>
                <w:color w:val="000000"/>
                <w:sz w:val="20"/>
              </w:rPr>
              <w:t>2) документ об оплате государственной пошлины за выдачу транзитных, заказных номеров.</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Основания для отказа в оказании государственных услуг, установленные законами Республики Казахстан</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Услугодатели отказывают в оказании государственных услуг по следующим основаниям:</w:t>
            </w:r>
          </w:p>
          <w:p>
            <w:pPr>
              <w:spacing w:after="20"/>
              <w:ind w:left="20"/>
              <w:jc w:val="both"/>
            </w:pPr>
            <w:r>
              <w:rPr>
                <w:rFonts w:ascii="Times New Roman"/>
                <w:b w:val="false"/>
                <w:i w:val="false"/>
                <w:color w:val="000000"/>
                <w:sz w:val="20"/>
              </w:rPr>
              <w:t>1) установление недостоверности документов, представленных услугополучателем для получения государственной услуги, и (или) данных (сведений), содержащихся в них;</w:t>
            </w:r>
          </w:p>
          <w:p>
            <w:pPr>
              <w:spacing w:after="20"/>
              <w:ind w:left="20"/>
              <w:jc w:val="both"/>
            </w:pPr>
            <w:r>
              <w:rPr>
                <w:rFonts w:ascii="Times New Roman"/>
                <w:b w:val="false"/>
                <w:i w:val="false"/>
                <w:color w:val="000000"/>
                <w:sz w:val="20"/>
              </w:rPr>
              <w:t>2) несоответствие услугополучателя и (или) представленных материалов, объектов, данных и сведений, необходимых для оказания государственной услуги, требованиям, установленным нормативными правовыми актами Республики Казахстан;</w:t>
            </w:r>
          </w:p>
          <w:p>
            <w:pPr>
              <w:spacing w:after="20"/>
              <w:ind w:left="20"/>
              <w:jc w:val="both"/>
            </w:pPr>
            <w:r>
              <w:rPr>
                <w:rFonts w:ascii="Times New Roman"/>
                <w:b w:val="false"/>
                <w:i w:val="false"/>
                <w:color w:val="000000"/>
                <w:sz w:val="20"/>
              </w:rPr>
              <w:t>3) отрицательный ответ уполномоченного государственного органа на запрос о согласовании, который требуется для оказания государственной услуги, а также отрицательное заключение экспертизы, исследования либо проверки;</w:t>
            </w:r>
          </w:p>
          <w:p>
            <w:pPr>
              <w:spacing w:after="20"/>
              <w:ind w:left="20"/>
              <w:jc w:val="both"/>
            </w:pPr>
            <w:r>
              <w:rPr>
                <w:rFonts w:ascii="Times New Roman"/>
                <w:b w:val="false"/>
                <w:i w:val="false"/>
                <w:color w:val="000000"/>
                <w:sz w:val="20"/>
              </w:rPr>
              <w:t>4) в отношении услугополучателя имеется вступившее в законную силу решение (приговор) суда о запрещении деятельности или отдельных видов деятельности, требующих получения определенной государственной услуги;</w:t>
            </w:r>
          </w:p>
          <w:p>
            <w:pPr>
              <w:spacing w:after="20"/>
              <w:ind w:left="20"/>
              <w:jc w:val="both"/>
            </w:pPr>
            <w:r>
              <w:rPr>
                <w:rFonts w:ascii="Times New Roman"/>
                <w:b w:val="false"/>
                <w:i w:val="false"/>
                <w:color w:val="000000"/>
                <w:sz w:val="20"/>
              </w:rPr>
              <w:t>5) в отношении услугополучателя имеется вступившее в законную силу решение суда, на основании которого услугополучатель лишен специального права, связанного с получением государственной услуги;</w:t>
            </w:r>
          </w:p>
          <w:p>
            <w:pPr>
              <w:spacing w:after="20"/>
              <w:ind w:left="20"/>
              <w:jc w:val="both"/>
            </w:pPr>
            <w:r>
              <w:rPr>
                <w:rFonts w:ascii="Times New Roman"/>
                <w:b w:val="false"/>
                <w:i w:val="false"/>
                <w:color w:val="000000"/>
                <w:sz w:val="20"/>
              </w:rPr>
              <w:t xml:space="preserve">6) отсутствие согласия услугополучателя, предоставляемого в соответствии со </w:t>
            </w:r>
            <w:r>
              <w:rPr>
                <w:rFonts w:ascii="Times New Roman"/>
                <w:b w:val="false"/>
                <w:i w:val="false"/>
                <w:color w:val="000000"/>
                <w:sz w:val="20"/>
              </w:rPr>
              <w:t>статьей 8</w:t>
            </w:r>
            <w:r>
              <w:rPr>
                <w:rFonts w:ascii="Times New Roman"/>
                <w:b w:val="false"/>
                <w:i w:val="false"/>
                <w:color w:val="000000"/>
                <w:sz w:val="20"/>
              </w:rPr>
              <w:t xml:space="preserve"> Закона Республики Казахстан "О персональных данных и их защите", на доступ к персональным данным ограниченного доступа, которые требуются для оказания государственной услуги.</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Иные требования с учетом особенностей оказания государственных услуг, в том числе оказываемой в электронной форме и через Государственную корпорацию</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Услугополучатель имеет возможность получения информации о порядке и статусе оказания государственной услуги в режиме удаленного доступа посредством "личного кабинета" веб-портала "цифрового правительства" (www.egov.kz), справочных служб услугодателя, а также единого контакт-центра по вопросам оказания государственных услуг: 1414, 8 800 080 7777.</w:t>
            </w:r>
          </w:p>
          <w:p>
            <w:pPr>
              <w:spacing w:after="20"/>
              <w:ind w:left="20"/>
              <w:jc w:val="both"/>
            </w:pPr>
            <w:r>
              <w:rPr>
                <w:rFonts w:ascii="Times New Roman"/>
                <w:b w:val="false"/>
                <w:i w:val="false"/>
                <w:color w:val="000000"/>
                <w:sz w:val="20"/>
              </w:rPr>
              <w:t>
Наименование цифровых объектов, посредством которых осуществляется прием заявлений на оказание государственных услуг, указаны в Реестре государственных услуг на ПЦП.</w:t>
            </w:r>
          </w:p>
        </w:tc>
      </w:tr>
    </w:tbl>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Приложение 8</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к Правилам государственной</w:t>
            </w:r>
            <w:r>
              <w:br/>
            </w:r>
            <w:r>
              <w:rPr>
                <w:rFonts w:ascii="Times New Roman"/>
                <w:b w:val="false"/>
                <w:i w:val="false"/>
                <w:color w:val="000000"/>
                <w:sz w:val="20"/>
              </w:rPr>
              <w:t>регистрации и учета отдельных</w:t>
            </w:r>
            <w:r>
              <w:br/>
            </w:r>
            <w:r>
              <w:rPr>
                <w:rFonts w:ascii="Times New Roman"/>
                <w:b w:val="false"/>
                <w:i w:val="false"/>
                <w:color w:val="000000"/>
                <w:sz w:val="20"/>
              </w:rPr>
              <w:t>видов транспортных средств</w:t>
            </w:r>
            <w:r>
              <w:br/>
            </w:r>
            <w:r>
              <w:rPr>
                <w:rFonts w:ascii="Times New Roman"/>
                <w:b w:val="false"/>
                <w:i w:val="false"/>
                <w:color w:val="000000"/>
                <w:sz w:val="20"/>
              </w:rPr>
              <w:t>по идентификационному номеру</w:t>
            </w:r>
            <w:r>
              <w:br/>
            </w:r>
            <w:r>
              <w:rPr>
                <w:rFonts w:ascii="Times New Roman"/>
                <w:b w:val="false"/>
                <w:i w:val="false"/>
                <w:color w:val="000000"/>
                <w:sz w:val="20"/>
              </w:rPr>
              <w:t>транспортного средства</w:t>
            </w:r>
          </w:p>
        </w:tc>
      </w:tr>
    </w:tbl>
    <w:bookmarkStart w:name="z1204" w:id="300"/>
    <w:p>
      <w:pPr>
        <w:spacing w:after="0"/>
        <w:ind w:left="0"/>
        <w:jc w:val="left"/>
      </w:pPr>
      <w:r>
        <w:rPr>
          <w:rFonts w:ascii="Times New Roman"/>
          <w:b/>
          <w:i w:val="false"/>
          <w:color w:val="000000"/>
        </w:rPr>
        <w:t xml:space="preserve"> Перечень основных требований к оказанию государственной услуги</w:t>
      </w:r>
      <w:r>
        <w:br/>
      </w:r>
      <w:r>
        <w:rPr>
          <w:rFonts w:ascii="Times New Roman"/>
          <w:b/>
          <w:i w:val="false"/>
          <w:color w:val="000000"/>
        </w:rPr>
        <w:t>"Выдача дубликата государственного регистрационного номерного знака для транспортного средства"</w:t>
      </w:r>
    </w:p>
    <w:bookmarkEnd w:id="300"/>
    <w:p>
      <w:pPr>
        <w:spacing w:after="0"/>
        <w:ind w:left="0"/>
        <w:jc w:val="both"/>
      </w:pPr>
      <w:r>
        <w:rPr>
          <w:rFonts w:ascii="Times New Roman"/>
          <w:b w:val="false"/>
          <w:i w:val="false"/>
          <w:color w:val="ff0000"/>
          <w:sz w:val="28"/>
        </w:rPr>
        <w:t xml:space="preserve">
      Сноска. Правила дополнены приложением 8 в соответствии с приказом Министра внутренних дел РК от 31.03.2020 </w:t>
      </w:r>
      <w:r>
        <w:rPr>
          <w:rFonts w:ascii="Times New Roman"/>
          <w:b w:val="false"/>
          <w:i w:val="false"/>
          <w:color w:val="ff0000"/>
          <w:sz w:val="28"/>
        </w:rPr>
        <w:t>№ 280</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в редакции приказа Министра внутренних дел РК от 12.05.2026 </w:t>
      </w:r>
      <w:r>
        <w:rPr>
          <w:rFonts w:ascii="Times New Roman"/>
          <w:b w:val="false"/>
          <w:i w:val="false"/>
          <w:color w:val="ff0000"/>
          <w:sz w:val="28"/>
        </w:rPr>
        <w:t>№ 342</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p>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4100"/>
        <w:gridCol w:w="4100"/>
        <w:gridCol w:w="4100"/>
      </w:tblGrid>
      <w:tr>
        <w:trPr>
          <w:trHeight w:val="30" w:hRule="atLeast"/>
        </w:trPr>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Перечень основных требований к оказанию государственных услуг "Выдача дубликата государственного регистрационного номерного знака для транспортных средств"</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Наименование подвида (при наличии) государственных услуги </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Отсутствует</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Наименование услугодателя</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Территориальные органы полиции</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Способы предоставления государственной услуги</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Прием документов для оказания государственной услуги осуществляется через:</w:t>
            </w:r>
          </w:p>
          <w:p>
            <w:pPr>
              <w:spacing w:after="20"/>
              <w:ind w:left="20"/>
              <w:jc w:val="both"/>
            </w:pPr>
            <w:r>
              <w:rPr>
                <w:rFonts w:ascii="Times New Roman"/>
                <w:b w:val="false"/>
                <w:i w:val="false"/>
                <w:color w:val="000000"/>
                <w:sz w:val="20"/>
              </w:rPr>
              <w:t>1) Государственную корпорацию;</w:t>
            </w:r>
          </w:p>
          <w:p>
            <w:pPr>
              <w:spacing w:after="20"/>
              <w:ind w:left="20"/>
              <w:jc w:val="both"/>
            </w:pPr>
            <w:r>
              <w:rPr>
                <w:rFonts w:ascii="Times New Roman"/>
                <w:b w:val="false"/>
                <w:i w:val="false"/>
                <w:color w:val="000000"/>
                <w:sz w:val="20"/>
              </w:rPr>
              <w:t>2) веб-портал "цифрового правительства" www.egov.kz;</w:t>
            </w:r>
          </w:p>
          <w:p>
            <w:pPr>
              <w:spacing w:after="20"/>
              <w:ind w:left="20"/>
              <w:jc w:val="both"/>
            </w:pPr>
            <w:r>
              <w:rPr>
                <w:rFonts w:ascii="Times New Roman"/>
                <w:b w:val="false"/>
                <w:i w:val="false"/>
                <w:color w:val="000000"/>
                <w:sz w:val="20"/>
              </w:rPr>
              <w:t>3) цифровые объекты.</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Срок оказания государственной услуги</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Выдача дубликата государственного регистрационного номерного знака (далее – дубликат ГРНЗ) через Государственную корпорацию – для городов Астана, Алматы, Шымкент, Актау, Актобе, Атырау, Караганда, Костанай, Кызылорда, Павлодар, Петропавловск, Семей, Талдыкорган, Тараз, Туркестан, Уральск, Усть-Каменогорск в течении 5 рабочих дней, в остальных регионах - в течении 15 рабочих дней.</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Форма оказания государственной услуги</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Электронная (частично цифровизированная) / бумажная.</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Результат оказания государственной услуги</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Выдача дубликата ГРНЗ либо мотивированный ответ об отказе в оказании государственной услуги.</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Размер платы, взимаемой с услугополучателя при оказании государственной услуги, и способы ее взимания в случаях, предусмотренных законодательством Республики Казахстан</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Государственная услуга физическим и юридическим лицам оказывается на платной основе.</w:t>
            </w:r>
          </w:p>
          <w:p>
            <w:pPr>
              <w:spacing w:after="20"/>
              <w:ind w:left="20"/>
              <w:jc w:val="both"/>
            </w:pPr>
            <w:r>
              <w:rPr>
                <w:rFonts w:ascii="Times New Roman"/>
                <w:b w:val="false"/>
                <w:i w:val="false"/>
                <w:color w:val="000000"/>
                <w:sz w:val="20"/>
              </w:rPr>
              <w:t xml:space="preserve">Сбор за оказание государственной услуги осуществляется по ставкам, установленным подпунктом 7) пункта 3 </w:t>
            </w:r>
            <w:r>
              <w:rPr>
                <w:rFonts w:ascii="Times New Roman"/>
                <w:b w:val="false"/>
                <w:i w:val="false"/>
                <w:color w:val="000000"/>
                <w:sz w:val="20"/>
              </w:rPr>
              <w:t>статьи 667</w:t>
            </w:r>
            <w:r>
              <w:rPr>
                <w:rFonts w:ascii="Times New Roman"/>
                <w:b w:val="false"/>
                <w:i w:val="false"/>
                <w:color w:val="000000"/>
                <w:sz w:val="20"/>
              </w:rPr>
              <w:t xml:space="preserve"> Кодекса Республики Казахстан "Налоговый кодекс Республики Казахстан".</w:t>
            </w:r>
          </w:p>
          <w:p>
            <w:pPr>
              <w:spacing w:after="20"/>
              <w:ind w:left="20"/>
              <w:jc w:val="both"/>
            </w:pPr>
            <w:r>
              <w:rPr>
                <w:rFonts w:ascii="Times New Roman"/>
                <w:b w:val="false"/>
                <w:i w:val="false"/>
                <w:color w:val="000000"/>
                <w:sz w:val="20"/>
              </w:rPr>
              <w:t>Ставки сбора составляют:</w:t>
            </w:r>
          </w:p>
          <w:p>
            <w:pPr>
              <w:spacing w:after="20"/>
              <w:ind w:left="20"/>
              <w:jc w:val="both"/>
            </w:pPr>
            <w:r>
              <w:rPr>
                <w:rFonts w:ascii="Times New Roman"/>
                <w:b w:val="false"/>
                <w:i w:val="false"/>
                <w:color w:val="000000"/>
                <w:sz w:val="20"/>
              </w:rPr>
              <w:t>за выдачу дубликата государственного регистрационного номерного знака в количестве 1 единицы – 1,4 месячных расчетных показателей;</w:t>
            </w:r>
          </w:p>
          <w:p>
            <w:pPr>
              <w:spacing w:after="20"/>
              <w:ind w:left="20"/>
              <w:jc w:val="both"/>
            </w:pPr>
            <w:r>
              <w:rPr>
                <w:rFonts w:ascii="Times New Roman"/>
                <w:b w:val="false"/>
                <w:i w:val="false"/>
                <w:color w:val="000000"/>
                <w:sz w:val="20"/>
              </w:rPr>
              <w:t>за выдачу дубликата государственного регистрационного номерного знака в количестве 2 единиц – 2,8 месячных расчетных показателей;</w:t>
            </w:r>
          </w:p>
          <w:p>
            <w:pPr>
              <w:spacing w:after="20"/>
              <w:ind w:left="20"/>
              <w:jc w:val="both"/>
            </w:pPr>
            <w:r>
              <w:rPr>
                <w:rFonts w:ascii="Times New Roman"/>
                <w:b w:val="false"/>
                <w:i w:val="false"/>
                <w:color w:val="000000"/>
                <w:sz w:val="20"/>
              </w:rPr>
              <w:t>Оплата суммы сбора осуществляется в наличной или безналичной форме через банки второго уровня и организации, осуществляющие отдельные виды банковских операций, или через платежный шлюз "цифрового правительства".</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График работы услугодателя, Государственной корпорации и цифровых объектов </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 Услугодателя - с понедельника по пятницу включительно с 9-00 до 18-00 часов без перерыва, дежурные отделы обслуживания населения Государственной корпорации – с понедельника по пятницу включительно с 9-00 до 18-00 часов без перерыва, дежурные отделы обслуживания населения Государственной корпорации с понедельника по пятницу включительно с 9-00 до 20-00 часов и в субботу с 09-00 до 13-00 часов кроме праздничных и выходных дней согласно </w:t>
            </w:r>
            <w:r>
              <w:rPr>
                <w:rFonts w:ascii="Times New Roman"/>
                <w:b w:val="false"/>
                <w:i w:val="false"/>
                <w:color w:val="000000"/>
                <w:sz w:val="20"/>
              </w:rPr>
              <w:t>Трудового</w:t>
            </w:r>
            <w:r>
              <w:rPr>
                <w:rFonts w:ascii="Times New Roman"/>
                <w:b w:val="false"/>
                <w:i w:val="false"/>
                <w:color w:val="000000"/>
                <w:sz w:val="20"/>
              </w:rPr>
              <w:t xml:space="preserve"> кодекса Республики Казахстан.</w:t>
            </w:r>
          </w:p>
          <w:p>
            <w:pPr>
              <w:spacing w:after="20"/>
              <w:ind w:left="20"/>
              <w:jc w:val="both"/>
            </w:pPr>
            <w:r>
              <w:rPr>
                <w:rFonts w:ascii="Times New Roman"/>
                <w:b w:val="false"/>
                <w:i w:val="false"/>
                <w:color w:val="000000"/>
                <w:sz w:val="20"/>
              </w:rPr>
              <w:t xml:space="preserve">2) веб-портал "цифрового правительства" и цифровых объектов–круглосуточно, за исключением технических перерывов в связи с проведением ремонтных работ (при обращении услугополучателя после окончания рабочего времени, в выходные и праздничные дни, согласно </w:t>
            </w:r>
            <w:r>
              <w:rPr>
                <w:rFonts w:ascii="Times New Roman"/>
                <w:b w:val="false"/>
                <w:i w:val="false"/>
                <w:color w:val="000000"/>
                <w:sz w:val="20"/>
              </w:rPr>
              <w:t>Трудовому</w:t>
            </w:r>
            <w:r>
              <w:rPr>
                <w:rFonts w:ascii="Times New Roman"/>
                <w:b w:val="false"/>
                <w:i w:val="false"/>
                <w:color w:val="000000"/>
                <w:sz w:val="20"/>
              </w:rPr>
              <w:t xml:space="preserve"> кодексу Республики Казахстан, выдача результатов оказания государственной услуги осуществляется следующим рабочим днем).</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Перечень документов и сведений, истребуемых у услугополучателя для оказания государственной услуги</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Документ, удостоверяющий личность (для идентификации личности), в том числе в электронной форме из сервиса цифровых документов, а представителем услугополучателя дополнительно предоставляется документ, подтверждающий его полномочия;</w:t>
            </w:r>
          </w:p>
          <w:p>
            <w:pPr>
              <w:spacing w:after="20"/>
              <w:ind w:left="20"/>
              <w:jc w:val="both"/>
            </w:pPr>
            <w:r>
              <w:rPr>
                <w:rFonts w:ascii="Times New Roman"/>
                <w:b w:val="false"/>
                <w:i w:val="false"/>
                <w:color w:val="000000"/>
                <w:sz w:val="20"/>
              </w:rPr>
              <w:t>2) документ об оплате государственной пошлины за выдачу дубликата ГРНЗ.</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Основания для отказа в оказании государственной услуги, установленные законами Республики Казахстан</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Услугодатели отказывают в оказании государственных услуг по следующим основаниям:</w:t>
            </w:r>
          </w:p>
          <w:p>
            <w:pPr>
              <w:spacing w:after="20"/>
              <w:ind w:left="20"/>
              <w:jc w:val="both"/>
            </w:pPr>
            <w:r>
              <w:rPr>
                <w:rFonts w:ascii="Times New Roman"/>
                <w:b w:val="false"/>
                <w:i w:val="false"/>
                <w:color w:val="000000"/>
                <w:sz w:val="20"/>
              </w:rPr>
              <w:t>1) установление недостоверности документов, представленных услугополучателем для получения государственной услуги, и (или) данных (сведений), содержащихся в них;</w:t>
            </w:r>
          </w:p>
          <w:p>
            <w:pPr>
              <w:spacing w:after="20"/>
              <w:ind w:left="20"/>
              <w:jc w:val="both"/>
            </w:pPr>
            <w:r>
              <w:rPr>
                <w:rFonts w:ascii="Times New Roman"/>
                <w:b w:val="false"/>
                <w:i w:val="false"/>
                <w:color w:val="000000"/>
                <w:sz w:val="20"/>
              </w:rPr>
              <w:t>2) несоответствие услугополучателя и (или) представленных материалов, объектов, данных и сведений, необходимых для оказания государственной услуги, требованиям, установленным нормативными правовыми актами Республики Казахстан;</w:t>
            </w:r>
          </w:p>
          <w:p>
            <w:pPr>
              <w:spacing w:after="20"/>
              <w:ind w:left="20"/>
              <w:jc w:val="both"/>
            </w:pPr>
            <w:r>
              <w:rPr>
                <w:rFonts w:ascii="Times New Roman"/>
                <w:b w:val="false"/>
                <w:i w:val="false"/>
                <w:color w:val="000000"/>
                <w:sz w:val="20"/>
              </w:rPr>
              <w:t>3) отрицательный ответ уполномоченного государственного органа на запрос о согласовании, который требуется для оказания государственной услуги, а также отрицательное заключение экспертизы, исследования либо проверки;</w:t>
            </w:r>
          </w:p>
          <w:p>
            <w:pPr>
              <w:spacing w:after="20"/>
              <w:ind w:left="20"/>
              <w:jc w:val="both"/>
            </w:pPr>
            <w:r>
              <w:rPr>
                <w:rFonts w:ascii="Times New Roman"/>
                <w:b w:val="false"/>
                <w:i w:val="false"/>
                <w:color w:val="000000"/>
                <w:sz w:val="20"/>
              </w:rPr>
              <w:t>4) в отношении услугополучателя имеется вступившее в законную силу решение (приговор) суда о запрещении деятельности или отдельных видов деятельности, требующих получения определенной государственной услуги;</w:t>
            </w:r>
          </w:p>
          <w:p>
            <w:pPr>
              <w:spacing w:after="20"/>
              <w:ind w:left="20"/>
              <w:jc w:val="both"/>
            </w:pPr>
            <w:r>
              <w:rPr>
                <w:rFonts w:ascii="Times New Roman"/>
                <w:b w:val="false"/>
                <w:i w:val="false"/>
                <w:color w:val="000000"/>
                <w:sz w:val="20"/>
              </w:rPr>
              <w:t>5) в отношении услугополучателя имеется вступившее в законную силу решение суда, на основании которого услугополучатель лишен специального права, связанного с получением государственной услуги.</w:t>
            </w:r>
          </w:p>
          <w:p>
            <w:pPr>
              <w:spacing w:after="20"/>
              <w:ind w:left="20"/>
              <w:jc w:val="both"/>
            </w:pPr>
            <w:r>
              <w:rPr>
                <w:rFonts w:ascii="Times New Roman"/>
                <w:b w:val="false"/>
                <w:i w:val="false"/>
                <w:color w:val="000000"/>
                <w:sz w:val="20"/>
              </w:rPr>
              <w:t xml:space="preserve">6) отсутствие согласия услугополучателя, предоставляемого в соответствии со </w:t>
            </w:r>
            <w:r>
              <w:rPr>
                <w:rFonts w:ascii="Times New Roman"/>
                <w:b w:val="false"/>
                <w:i w:val="false"/>
                <w:color w:val="000000"/>
                <w:sz w:val="20"/>
              </w:rPr>
              <w:t>статьей 8</w:t>
            </w:r>
            <w:r>
              <w:rPr>
                <w:rFonts w:ascii="Times New Roman"/>
                <w:b w:val="false"/>
                <w:i w:val="false"/>
                <w:color w:val="000000"/>
                <w:sz w:val="20"/>
              </w:rPr>
              <w:t xml:space="preserve"> Закона Республики Казахстан "О персональных данных и их защите", на доступ к персональным данным ограниченного доступа, которые требуются для оказания государственной услуги.</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Иные требования с учетом особенностей оказания государственной услуги, в том числе оказываемой в электронной форме и через Государственную корпорацию</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Услугополучатель имеет возможность получения информации о порядке и статусе оказания государственной услуги в режиме удаленного доступа посредством "личного кабинета" веб-портала "цифрового правительства" (www.egov.kz), справочных служб услугодателя, а также единого контакт-центра по вопросам оказания государственных услуг: 1414, 8 800 080 7777.</w:t>
            </w:r>
          </w:p>
          <w:p>
            <w:pPr>
              <w:spacing w:after="20"/>
              <w:ind w:left="20"/>
              <w:jc w:val="both"/>
            </w:pPr>
            <w:r>
              <w:rPr>
                <w:rFonts w:ascii="Times New Roman"/>
                <w:b w:val="false"/>
                <w:i w:val="false"/>
                <w:color w:val="000000"/>
                <w:sz w:val="20"/>
              </w:rPr>
              <w:t>Наименование цифровых объектов, посредством которых осуществляется прием заявлений на оказание государственных услуг и выдача их результатов, указаны в Реестре государственных услуг на ПЦП.</w:t>
            </w:r>
          </w:p>
        </w:tc>
      </w:tr>
    </w:tbl>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Приложение 8-1</w:t>
            </w:r>
            <w:r>
              <w:br/>
            </w:r>
            <w:r>
              <w:rPr>
                <w:rFonts w:ascii="Times New Roman"/>
                <w:b w:val="false"/>
                <w:i w:val="false"/>
                <w:color w:val="000000"/>
                <w:sz w:val="20"/>
              </w:rPr>
              <w:t>к Правилам государственной</w:t>
            </w:r>
            <w:r>
              <w:br/>
            </w:r>
            <w:r>
              <w:rPr>
                <w:rFonts w:ascii="Times New Roman"/>
                <w:b w:val="false"/>
                <w:i w:val="false"/>
                <w:color w:val="000000"/>
                <w:sz w:val="20"/>
              </w:rPr>
              <w:t>регистрации и учета отдельных</w:t>
            </w:r>
            <w:r>
              <w:br/>
            </w:r>
            <w:r>
              <w:rPr>
                <w:rFonts w:ascii="Times New Roman"/>
                <w:b w:val="false"/>
                <w:i w:val="false"/>
                <w:color w:val="000000"/>
                <w:sz w:val="20"/>
              </w:rPr>
              <w:t>видов транспортных средств</w:t>
            </w:r>
            <w:r>
              <w:br/>
            </w:r>
            <w:r>
              <w:rPr>
                <w:rFonts w:ascii="Times New Roman"/>
                <w:b w:val="false"/>
                <w:i w:val="false"/>
                <w:color w:val="000000"/>
                <w:sz w:val="20"/>
              </w:rPr>
              <w:t>по идентификационному номеру</w:t>
            </w:r>
            <w:r>
              <w:br/>
            </w:r>
            <w:r>
              <w:rPr>
                <w:rFonts w:ascii="Times New Roman"/>
                <w:b w:val="false"/>
                <w:i w:val="false"/>
                <w:color w:val="000000"/>
                <w:sz w:val="20"/>
              </w:rPr>
              <w:t>транспортного средства</w:t>
            </w:r>
          </w:p>
        </w:tc>
      </w:tr>
    </w:tbl>
    <w:p>
      <w:pPr>
        <w:spacing w:after="0"/>
        <w:ind w:left="0"/>
        <w:jc w:val="both"/>
      </w:pPr>
      <w:r>
        <w:rPr>
          <w:rFonts w:ascii="Times New Roman"/>
          <w:b w:val="false"/>
          <w:i w:val="false"/>
          <w:color w:val="ff0000"/>
          <w:sz w:val="28"/>
        </w:rPr>
        <w:t xml:space="preserve">
      Сноска. Правила дополнены приложением 8-1 в соответствии с приказом Министра внутренних дел РК от 12.05.2026 </w:t>
      </w:r>
      <w:r>
        <w:rPr>
          <w:rFonts w:ascii="Times New Roman"/>
          <w:b w:val="false"/>
          <w:i w:val="false"/>
          <w:color w:val="ff0000"/>
          <w:sz w:val="28"/>
        </w:rPr>
        <w:t>№ 342</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p>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4100"/>
        <w:gridCol w:w="4100"/>
        <w:gridCol w:w="4100"/>
      </w:tblGrid>
      <w:tr>
        <w:trPr>
          <w:trHeight w:val="30" w:hRule="atLeast"/>
        </w:trPr>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Перечень основных требований к оказанию государственной услуги "Предоставление информации о наличии автотранспортных средств"</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Наименование подвида (при наличии) государственной услуги</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Отсутствует</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Наименование услугодателя</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Территориальные органы полиции</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Способы предоставления государственной услуги</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Прием документов для оказания государственной услуги осуществляется через:</w:t>
            </w:r>
          </w:p>
          <w:p>
            <w:pPr>
              <w:spacing w:after="20"/>
              <w:ind w:left="20"/>
              <w:jc w:val="both"/>
            </w:pPr>
            <w:r>
              <w:rPr>
                <w:rFonts w:ascii="Times New Roman"/>
                <w:b w:val="false"/>
                <w:i w:val="false"/>
                <w:color w:val="000000"/>
                <w:sz w:val="20"/>
              </w:rPr>
              <w:t>1) веб-портал "цифрового правительства"</w:t>
            </w:r>
          </w:p>
          <w:p>
            <w:pPr>
              <w:spacing w:after="20"/>
              <w:ind w:left="20"/>
              <w:jc w:val="both"/>
            </w:pPr>
            <w:r>
              <w:rPr>
                <w:rFonts w:ascii="Times New Roman"/>
                <w:b w:val="false"/>
                <w:i w:val="false"/>
                <w:color w:val="000000"/>
                <w:sz w:val="20"/>
              </w:rPr>
              <w:t>www.egov.kz;</w:t>
            </w:r>
          </w:p>
          <w:p>
            <w:pPr>
              <w:spacing w:after="20"/>
              <w:ind w:left="20"/>
              <w:jc w:val="both"/>
            </w:pPr>
            <w:r>
              <w:rPr>
                <w:rFonts w:ascii="Times New Roman"/>
                <w:b w:val="false"/>
                <w:i w:val="false"/>
                <w:color w:val="000000"/>
                <w:sz w:val="20"/>
              </w:rPr>
              <w:t>2) цифровые объекты.</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Срок оказания государственной услуг</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 минут</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Форма оказания государственной услуги</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Электронная (частично цифровизированная)</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Результат оказания государственной услуги</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Выдача справки о наличии либо об отсутствии транспортных средств, зарегистрированных за услугополучателем, или мотивированный ответ об отказе в оказании государственной услуги.</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Размер платы, взимаемой с услугополучателя при оказании государственной услуги, и способы ее взимания в случаях, предусмотренных законодательством Республики Казахстан</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Государственная услуга оказывается на бесплатной основе.</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График работы услугодателя, Государственной корпорации и цифровых объектов</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Веб-портал "цифрового правительства" и цифровых объектов– круглосуточно, за исключением технических перерывов в связи с проведением ремонтных работ (при обращении услугополучателя после окончания рабочего времени, в выходные и праздничные дни, согласно </w:t>
            </w:r>
            <w:r>
              <w:rPr>
                <w:rFonts w:ascii="Times New Roman"/>
                <w:b w:val="false"/>
                <w:i w:val="false"/>
                <w:color w:val="000000"/>
                <w:sz w:val="20"/>
              </w:rPr>
              <w:t>Трудовому</w:t>
            </w:r>
            <w:r>
              <w:rPr>
                <w:rFonts w:ascii="Times New Roman"/>
                <w:b w:val="false"/>
                <w:i w:val="false"/>
                <w:color w:val="000000"/>
                <w:sz w:val="20"/>
              </w:rPr>
              <w:t xml:space="preserve"> кодексу Республики Казахстан, выдача результатов оказания государственной услуги осуществляется следующим рабочим днем).</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Перечень документов и сведений, истребуемых у услугополучателя для оказания государственной услуги</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 удостоверяющий личность (для идентификации личности), в том числе в электронной форме из сервиса цифровых документов, а в случае обращения представителя услугополучателя дополнительно представляется документ, подтверждающий его полномочия.</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Основания для отказа в оказании государственной услуги, установленные законами Республики Казахстан</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Услугодатели отказывают в оказании государственных услуг по следующим основаниям:</w:t>
            </w:r>
          </w:p>
          <w:p>
            <w:pPr>
              <w:spacing w:after="20"/>
              <w:ind w:left="20"/>
              <w:jc w:val="both"/>
            </w:pPr>
            <w:r>
              <w:rPr>
                <w:rFonts w:ascii="Times New Roman"/>
                <w:b w:val="false"/>
                <w:i w:val="false"/>
                <w:color w:val="000000"/>
                <w:sz w:val="20"/>
              </w:rPr>
              <w:t>1) установление недостоверности документов, представленных услугополучателем для получения государственной услуги, и (или) данных (сведений), содержащихся в них;</w:t>
            </w:r>
          </w:p>
          <w:p>
            <w:pPr>
              <w:spacing w:after="20"/>
              <w:ind w:left="20"/>
              <w:jc w:val="both"/>
            </w:pPr>
            <w:r>
              <w:rPr>
                <w:rFonts w:ascii="Times New Roman"/>
                <w:b w:val="false"/>
                <w:i w:val="false"/>
                <w:color w:val="000000"/>
                <w:sz w:val="20"/>
              </w:rPr>
              <w:t>2) несоответствие услугополучателя и (или) представленных материалов, объектов, данных и сведений, необходимых для оказания государственной услуги, требованиям, установленным нормативными правовыми актами Республики Казахстан;</w:t>
            </w:r>
          </w:p>
          <w:p>
            <w:pPr>
              <w:spacing w:after="20"/>
              <w:ind w:left="20"/>
              <w:jc w:val="both"/>
            </w:pPr>
            <w:r>
              <w:rPr>
                <w:rFonts w:ascii="Times New Roman"/>
                <w:b w:val="false"/>
                <w:i w:val="false"/>
                <w:color w:val="000000"/>
                <w:sz w:val="20"/>
              </w:rPr>
              <w:t>3) отрицательный ответ уполномоченного государственного органа на запрос о согласовании, который требуется для оказания государственной услуги, а также отрицательное заключение экспертизы, исследования либо проверки;</w:t>
            </w:r>
          </w:p>
          <w:p>
            <w:pPr>
              <w:spacing w:after="20"/>
              <w:ind w:left="20"/>
              <w:jc w:val="both"/>
            </w:pPr>
            <w:r>
              <w:rPr>
                <w:rFonts w:ascii="Times New Roman"/>
                <w:b w:val="false"/>
                <w:i w:val="false"/>
                <w:color w:val="000000"/>
                <w:sz w:val="20"/>
              </w:rPr>
              <w:t>4) в отношении услугополучателя имеется вступившее в законную силу решение (приговор) суда о запрещении деятельности или отдельных видов деятельности, требующих получения определенной государственной услуги;</w:t>
            </w:r>
          </w:p>
          <w:p>
            <w:pPr>
              <w:spacing w:after="20"/>
              <w:ind w:left="20"/>
              <w:jc w:val="both"/>
            </w:pPr>
            <w:r>
              <w:rPr>
                <w:rFonts w:ascii="Times New Roman"/>
                <w:b w:val="false"/>
                <w:i w:val="false"/>
                <w:color w:val="000000"/>
                <w:sz w:val="20"/>
              </w:rPr>
              <w:t>5) в отношении услугополучателя имеется вступившее в законную силу решение суда, на основании которого услугополучатель лишен специального права, связанного с получением государственной услуги.</w:t>
            </w:r>
          </w:p>
          <w:p>
            <w:pPr>
              <w:spacing w:after="20"/>
              <w:ind w:left="20"/>
              <w:jc w:val="both"/>
            </w:pPr>
            <w:r>
              <w:rPr>
                <w:rFonts w:ascii="Times New Roman"/>
                <w:b w:val="false"/>
                <w:i w:val="false"/>
                <w:color w:val="000000"/>
                <w:sz w:val="20"/>
              </w:rPr>
              <w:t xml:space="preserve">6) отсутствие согласия услугополучателя, предоставляемого в соответствии со </w:t>
            </w:r>
            <w:r>
              <w:rPr>
                <w:rFonts w:ascii="Times New Roman"/>
                <w:b w:val="false"/>
                <w:i w:val="false"/>
                <w:color w:val="000000"/>
                <w:sz w:val="20"/>
              </w:rPr>
              <w:t>статьей 8</w:t>
            </w:r>
            <w:r>
              <w:rPr>
                <w:rFonts w:ascii="Times New Roman"/>
                <w:b w:val="false"/>
                <w:i w:val="false"/>
                <w:color w:val="000000"/>
                <w:sz w:val="20"/>
              </w:rPr>
              <w:t xml:space="preserve"> Закона Республики Казахстан "О персональных данных и их защите", на доступ к персональным данным ограниченного доступа, которые требуются для оказания государственной услуги.</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Иные требования с учетом особенностей оказания государственной услуги, в том числе оказываемой в электронной форме и через Государственную корпорацию</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Услугополучатель имеет возможность получения информации о порядке и статусе оказания государственной услуги в режиме удаленного доступа посредством "личного кабинета" веб-портала "цифрового правительства" (www.egov.kz), справочных служб услугодателя, а также единого контакт-центра по вопросам оказания государственных услуг: 1414, 8 800 080 7777.</w:t>
            </w:r>
          </w:p>
          <w:p>
            <w:pPr>
              <w:spacing w:after="20"/>
              <w:ind w:left="20"/>
              <w:jc w:val="both"/>
            </w:pPr>
            <w:r>
              <w:rPr>
                <w:rFonts w:ascii="Times New Roman"/>
                <w:b w:val="false"/>
                <w:i w:val="false"/>
                <w:color w:val="000000"/>
                <w:sz w:val="20"/>
              </w:rPr>
              <w:t>Наименование цифровых объектов, посредством которых осуществляется прием заявлений на оказание государственных услуг и выдача их результатов, указаны в Реестре государственных услуг на ПЦП.</w:t>
            </w:r>
          </w:p>
        </w:tc>
      </w:tr>
    </w:tbl>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Приложение 8-2</w:t>
            </w:r>
            <w:r>
              <w:br/>
            </w:r>
            <w:r>
              <w:rPr>
                <w:rFonts w:ascii="Times New Roman"/>
                <w:b w:val="false"/>
                <w:i w:val="false"/>
                <w:color w:val="000000"/>
                <w:sz w:val="20"/>
              </w:rPr>
              <w:t>к Правилам государственной</w:t>
            </w:r>
            <w:r>
              <w:br/>
            </w:r>
            <w:r>
              <w:rPr>
                <w:rFonts w:ascii="Times New Roman"/>
                <w:b w:val="false"/>
                <w:i w:val="false"/>
                <w:color w:val="000000"/>
                <w:sz w:val="20"/>
              </w:rPr>
              <w:t>регистрации и учета отдельных</w:t>
            </w:r>
            <w:r>
              <w:br/>
            </w:r>
            <w:r>
              <w:rPr>
                <w:rFonts w:ascii="Times New Roman"/>
                <w:b w:val="false"/>
                <w:i w:val="false"/>
                <w:color w:val="000000"/>
                <w:sz w:val="20"/>
              </w:rPr>
              <w:t>видов транспортных средств</w:t>
            </w:r>
            <w:r>
              <w:br/>
            </w:r>
            <w:r>
              <w:rPr>
                <w:rFonts w:ascii="Times New Roman"/>
                <w:b w:val="false"/>
                <w:i w:val="false"/>
                <w:color w:val="000000"/>
                <w:sz w:val="20"/>
              </w:rPr>
              <w:t>по идентификационному номеру</w:t>
            </w:r>
            <w:r>
              <w:br/>
            </w:r>
            <w:r>
              <w:rPr>
                <w:rFonts w:ascii="Times New Roman"/>
                <w:b w:val="false"/>
                <w:i w:val="false"/>
                <w:color w:val="000000"/>
                <w:sz w:val="20"/>
              </w:rPr>
              <w:t>транспортного средства</w:t>
            </w:r>
          </w:p>
        </w:tc>
      </w:tr>
    </w:tbl>
    <w:bookmarkStart w:name="z417" w:id="301"/>
    <w:p>
      <w:pPr>
        <w:spacing w:after="0"/>
        <w:ind w:left="0"/>
        <w:jc w:val="left"/>
      </w:pPr>
      <w:r>
        <w:rPr>
          <w:rFonts w:ascii="Times New Roman"/>
          <w:b/>
          <w:i w:val="false"/>
          <w:color w:val="000000"/>
        </w:rPr>
        <w:t xml:space="preserve"> Справка о наличии зарегистрированных транспортных средствах</w:t>
      </w:r>
    </w:p>
    <w:bookmarkEnd w:id="301"/>
    <w:p>
      <w:pPr>
        <w:spacing w:after="0"/>
        <w:ind w:left="0"/>
        <w:jc w:val="both"/>
      </w:pPr>
      <w:r>
        <w:rPr>
          <w:rFonts w:ascii="Times New Roman"/>
          <w:b w:val="false"/>
          <w:i w:val="false"/>
          <w:color w:val="ff0000"/>
          <w:sz w:val="28"/>
        </w:rPr>
        <w:t xml:space="preserve">
      Сноска. Правила дополнены приложением 8-2 в соответствии с приказом Министра внутренних дел РК от 12.05.2026 </w:t>
      </w:r>
      <w:r>
        <w:rPr>
          <w:rFonts w:ascii="Times New Roman"/>
          <w:b w:val="false"/>
          <w:i w:val="false"/>
          <w:color w:val="ff0000"/>
          <w:sz w:val="28"/>
        </w:rPr>
        <w:t>№ 342</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p>
    <w:bookmarkStart w:name="z1425" w:id="302"/>
    <w:p>
      <w:pPr>
        <w:spacing w:after="0"/>
        <w:ind w:left="0"/>
        <w:jc w:val="both"/>
      </w:pPr>
      <w:r>
        <w:rPr>
          <w:rFonts w:ascii="Times New Roman"/>
          <w:b w:val="false"/>
          <w:i w:val="false"/>
          <w:color w:val="000000"/>
          <w:sz w:val="28"/>
        </w:rPr>
        <w:t>
      № ______ "__" ________ 20__ года</w:t>
      </w:r>
    </w:p>
    <w:bookmarkEnd w:id="302"/>
    <w:p>
      <w:pPr>
        <w:spacing w:after="0"/>
        <w:ind w:left="0"/>
        <w:jc w:val="both"/>
      </w:pPr>
      <w:r>
        <w:rPr>
          <w:rFonts w:ascii="Times New Roman"/>
          <w:b w:val="false"/>
          <w:i w:val="false"/>
          <w:color w:val="000000"/>
          <w:sz w:val="28"/>
        </w:rPr>
        <w:t>
      Выдана владельцу ТС _____________________________________________</w:t>
      </w:r>
    </w:p>
    <w:p>
      <w:pPr>
        <w:spacing w:after="0"/>
        <w:ind w:left="0"/>
        <w:jc w:val="both"/>
      </w:pPr>
      <w:r>
        <w:rPr>
          <w:rFonts w:ascii="Times New Roman"/>
          <w:b w:val="false"/>
          <w:i w:val="false"/>
          <w:color w:val="000000"/>
          <w:sz w:val="28"/>
        </w:rPr>
        <w:t>
      (сведения о владельце ТС: Ф.И.О. (при наличии), ИИН</w:t>
      </w:r>
    </w:p>
    <w:p>
      <w:pPr>
        <w:spacing w:after="0"/>
        <w:ind w:left="0"/>
        <w:jc w:val="both"/>
      </w:pPr>
      <w:r>
        <w:rPr>
          <w:rFonts w:ascii="Times New Roman"/>
          <w:b w:val="false"/>
          <w:i w:val="false"/>
          <w:color w:val="000000"/>
          <w:sz w:val="28"/>
        </w:rPr>
        <w:t>
      ________________________________________________________________</w:t>
      </w:r>
    </w:p>
    <w:p>
      <w:pPr>
        <w:spacing w:after="0"/>
        <w:ind w:left="0"/>
        <w:jc w:val="both"/>
      </w:pPr>
      <w:r>
        <w:rPr>
          <w:rFonts w:ascii="Times New Roman"/>
          <w:b w:val="false"/>
          <w:i w:val="false"/>
          <w:color w:val="000000"/>
          <w:sz w:val="28"/>
        </w:rPr>
        <w:t>
      физического лица; ________________________________________________</w:t>
      </w:r>
    </w:p>
    <w:p>
      <w:pPr>
        <w:spacing w:after="0"/>
        <w:ind w:left="0"/>
        <w:jc w:val="both"/>
      </w:pPr>
      <w:r>
        <w:rPr>
          <w:rFonts w:ascii="Times New Roman"/>
          <w:b w:val="false"/>
          <w:i w:val="false"/>
          <w:color w:val="000000"/>
          <w:sz w:val="28"/>
        </w:rPr>
        <w:t>
      наименование и БИН юридического лица, Ф.И.О. (при наличии)</w:t>
      </w:r>
    </w:p>
    <w:p>
      <w:pPr>
        <w:spacing w:after="0"/>
        <w:ind w:left="0"/>
        <w:jc w:val="both"/>
      </w:pPr>
      <w:r>
        <w:rPr>
          <w:rFonts w:ascii="Times New Roman"/>
          <w:b w:val="false"/>
          <w:i w:val="false"/>
          <w:color w:val="000000"/>
          <w:sz w:val="28"/>
        </w:rPr>
        <w:t>
      ________________________________________________________________,</w:t>
      </w:r>
    </w:p>
    <w:p>
      <w:pPr>
        <w:spacing w:after="0"/>
        <w:ind w:left="0"/>
        <w:jc w:val="both"/>
      </w:pPr>
      <w:r>
        <w:rPr>
          <w:rFonts w:ascii="Times New Roman"/>
          <w:b w:val="false"/>
          <w:i w:val="false"/>
          <w:color w:val="000000"/>
          <w:sz w:val="28"/>
        </w:rPr>
        <w:t>
      его представителя)</w:t>
      </w:r>
    </w:p>
    <w:p>
      <w:pPr>
        <w:spacing w:after="0"/>
        <w:ind w:left="0"/>
        <w:jc w:val="both"/>
      </w:pPr>
      <w:r>
        <w:rPr>
          <w:rFonts w:ascii="Times New Roman"/>
          <w:b w:val="false"/>
          <w:i w:val="false"/>
          <w:color w:val="000000"/>
          <w:sz w:val="28"/>
        </w:rPr>
        <w:t>
      в подтверждение того, что на нем зарегистрированы следующие</w:t>
      </w:r>
    </w:p>
    <w:p>
      <w:pPr>
        <w:spacing w:after="0"/>
        <w:ind w:left="0"/>
        <w:jc w:val="both"/>
      </w:pPr>
      <w:r>
        <w:rPr>
          <w:rFonts w:ascii="Times New Roman"/>
          <w:b w:val="false"/>
          <w:i w:val="false"/>
          <w:color w:val="000000"/>
          <w:sz w:val="28"/>
        </w:rPr>
        <w:t>
      транспортные средства:</w:t>
      </w:r>
    </w:p>
    <w:p>
      <w:pPr>
        <w:spacing w:after="0"/>
        <w:ind w:left="0"/>
        <w:jc w:val="both"/>
      </w:pPr>
      <w:r>
        <w:rPr>
          <w:rFonts w:ascii="Times New Roman"/>
          <w:b w:val="false"/>
          <w:i w:val="false"/>
          <w:color w:val="000000"/>
          <w:sz w:val="28"/>
        </w:rPr>
        <w:t>
      1) транспортное средство:</w:t>
      </w:r>
    </w:p>
    <w:p>
      <w:pPr>
        <w:spacing w:after="0"/>
        <w:ind w:left="0"/>
        <w:jc w:val="both"/>
      </w:pPr>
      <w:r>
        <w:rPr>
          <w:rFonts w:ascii="Times New Roman"/>
          <w:b w:val="false"/>
          <w:i w:val="false"/>
          <w:color w:val="000000"/>
          <w:sz w:val="28"/>
        </w:rPr>
        <w:t>
      марка, модель___________________________________________________</w:t>
      </w:r>
    </w:p>
    <w:p>
      <w:pPr>
        <w:spacing w:after="0"/>
        <w:ind w:left="0"/>
        <w:jc w:val="both"/>
      </w:pPr>
      <w:r>
        <w:rPr>
          <w:rFonts w:ascii="Times New Roman"/>
          <w:b w:val="false"/>
          <w:i w:val="false"/>
          <w:color w:val="000000"/>
          <w:sz w:val="28"/>
        </w:rPr>
        <w:t>
      вид ТС _________________________________________________________</w:t>
      </w:r>
    </w:p>
    <w:p>
      <w:pPr>
        <w:spacing w:after="0"/>
        <w:ind w:left="0"/>
        <w:jc w:val="both"/>
      </w:pPr>
      <w:r>
        <w:rPr>
          <w:rFonts w:ascii="Times New Roman"/>
          <w:b w:val="false"/>
          <w:i w:val="false"/>
          <w:color w:val="000000"/>
          <w:sz w:val="28"/>
        </w:rPr>
        <w:t>
      идентификационный номер (VIN) __________________________________</w:t>
      </w:r>
    </w:p>
    <w:p>
      <w:pPr>
        <w:spacing w:after="0"/>
        <w:ind w:left="0"/>
        <w:jc w:val="both"/>
      </w:pPr>
      <w:r>
        <w:rPr>
          <w:rFonts w:ascii="Times New Roman"/>
          <w:b w:val="false"/>
          <w:i w:val="false"/>
          <w:color w:val="000000"/>
          <w:sz w:val="28"/>
        </w:rPr>
        <w:t>
      номер шасси, рамы (при наличии) __________________________________</w:t>
      </w:r>
    </w:p>
    <w:p>
      <w:pPr>
        <w:spacing w:after="0"/>
        <w:ind w:left="0"/>
        <w:jc w:val="both"/>
      </w:pPr>
      <w:r>
        <w:rPr>
          <w:rFonts w:ascii="Times New Roman"/>
          <w:b w:val="false"/>
          <w:i w:val="false"/>
          <w:color w:val="000000"/>
          <w:sz w:val="28"/>
        </w:rPr>
        <w:t>
      номер кузова (при наличии) _______________________________________</w:t>
      </w:r>
    </w:p>
    <w:p>
      <w:pPr>
        <w:spacing w:after="0"/>
        <w:ind w:left="0"/>
        <w:jc w:val="both"/>
      </w:pPr>
      <w:r>
        <w:rPr>
          <w:rFonts w:ascii="Times New Roman"/>
          <w:b w:val="false"/>
          <w:i w:val="false"/>
          <w:color w:val="000000"/>
          <w:sz w:val="28"/>
        </w:rPr>
        <w:t>
      цвет ___________________________________________________________</w:t>
      </w:r>
    </w:p>
    <w:p>
      <w:pPr>
        <w:spacing w:after="0"/>
        <w:ind w:left="0"/>
        <w:jc w:val="both"/>
      </w:pPr>
      <w:r>
        <w:rPr>
          <w:rFonts w:ascii="Times New Roman"/>
          <w:b w:val="false"/>
          <w:i w:val="false"/>
          <w:color w:val="000000"/>
          <w:sz w:val="28"/>
        </w:rPr>
        <w:t>
      категория ТС ____________________________________________________</w:t>
      </w:r>
    </w:p>
    <w:p>
      <w:pPr>
        <w:spacing w:after="0"/>
        <w:ind w:left="0"/>
        <w:jc w:val="both"/>
      </w:pPr>
      <w:r>
        <w:rPr>
          <w:rFonts w:ascii="Times New Roman"/>
          <w:b w:val="false"/>
          <w:i w:val="false"/>
          <w:color w:val="000000"/>
          <w:sz w:val="28"/>
        </w:rPr>
        <w:t>
      год выпуска _____________________________________________________</w:t>
      </w:r>
    </w:p>
    <w:p>
      <w:pPr>
        <w:spacing w:after="0"/>
        <w:ind w:left="0"/>
        <w:jc w:val="both"/>
      </w:pPr>
      <w:r>
        <w:rPr>
          <w:rFonts w:ascii="Times New Roman"/>
          <w:b w:val="false"/>
          <w:i w:val="false"/>
          <w:color w:val="000000"/>
          <w:sz w:val="28"/>
        </w:rPr>
        <w:t>
      разрешенная максимальная масса kg ________________________________</w:t>
      </w:r>
    </w:p>
    <w:p>
      <w:pPr>
        <w:spacing w:after="0"/>
        <w:ind w:left="0"/>
        <w:jc w:val="both"/>
      </w:pPr>
      <w:r>
        <w:rPr>
          <w:rFonts w:ascii="Times New Roman"/>
          <w:b w:val="false"/>
          <w:i w:val="false"/>
          <w:color w:val="000000"/>
          <w:sz w:val="28"/>
        </w:rPr>
        <w:t>
      масса без нагрузки, kg ____________________________________________</w:t>
      </w:r>
    </w:p>
    <w:p>
      <w:pPr>
        <w:spacing w:after="0"/>
        <w:ind w:left="0"/>
        <w:jc w:val="both"/>
      </w:pPr>
      <w:r>
        <w:rPr>
          <w:rFonts w:ascii="Times New Roman"/>
          <w:b w:val="false"/>
          <w:i w:val="false"/>
          <w:color w:val="000000"/>
          <w:sz w:val="28"/>
        </w:rPr>
        <w:t>
      ГРНЗ _______________ СРТС серия ________ № _____________________</w:t>
      </w:r>
    </w:p>
    <w:p>
      <w:pPr>
        <w:spacing w:after="0"/>
        <w:ind w:left="0"/>
        <w:jc w:val="both"/>
      </w:pPr>
      <w:r>
        <w:rPr>
          <w:rFonts w:ascii="Times New Roman"/>
          <w:b w:val="false"/>
          <w:i w:val="false"/>
          <w:color w:val="000000"/>
          <w:sz w:val="28"/>
        </w:rPr>
        <w:t>
      зарегистрировано с _________________________________</w:t>
      </w:r>
    </w:p>
    <w:p>
      <w:pPr>
        <w:spacing w:after="0"/>
        <w:ind w:left="0"/>
        <w:jc w:val="both"/>
      </w:pPr>
      <w:r>
        <w:rPr>
          <w:rFonts w:ascii="Times New Roman"/>
          <w:b w:val="false"/>
          <w:i w:val="false"/>
          <w:color w:val="000000"/>
          <w:sz w:val="28"/>
        </w:rPr>
        <w:t>
      (дата регистрации за владельцем)</w:t>
      </w:r>
    </w:p>
    <w:p>
      <w:pPr>
        <w:spacing w:after="0"/>
        <w:ind w:left="0"/>
        <w:jc w:val="both"/>
      </w:pPr>
      <w:r>
        <w:rPr>
          <w:rFonts w:ascii="Times New Roman"/>
          <w:b w:val="false"/>
          <w:i w:val="false"/>
          <w:color w:val="000000"/>
          <w:sz w:val="28"/>
        </w:rPr>
        <w:t>
      2) транспортное средство:</w:t>
      </w:r>
    </w:p>
    <w:p>
      <w:pPr>
        <w:spacing w:after="0"/>
        <w:ind w:left="0"/>
        <w:jc w:val="both"/>
      </w:pPr>
      <w:r>
        <w:rPr>
          <w:rFonts w:ascii="Times New Roman"/>
          <w:b w:val="false"/>
          <w:i w:val="false"/>
          <w:color w:val="000000"/>
          <w:sz w:val="28"/>
        </w:rPr>
        <w:t>
      Примечание: сведения являются действительными на момент выдачи, при наличии</w:t>
      </w:r>
    </w:p>
    <w:p>
      <w:pPr>
        <w:spacing w:after="0"/>
        <w:ind w:left="0"/>
        <w:jc w:val="both"/>
      </w:pPr>
      <w:r>
        <w:rPr>
          <w:rFonts w:ascii="Times New Roman"/>
          <w:b w:val="false"/>
          <w:i w:val="false"/>
          <w:color w:val="000000"/>
          <w:sz w:val="28"/>
        </w:rPr>
        <w:t>
      трех и более транспортных средств допускается оформление справки в табличном</w:t>
      </w:r>
    </w:p>
    <w:p>
      <w:pPr>
        <w:spacing w:after="0"/>
        <w:ind w:left="0"/>
        <w:jc w:val="both"/>
      </w:pPr>
      <w:r>
        <w:rPr>
          <w:rFonts w:ascii="Times New Roman"/>
          <w:b w:val="false"/>
          <w:i w:val="false"/>
          <w:color w:val="000000"/>
          <w:sz w:val="28"/>
        </w:rPr>
        <w:t>
      варианте.</w:t>
      </w:r>
    </w:p>
    <w:p>
      <w:pPr>
        <w:spacing w:after="0"/>
        <w:ind w:left="0"/>
        <w:jc w:val="both"/>
      </w:pPr>
      <w:r>
        <w:rPr>
          <w:rFonts w:ascii="Times New Roman"/>
          <w:b w:val="false"/>
          <w:i w:val="false"/>
          <w:color w:val="000000"/>
          <w:sz w:val="28"/>
        </w:rPr>
        <w:t>
      М.П.</w:t>
      </w:r>
    </w:p>
    <w:p>
      <w:pPr>
        <w:spacing w:after="0"/>
        <w:ind w:left="0"/>
        <w:jc w:val="both"/>
      </w:pPr>
      <w:r>
        <w:rPr>
          <w:rFonts w:ascii="Times New Roman"/>
          <w:b w:val="false"/>
          <w:i w:val="false"/>
          <w:color w:val="000000"/>
          <w:sz w:val="28"/>
        </w:rPr>
        <w:t>
      "___" _____________ 20 __ г.</w:t>
      </w:r>
    </w:p>
    <w:p>
      <w:pPr>
        <w:spacing w:after="0"/>
        <w:ind w:left="0"/>
        <w:jc w:val="both"/>
      </w:pPr>
      <w:r>
        <w:rPr>
          <w:rFonts w:ascii="Times New Roman"/>
          <w:b w:val="false"/>
          <w:i w:val="false"/>
          <w:color w:val="000000"/>
          <w:sz w:val="28"/>
        </w:rPr>
        <w:t>
      Подпись уполномоченного лица ________________</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Приложение 9</w:t>
            </w:r>
            <w:r>
              <w:br/>
            </w:r>
            <w:r>
              <w:rPr>
                <w:rFonts w:ascii="Times New Roman"/>
                <w:b w:val="false"/>
                <w:i w:val="false"/>
                <w:color w:val="000000"/>
                <w:sz w:val="20"/>
              </w:rPr>
              <w:t>к Правилам государственной</w:t>
            </w:r>
            <w:r>
              <w:br/>
            </w:r>
            <w:r>
              <w:rPr>
                <w:rFonts w:ascii="Times New Roman"/>
                <w:b w:val="false"/>
                <w:i w:val="false"/>
                <w:color w:val="000000"/>
                <w:sz w:val="20"/>
              </w:rPr>
              <w:t>регистрации и учета</w:t>
            </w:r>
            <w:r>
              <w:br/>
            </w:r>
            <w:r>
              <w:rPr>
                <w:rFonts w:ascii="Times New Roman"/>
                <w:b w:val="false"/>
                <w:i w:val="false"/>
                <w:color w:val="000000"/>
                <w:sz w:val="20"/>
              </w:rPr>
              <w:t>отдельных видов транспортных</w:t>
            </w:r>
            <w:r>
              <w:br/>
            </w:r>
            <w:r>
              <w:rPr>
                <w:rFonts w:ascii="Times New Roman"/>
                <w:b w:val="false"/>
                <w:i w:val="false"/>
                <w:color w:val="000000"/>
                <w:sz w:val="20"/>
              </w:rPr>
              <w:t>средств по идентификационному</w:t>
            </w:r>
            <w:r>
              <w:br/>
            </w:r>
            <w:r>
              <w:rPr>
                <w:rFonts w:ascii="Times New Roman"/>
                <w:b w:val="false"/>
                <w:i w:val="false"/>
                <w:color w:val="000000"/>
                <w:sz w:val="20"/>
              </w:rPr>
              <w:t>номеру транспортного средства</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Форма</w:t>
            </w:r>
          </w:p>
        </w:tc>
      </w:tr>
    </w:tbl>
    <w:p>
      <w:pPr>
        <w:spacing w:after="0"/>
        <w:ind w:left="0"/>
        <w:jc w:val="both"/>
      </w:pPr>
      <w:r>
        <w:rPr>
          <w:rFonts w:ascii="Times New Roman"/>
          <w:b w:val="false"/>
          <w:i w:val="false"/>
          <w:color w:val="ff0000"/>
          <w:sz w:val="28"/>
        </w:rPr>
        <w:t xml:space="preserve">
      Сноска. Правила дополнены приложением 9 в соответствии с приказом Министра внутренних дел РК от 31.03.2020 </w:t>
      </w:r>
      <w:r>
        <w:rPr>
          <w:rFonts w:ascii="Times New Roman"/>
          <w:b w:val="false"/>
          <w:i w:val="false"/>
          <w:color w:val="ff0000"/>
          <w:sz w:val="28"/>
        </w:rPr>
        <w:t>№ 280</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с изменением, внесенным приказом Министра внутренних дел РК от 12.05.2026 </w:t>
      </w:r>
      <w:r>
        <w:rPr>
          <w:rFonts w:ascii="Times New Roman"/>
          <w:b w:val="false"/>
          <w:i w:val="false"/>
          <w:color w:val="ff0000"/>
          <w:sz w:val="28"/>
        </w:rPr>
        <w:t>№ 342</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p>
    <w:p>
      <w:pPr>
        <w:spacing w:after="0"/>
        <w:ind w:left="0"/>
        <w:jc w:val="both"/>
      </w:pPr>
      <w:r>
        <w:rPr>
          <w:rFonts w:ascii="Times New Roman"/>
          <w:b w:val="false"/>
          <w:i w:val="false"/>
          <w:color w:val="000000"/>
          <w:sz w:val="28"/>
        </w:rPr>
        <w:t>
      Утверждаю</w:t>
      </w:r>
    </w:p>
    <w:p>
      <w:pPr>
        <w:spacing w:after="0"/>
        <w:ind w:left="0"/>
        <w:jc w:val="both"/>
      </w:pPr>
      <w:r>
        <w:rPr>
          <w:rFonts w:ascii="Times New Roman"/>
          <w:b w:val="false"/>
          <w:i w:val="false"/>
          <w:color w:val="000000"/>
          <w:sz w:val="28"/>
        </w:rPr>
        <w:t>Начальник УАП ДП</w:t>
      </w:r>
    </w:p>
    <w:p>
      <w:pPr>
        <w:spacing w:after="0"/>
        <w:ind w:left="0"/>
        <w:jc w:val="both"/>
      </w:pPr>
      <w:r>
        <w:rPr>
          <w:rFonts w:ascii="Times New Roman"/>
          <w:b w:val="false"/>
          <w:i w:val="false"/>
          <w:color w:val="000000"/>
          <w:sz w:val="28"/>
        </w:rPr>
        <w:t>_______________________________</w:t>
      </w:r>
    </w:p>
    <w:p>
      <w:pPr>
        <w:spacing w:after="0"/>
        <w:ind w:left="0"/>
        <w:jc w:val="both"/>
      </w:pPr>
      <w:r>
        <w:rPr>
          <w:rFonts w:ascii="Times New Roman"/>
          <w:b w:val="false"/>
          <w:i w:val="false"/>
          <w:color w:val="000000"/>
          <w:sz w:val="28"/>
        </w:rPr>
        <w:t>(наименование подразделения)</w:t>
      </w:r>
    </w:p>
    <w:p>
      <w:pPr>
        <w:spacing w:after="0"/>
        <w:ind w:left="0"/>
        <w:jc w:val="both"/>
      </w:pPr>
      <w:r>
        <w:rPr>
          <w:rFonts w:ascii="Times New Roman"/>
          <w:b w:val="false"/>
          <w:i w:val="false"/>
          <w:color w:val="000000"/>
          <w:sz w:val="28"/>
        </w:rPr>
        <w:t>__________________________________</w:t>
      </w:r>
    </w:p>
    <w:p>
      <w:pPr>
        <w:spacing w:after="0"/>
        <w:ind w:left="0"/>
        <w:jc w:val="both"/>
      </w:pPr>
      <w:r>
        <w:rPr>
          <w:rFonts w:ascii="Times New Roman"/>
          <w:b w:val="false"/>
          <w:i w:val="false"/>
          <w:color w:val="000000"/>
          <w:sz w:val="28"/>
        </w:rPr>
        <w:t>(Звание, (подпись), (Ф.И.О. (при его наличии))</w:t>
      </w:r>
    </w:p>
    <w:p>
      <w:pPr>
        <w:spacing w:after="0"/>
        <w:ind w:left="0"/>
        <w:jc w:val="both"/>
      </w:pPr>
      <w:r>
        <w:rPr>
          <w:rFonts w:ascii="Times New Roman"/>
          <w:b w:val="false"/>
          <w:i w:val="false"/>
          <w:color w:val="000000"/>
          <w:sz w:val="28"/>
        </w:rPr>
        <w:t>"___"___________ 20 __ г.</w:t>
      </w:r>
    </w:p>
    <w:bookmarkStart w:name="z729" w:id="303"/>
    <w:p>
      <w:pPr>
        <w:spacing w:after="0"/>
        <w:ind w:left="0"/>
        <w:jc w:val="both"/>
      </w:pPr>
      <w:r>
        <w:rPr>
          <w:rFonts w:ascii="Times New Roman"/>
          <w:b w:val="false"/>
          <w:i w:val="false"/>
          <w:color w:val="000000"/>
          <w:sz w:val="28"/>
        </w:rPr>
        <w:t xml:space="preserve">
      </w:t>
      </w:r>
      <w:r>
        <w:rPr>
          <w:rFonts w:ascii="Times New Roman"/>
          <w:b/>
          <w:i w:val="false"/>
          <w:color w:val="000000"/>
          <w:sz w:val="28"/>
        </w:rPr>
        <w:t>Сводная заявка на изготовление и поставку заказных, дубликатов государственных регистрационных номерных знаков на ________________________ 20__ г.</w:t>
      </w:r>
    </w:p>
    <w:bookmarkEnd w:id="303"/>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2050"/>
        <w:gridCol w:w="2050"/>
        <w:gridCol w:w="2050"/>
        <w:gridCol w:w="2050"/>
        <w:gridCol w:w="2050"/>
        <w:gridCol w:w="2050"/>
      </w:tblGrid>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 п/п</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Тип ГРНЗ</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Литера-Серия</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Начальный номер</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Конечный номер</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Количество штук</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r>
    </w:tbl>
    <w:p>
      <w:pPr>
        <w:spacing w:after="0"/>
        <w:ind w:left="0"/>
        <w:jc w:val="both"/>
      </w:pPr>
      <w:r>
        <w:rPr>
          <w:rFonts w:ascii="Times New Roman"/>
          <w:b w:val="false"/>
          <w:i w:val="false"/>
          <w:color w:val="000000"/>
          <w:sz w:val="28"/>
        </w:rPr>
        <w:t>
      Сотрудник уполномоченного органа ________________________________________________</w:t>
      </w:r>
    </w:p>
    <w:p>
      <w:pPr>
        <w:spacing w:after="0"/>
        <w:ind w:left="0"/>
        <w:jc w:val="both"/>
      </w:pPr>
      <w:r>
        <w:rPr>
          <w:rFonts w:ascii="Times New Roman"/>
          <w:b w:val="false"/>
          <w:i w:val="false"/>
          <w:color w:val="000000"/>
          <w:sz w:val="28"/>
        </w:rPr>
        <w:t xml:space="preserve">                                     (должность, подпись, Ф.И.О. (при его наличии))</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Приложение 10</w:t>
            </w:r>
            <w:r>
              <w:br/>
            </w:r>
            <w:r>
              <w:rPr>
                <w:rFonts w:ascii="Times New Roman"/>
                <w:b w:val="false"/>
                <w:i w:val="false"/>
                <w:color w:val="000000"/>
                <w:sz w:val="20"/>
              </w:rPr>
              <w:t>к Правилам государственной</w:t>
            </w:r>
            <w:r>
              <w:br/>
            </w:r>
            <w:r>
              <w:rPr>
                <w:rFonts w:ascii="Times New Roman"/>
                <w:b w:val="false"/>
                <w:i w:val="false"/>
                <w:color w:val="000000"/>
                <w:sz w:val="20"/>
              </w:rPr>
              <w:t>регистрации и учета отдельных</w:t>
            </w:r>
            <w:r>
              <w:br/>
            </w:r>
            <w:r>
              <w:rPr>
                <w:rFonts w:ascii="Times New Roman"/>
                <w:b w:val="false"/>
                <w:i w:val="false"/>
                <w:color w:val="000000"/>
                <w:sz w:val="20"/>
              </w:rPr>
              <w:t>видов транспортных средств</w:t>
            </w:r>
            <w:r>
              <w:br/>
            </w:r>
            <w:r>
              <w:rPr>
                <w:rFonts w:ascii="Times New Roman"/>
                <w:b w:val="false"/>
                <w:i w:val="false"/>
                <w:color w:val="000000"/>
                <w:sz w:val="20"/>
              </w:rPr>
              <w:t>по идентификационному номеру</w:t>
            </w:r>
            <w:r>
              <w:br/>
            </w:r>
            <w:r>
              <w:rPr>
                <w:rFonts w:ascii="Times New Roman"/>
                <w:b w:val="false"/>
                <w:i w:val="false"/>
                <w:color w:val="000000"/>
                <w:sz w:val="20"/>
              </w:rPr>
              <w:t>транспортного средства</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Форма</w:t>
            </w:r>
          </w:p>
        </w:tc>
      </w:tr>
    </w:tbl>
    <w:bookmarkStart w:name="z732" w:id="304"/>
    <w:p>
      <w:pPr>
        <w:spacing w:after="0"/>
        <w:ind w:left="0"/>
        <w:jc w:val="left"/>
      </w:pPr>
      <w:r>
        <w:rPr>
          <w:rFonts w:ascii="Times New Roman"/>
          <w:b/>
          <w:i w:val="false"/>
          <w:color w:val="000000"/>
        </w:rPr>
        <w:t xml:space="preserve">                                       АКТ</w:t>
      </w:r>
      <w:r>
        <w:br/>
      </w:r>
      <w:r>
        <w:rPr>
          <w:rFonts w:ascii="Times New Roman"/>
          <w:b/>
          <w:i w:val="false"/>
          <w:color w:val="000000"/>
        </w:rPr>
        <w:t xml:space="preserve">          приемки государственных регистрационных номерных знаков</w:t>
      </w:r>
    </w:p>
    <w:bookmarkEnd w:id="304"/>
    <w:p>
      <w:pPr>
        <w:spacing w:after="0"/>
        <w:ind w:left="0"/>
        <w:jc w:val="both"/>
      </w:pPr>
      <w:r>
        <w:rPr>
          <w:rFonts w:ascii="Times New Roman"/>
          <w:b w:val="false"/>
          <w:i w:val="false"/>
          <w:color w:val="ff0000"/>
          <w:sz w:val="28"/>
        </w:rPr>
        <w:t xml:space="preserve">
      Сноска. Правила дополнены приложением 10 в соответствии с приказом Министра внутренних дел РК от 31.03.2020 </w:t>
      </w:r>
      <w:r>
        <w:rPr>
          <w:rFonts w:ascii="Times New Roman"/>
          <w:b w:val="false"/>
          <w:i w:val="false"/>
          <w:color w:val="ff0000"/>
          <w:sz w:val="28"/>
        </w:rPr>
        <w:t>№ 280</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p>
    <w:p>
      <w:pPr>
        <w:spacing w:after="0"/>
        <w:ind w:left="0"/>
        <w:jc w:val="both"/>
      </w:pPr>
      <w:r>
        <w:rPr>
          <w:rFonts w:ascii="Times New Roman"/>
          <w:b w:val="false"/>
          <w:i w:val="false"/>
          <w:color w:val="000000"/>
          <w:sz w:val="28"/>
        </w:rPr>
        <w:t>
      "__" __________ 20__ г. _____________________ (населенный пункт)</w:t>
      </w:r>
    </w:p>
    <w:p>
      <w:pPr>
        <w:spacing w:after="0"/>
        <w:ind w:left="0"/>
        <w:jc w:val="both"/>
      </w:pPr>
      <w:r>
        <w:rPr>
          <w:rFonts w:ascii="Times New Roman"/>
          <w:b w:val="false"/>
          <w:i w:val="false"/>
          <w:color w:val="000000"/>
          <w:sz w:val="28"/>
        </w:rPr>
        <w:t>Уполномоченным лицом в присутствии представителя Поставщика</w:t>
      </w:r>
    </w:p>
    <w:p>
      <w:pPr>
        <w:spacing w:after="0"/>
        <w:ind w:left="0"/>
        <w:jc w:val="both"/>
      </w:pPr>
      <w:r>
        <w:rPr>
          <w:rFonts w:ascii="Times New Roman"/>
          <w:b w:val="false"/>
          <w:i w:val="false"/>
          <w:color w:val="000000"/>
          <w:sz w:val="28"/>
        </w:rPr>
        <w:t>_________________________________________________________________</w:t>
      </w:r>
    </w:p>
    <w:p>
      <w:pPr>
        <w:spacing w:after="0"/>
        <w:ind w:left="0"/>
        <w:jc w:val="both"/>
      </w:pPr>
      <w:r>
        <w:rPr>
          <w:rFonts w:ascii="Times New Roman"/>
          <w:b w:val="false"/>
          <w:i w:val="false"/>
          <w:color w:val="000000"/>
          <w:sz w:val="28"/>
        </w:rPr>
        <w:t>(должность, Ф.И.О. (при наличии)) произведен прием ГРНЗ, поступивших от</w:t>
      </w:r>
    </w:p>
    <w:p>
      <w:pPr>
        <w:spacing w:after="0"/>
        <w:ind w:left="0"/>
        <w:jc w:val="both"/>
      </w:pPr>
      <w:r>
        <w:rPr>
          <w:rFonts w:ascii="Times New Roman"/>
          <w:b w:val="false"/>
          <w:i w:val="false"/>
          <w:color w:val="000000"/>
          <w:sz w:val="28"/>
        </w:rPr>
        <w:t>_________________________________________________________________</w:t>
      </w:r>
    </w:p>
    <w:p>
      <w:pPr>
        <w:spacing w:after="0"/>
        <w:ind w:left="0"/>
        <w:jc w:val="both"/>
      </w:pPr>
      <w:r>
        <w:rPr>
          <w:rFonts w:ascii="Times New Roman"/>
          <w:b w:val="false"/>
          <w:i w:val="false"/>
          <w:color w:val="000000"/>
          <w:sz w:val="28"/>
        </w:rPr>
        <w:t xml:space="preserve">наименование поставщика, юридический адрес, БИН) "__" ___________ 20__ г. </w:t>
      </w:r>
    </w:p>
    <w:p>
      <w:pPr>
        <w:spacing w:after="0"/>
        <w:ind w:left="0"/>
        <w:jc w:val="both"/>
      </w:pPr>
      <w:r>
        <w:rPr>
          <w:rFonts w:ascii="Times New Roman"/>
          <w:b w:val="false"/>
          <w:i w:val="false"/>
          <w:color w:val="000000"/>
          <w:sz w:val="28"/>
        </w:rPr>
        <w:t>по накладной № ___________</w:t>
      </w:r>
    </w:p>
    <w:p>
      <w:pPr>
        <w:spacing w:after="0"/>
        <w:ind w:left="0"/>
        <w:jc w:val="both"/>
      </w:pPr>
      <w:r>
        <w:rPr>
          <w:rFonts w:ascii="Times New Roman"/>
          <w:b w:val="false"/>
          <w:i w:val="false"/>
          <w:color w:val="000000"/>
          <w:sz w:val="28"/>
        </w:rPr>
        <w:t>При вскрытии упаковки установлено:</w:t>
      </w:r>
    </w:p>
    <w:p>
      <w:pPr>
        <w:spacing w:after="0"/>
        <w:ind w:left="0"/>
        <w:jc w:val="both"/>
      </w:pPr>
      <w:r>
        <w:rPr>
          <w:rFonts w:ascii="Times New Roman"/>
          <w:b w:val="false"/>
          <w:i w:val="false"/>
          <w:color w:val="000000"/>
          <w:sz w:val="28"/>
        </w:rPr>
        <w:t>______________________________________________________________________</w:t>
      </w:r>
    </w:p>
    <w:p>
      <w:pPr>
        <w:spacing w:after="0"/>
        <w:ind w:left="0"/>
        <w:jc w:val="both"/>
      </w:pPr>
      <w:r>
        <w:rPr>
          <w:rFonts w:ascii="Times New Roman"/>
          <w:b w:val="false"/>
          <w:i w:val="false"/>
          <w:color w:val="000000"/>
          <w:sz w:val="28"/>
        </w:rPr>
        <w:t>______________________________________________________________________</w:t>
      </w:r>
    </w:p>
    <w:p>
      <w:pPr>
        <w:spacing w:after="0"/>
        <w:ind w:left="0"/>
        <w:jc w:val="both"/>
      </w:pPr>
      <w:r>
        <w:rPr>
          <w:rFonts w:ascii="Times New Roman"/>
          <w:b w:val="false"/>
          <w:i w:val="false"/>
          <w:color w:val="000000"/>
          <w:sz w:val="28"/>
        </w:rPr>
        <w:t>(перечисляются ГРНЗ по типу, количеству с указанием литеры серии,</w:t>
      </w:r>
    </w:p>
    <w:p>
      <w:pPr>
        <w:spacing w:after="0"/>
        <w:ind w:left="0"/>
        <w:jc w:val="both"/>
      </w:pPr>
      <w:r>
        <w:rPr>
          <w:rFonts w:ascii="Times New Roman"/>
          <w:b w:val="false"/>
          <w:i w:val="false"/>
          <w:color w:val="000000"/>
          <w:sz w:val="28"/>
        </w:rPr>
        <w:t>в том числе: перечисляются бракованные, недостающие, излишние ГРНЗ)</w:t>
      </w:r>
    </w:p>
    <w:p>
      <w:pPr>
        <w:spacing w:after="0"/>
        <w:ind w:left="0"/>
        <w:jc w:val="both"/>
      </w:pPr>
      <w:r>
        <w:rPr>
          <w:rFonts w:ascii="Times New Roman"/>
          <w:b w:val="false"/>
          <w:i w:val="false"/>
          <w:color w:val="000000"/>
          <w:sz w:val="28"/>
        </w:rPr>
        <w:t>Акт приемки составлен в трех (четырех) экземплярах и передан:</w:t>
      </w:r>
    </w:p>
    <w:p>
      <w:pPr>
        <w:spacing w:after="0"/>
        <w:ind w:left="0"/>
        <w:jc w:val="both"/>
      </w:pPr>
      <w:r>
        <w:rPr>
          <w:rFonts w:ascii="Times New Roman"/>
          <w:b w:val="false"/>
          <w:i w:val="false"/>
          <w:color w:val="000000"/>
          <w:sz w:val="28"/>
        </w:rPr>
        <w:t>1 экземпляр - уполномоченному лицу;</w:t>
      </w:r>
    </w:p>
    <w:p>
      <w:pPr>
        <w:spacing w:after="0"/>
        <w:ind w:left="0"/>
        <w:jc w:val="both"/>
      </w:pPr>
      <w:r>
        <w:rPr>
          <w:rFonts w:ascii="Times New Roman"/>
          <w:b w:val="false"/>
          <w:i w:val="false"/>
          <w:color w:val="000000"/>
          <w:sz w:val="28"/>
        </w:rPr>
        <w:t>2 экземпляр – Поставщику;</w:t>
      </w:r>
    </w:p>
    <w:p>
      <w:pPr>
        <w:spacing w:after="0"/>
        <w:ind w:left="0"/>
        <w:jc w:val="both"/>
      </w:pPr>
      <w:r>
        <w:rPr>
          <w:rFonts w:ascii="Times New Roman"/>
          <w:b w:val="false"/>
          <w:i w:val="false"/>
          <w:color w:val="000000"/>
          <w:sz w:val="28"/>
        </w:rPr>
        <w:t>3 экземпляр - в УФО ДП, Представительства МВД в г. Байконыр.</w:t>
      </w:r>
    </w:p>
    <w:p>
      <w:pPr>
        <w:spacing w:after="0"/>
        <w:ind w:left="0"/>
        <w:jc w:val="both"/>
      </w:pPr>
      <w:r>
        <w:rPr>
          <w:rFonts w:ascii="Times New Roman"/>
          <w:b w:val="false"/>
          <w:i w:val="false"/>
          <w:color w:val="000000"/>
          <w:sz w:val="28"/>
        </w:rPr>
        <w:t>Представитель Поставщика</w:t>
      </w:r>
    </w:p>
    <w:p>
      <w:pPr>
        <w:spacing w:after="0"/>
        <w:ind w:left="0"/>
        <w:jc w:val="both"/>
      </w:pPr>
      <w:r>
        <w:rPr>
          <w:rFonts w:ascii="Times New Roman"/>
          <w:b w:val="false"/>
          <w:i w:val="false"/>
          <w:color w:val="000000"/>
          <w:sz w:val="28"/>
        </w:rPr>
        <w:t>_______________________________________________________ ______________</w:t>
      </w:r>
    </w:p>
    <w:p>
      <w:pPr>
        <w:spacing w:after="0"/>
        <w:ind w:left="0"/>
        <w:jc w:val="both"/>
      </w:pPr>
      <w:r>
        <w:rPr>
          <w:rFonts w:ascii="Times New Roman"/>
          <w:b w:val="false"/>
          <w:i w:val="false"/>
          <w:color w:val="000000"/>
          <w:sz w:val="28"/>
        </w:rPr>
        <w:t>(Ф.И.О. (при его наличии), подпись)</w:t>
      </w:r>
    </w:p>
    <w:p>
      <w:pPr>
        <w:spacing w:after="0"/>
        <w:ind w:left="0"/>
        <w:jc w:val="both"/>
      </w:pPr>
      <w:r>
        <w:rPr>
          <w:rFonts w:ascii="Times New Roman"/>
          <w:b w:val="false"/>
          <w:i w:val="false"/>
          <w:color w:val="000000"/>
          <w:sz w:val="28"/>
        </w:rPr>
        <w:t xml:space="preserve">Все ценности, поименованные в настоящем акте, проверены в натуре в моем </w:t>
      </w:r>
    </w:p>
    <w:p>
      <w:pPr>
        <w:spacing w:after="0"/>
        <w:ind w:left="0"/>
        <w:jc w:val="both"/>
      </w:pPr>
      <w:r>
        <w:rPr>
          <w:rFonts w:ascii="Times New Roman"/>
          <w:b w:val="false"/>
          <w:i w:val="false"/>
          <w:color w:val="000000"/>
          <w:sz w:val="28"/>
        </w:rPr>
        <w:t>присутствии, в акт внесены правильно и приняты мною.</w:t>
      </w:r>
    </w:p>
    <w:p>
      <w:pPr>
        <w:spacing w:after="0"/>
        <w:ind w:left="0"/>
        <w:jc w:val="both"/>
      </w:pPr>
      <w:r>
        <w:rPr>
          <w:rFonts w:ascii="Times New Roman"/>
          <w:b w:val="false"/>
          <w:i w:val="false"/>
          <w:color w:val="000000"/>
          <w:sz w:val="28"/>
        </w:rPr>
        <w:t>Материально – ответственное лицо уполномоченного органа</w:t>
      </w:r>
    </w:p>
    <w:p>
      <w:pPr>
        <w:spacing w:after="0"/>
        <w:ind w:left="0"/>
        <w:jc w:val="both"/>
      </w:pPr>
      <w:r>
        <w:rPr>
          <w:rFonts w:ascii="Times New Roman"/>
          <w:b w:val="false"/>
          <w:i w:val="false"/>
          <w:color w:val="000000"/>
          <w:sz w:val="28"/>
        </w:rPr>
        <w:t>_________________________________________</w:t>
      </w:r>
    </w:p>
    <w:p>
      <w:pPr>
        <w:spacing w:after="0"/>
        <w:ind w:left="0"/>
        <w:jc w:val="both"/>
      </w:pPr>
      <w:r>
        <w:rPr>
          <w:rFonts w:ascii="Times New Roman"/>
          <w:b w:val="false"/>
          <w:i w:val="false"/>
          <w:color w:val="000000"/>
          <w:sz w:val="28"/>
        </w:rPr>
        <w:t>(должность, Ф.И.О. (при его наличии),подпись)</w:t>
      </w:r>
    </w:p>
    <w:p>
      <w:pPr>
        <w:spacing w:after="0"/>
        <w:ind w:left="0"/>
        <w:jc w:val="both"/>
      </w:pPr>
      <w:r>
        <w:rPr>
          <w:rFonts w:ascii="Times New Roman"/>
          <w:b w:val="false"/>
          <w:i w:val="false"/>
          <w:color w:val="000000"/>
          <w:sz w:val="28"/>
        </w:rPr>
        <w:t>"__" _________________ 20__ г.</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Приложение 11</w:t>
            </w:r>
            <w:r>
              <w:br/>
            </w:r>
            <w:r>
              <w:rPr>
                <w:rFonts w:ascii="Times New Roman"/>
                <w:b w:val="false"/>
                <w:i w:val="false"/>
                <w:color w:val="000000"/>
                <w:sz w:val="20"/>
              </w:rPr>
              <w:t>к Правилам государственной</w:t>
            </w:r>
            <w:r>
              <w:br/>
            </w:r>
            <w:r>
              <w:rPr>
                <w:rFonts w:ascii="Times New Roman"/>
                <w:b w:val="false"/>
                <w:i w:val="false"/>
                <w:color w:val="000000"/>
                <w:sz w:val="20"/>
              </w:rPr>
              <w:t>регистрации и учета отдельных</w:t>
            </w:r>
            <w:r>
              <w:br/>
            </w:r>
            <w:r>
              <w:rPr>
                <w:rFonts w:ascii="Times New Roman"/>
                <w:b w:val="false"/>
                <w:i w:val="false"/>
                <w:color w:val="000000"/>
                <w:sz w:val="20"/>
              </w:rPr>
              <w:t>видов транспортных средств</w:t>
            </w:r>
            <w:r>
              <w:br/>
            </w:r>
            <w:r>
              <w:rPr>
                <w:rFonts w:ascii="Times New Roman"/>
                <w:b w:val="false"/>
                <w:i w:val="false"/>
                <w:color w:val="000000"/>
                <w:sz w:val="20"/>
              </w:rPr>
              <w:t>по идентификационному номеру</w:t>
            </w:r>
            <w:r>
              <w:br/>
            </w:r>
            <w:r>
              <w:rPr>
                <w:rFonts w:ascii="Times New Roman"/>
                <w:b w:val="false"/>
                <w:i w:val="false"/>
                <w:color w:val="000000"/>
                <w:sz w:val="20"/>
              </w:rPr>
              <w:t>транспортного средства</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Форма</w:t>
            </w:r>
          </w:p>
        </w:tc>
      </w:tr>
    </w:tbl>
    <w:p>
      <w:pPr>
        <w:spacing w:after="0"/>
        <w:ind w:left="0"/>
        <w:jc w:val="both"/>
      </w:pPr>
      <w:bookmarkStart w:name="z735" w:id="305"/>
      <w:r>
        <w:rPr>
          <w:rFonts w:ascii="Times New Roman"/>
          <w:b w:val="false"/>
          <w:i w:val="false"/>
          <w:color w:val="000000"/>
          <w:sz w:val="28"/>
        </w:rPr>
        <w:t>
      Отправитель ______________________________</w:t>
      </w:r>
    </w:p>
    <w:bookmarkEnd w:id="305"/>
    <w:p>
      <w:pPr>
        <w:spacing w:after="0"/>
        <w:ind w:left="0"/>
        <w:jc w:val="both"/>
      </w:pPr>
      <w:r>
        <w:rPr>
          <w:rFonts w:ascii="Times New Roman"/>
          <w:b w:val="false"/>
          <w:i w:val="false"/>
          <w:color w:val="000000"/>
          <w:sz w:val="28"/>
        </w:rPr>
        <w:t>Получатель _______________________________</w:t>
      </w:r>
    </w:p>
    <w:p>
      <w:pPr>
        <w:spacing w:after="0"/>
        <w:ind w:left="0"/>
        <w:jc w:val="both"/>
      </w:pPr>
      <w:r>
        <w:rPr>
          <w:rFonts w:ascii="Times New Roman"/>
          <w:b w:val="false"/>
          <w:i w:val="false"/>
          <w:color w:val="000000"/>
          <w:sz w:val="28"/>
        </w:rPr>
        <w:t>Через кого _______________________________</w:t>
      </w:r>
    </w:p>
    <w:p>
      <w:pPr>
        <w:spacing w:after="0"/>
        <w:ind w:left="0"/>
        <w:jc w:val="both"/>
      </w:pPr>
      <w:r>
        <w:rPr>
          <w:rFonts w:ascii="Times New Roman"/>
          <w:b w:val="false"/>
          <w:i w:val="false"/>
          <w:color w:val="000000"/>
          <w:sz w:val="28"/>
        </w:rPr>
        <w:t>По доверенности __________________________</w:t>
      </w:r>
    </w:p>
    <w:p>
      <w:pPr>
        <w:spacing w:after="0"/>
        <w:ind w:left="0"/>
        <w:jc w:val="both"/>
      </w:pPr>
      <w:r>
        <w:rPr>
          <w:rFonts w:ascii="Times New Roman"/>
          <w:b w:val="false"/>
          <w:i w:val="false"/>
          <w:color w:val="000000"/>
          <w:sz w:val="28"/>
        </w:rPr>
        <w:t xml:space="preserve">       </w:t>
      </w:r>
      <w:r>
        <w:rPr>
          <w:rFonts w:ascii="Times New Roman"/>
          <w:b/>
          <w:i w:val="false"/>
          <w:color w:val="000000"/>
          <w:sz w:val="28"/>
        </w:rPr>
        <w:t>Накладная №_____</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Правила дополнены приложением 11 в соответствии с приказом Министра внутренних дел РК от 31.03.2020 </w:t>
      </w:r>
      <w:r>
        <w:rPr>
          <w:rFonts w:ascii="Times New Roman"/>
          <w:b w:val="false"/>
          <w:i w:val="false"/>
          <w:color w:val="000000"/>
          <w:sz w:val="28"/>
        </w:rPr>
        <w:t>№ 280</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от "__" __________ 20__ г.</w:t>
      </w:r>
    </w:p>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2050"/>
        <w:gridCol w:w="2050"/>
        <w:gridCol w:w="2050"/>
        <w:gridCol w:w="2050"/>
        <w:gridCol w:w="2050"/>
        <w:gridCol w:w="2050"/>
      </w:tblGrid>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 п/п</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Тип дубликата ГРНЗ</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ГРНЗ, порядковый номер, серия</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количество</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Цена, тн</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Сумма, тнг.</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Итого:</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Pr>
        <w:spacing w:after="0"/>
        <w:ind w:left="0"/>
        <w:jc w:val="both"/>
      </w:pPr>
      <w:r>
        <w:rPr>
          <w:rFonts w:ascii="Times New Roman"/>
          <w:b w:val="false"/>
          <w:i w:val="false"/>
          <w:color w:val="000000"/>
          <w:sz w:val="28"/>
        </w:rPr>
        <w:t>
      Отпустил _____________(Ф.И.О. (при его наличии)) __________ /подпись/</w:t>
      </w:r>
    </w:p>
    <w:p>
      <w:pPr>
        <w:spacing w:after="0"/>
        <w:ind w:left="0"/>
        <w:jc w:val="both"/>
      </w:pPr>
      <w:r>
        <w:rPr>
          <w:rFonts w:ascii="Times New Roman"/>
          <w:b w:val="false"/>
          <w:i w:val="false"/>
          <w:color w:val="000000"/>
          <w:sz w:val="28"/>
        </w:rPr>
        <w:t>Получил ______________(Ф.И.О. (при его наличии)) __________ /подпись/</w:t>
      </w:r>
    </w:p>
    <w:p>
      <w:pPr>
        <w:spacing w:after="0"/>
        <w:ind w:left="0"/>
        <w:jc w:val="both"/>
      </w:pPr>
      <w:r>
        <w:rPr>
          <w:rFonts w:ascii="Times New Roman"/>
          <w:b w:val="false"/>
          <w:i w:val="false"/>
          <w:color w:val="000000"/>
          <w:sz w:val="28"/>
        </w:rPr>
        <w:t xml:space="preserve">             МЛ.                                     М.П.</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Приложение</w:t>
            </w:r>
            <w:r>
              <w:br/>
            </w:r>
            <w:r>
              <w:rPr>
                <w:rFonts w:ascii="Times New Roman"/>
                <w:b w:val="false"/>
                <w:i w:val="false"/>
                <w:color w:val="000000"/>
                <w:sz w:val="20"/>
              </w:rPr>
              <w:t>к Правилам государственной</w:t>
            </w:r>
            <w:r>
              <w:br/>
            </w:r>
            <w:r>
              <w:rPr>
                <w:rFonts w:ascii="Times New Roman"/>
                <w:b w:val="false"/>
                <w:i w:val="false"/>
                <w:color w:val="000000"/>
                <w:sz w:val="20"/>
              </w:rPr>
              <w:t>регистрации и учета отдельных</w:t>
            </w:r>
            <w:r>
              <w:br/>
            </w:r>
            <w:r>
              <w:rPr>
                <w:rFonts w:ascii="Times New Roman"/>
                <w:b w:val="false"/>
                <w:i w:val="false"/>
                <w:color w:val="000000"/>
                <w:sz w:val="20"/>
              </w:rPr>
              <w:t>видов транспортных средств</w:t>
            </w:r>
            <w:r>
              <w:br/>
            </w:r>
            <w:r>
              <w:rPr>
                <w:rFonts w:ascii="Times New Roman"/>
                <w:b w:val="false"/>
                <w:i w:val="false"/>
                <w:color w:val="000000"/>
                <w:sz w:val="20"/>
              </w:rPr>
              <w:t>по идентификационному номеру</w:t>
            </w:r>
            <w:r>
              <w:br/>
            </w:r>
            <w:r>
              <w:rPr>
                <w:rFonts w:ascii="Times New Roman"/>
                <w:b w:val="false"/>
                <w:i w:val="false"/>
                <w:color w:val="000000"/>
                <w:sz w:val="20"/>
              </w:rPr>
              <w:t>транспортного средства</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Форма</w:t>
            </w:r>
          </w:p>
        </w:tc>
      </w:tr>
    </w:tbl>
    <w:p>
      <w:pPr>
        <w:spacing w:after="0"/>
        <w:ind w:left="0"/>
        <w:jc w:val="both"/>
      </w:pPr>
      <w:r>
        <w:rPr>
          <w:rFonts w:ascii="Times New Roman"/>
          <w:b w:val="false"/>
          <w:i w:val="false"/>
          <w:color w:val="000000"/>
          <w:sz w:val="28"/>
        </w:rPr>
        <w:t>
      00 № ____</w:t>
      </w:r>
    </w:p>
    <w:p>
      <w:pPr>
        <w:spacing w:after="0"/>
        <w:ind w:left="0"/>
        <w:jc w:val="both"/>
      </w:pPr>
      <w:r>
        <w:rPr>
          <w:rFonts w:ascii="Times New Roman"/>
          <w:b w:val="false"/>
          <w:i w:val="false"/>
          <w:color w:val="000000"/>
          <w:sz w:val="28"/>
        </w:rPr>
        <w:t>
      (код региона) (порядковый номер)</w:t>
      </w:r>
    </w:p>
    <w:bookmarkStart w:name="z870" w:id="306"/>
    <w:p>
      <w:pPr>
        <w:spacing w:after="0"/>
        <w:ind w:left="0"/>
        <w:jc w:val="left"/>
      </w:pPr>
      <w:r>
        <w:rPr>
          <w:rFonts w:ascii="Times New Roman"/>
          <w:b/>
          <w:i w:val="false"/>
          <w:color w:val="000000"/>
        </w:rPr>
        <w:t xml:space="preserve">                                Акт осмотра транспортного средства</w:t>
      </w:r>
    </w:p>
    <w:bookmarkEnd w:id="306"/>
    <w:p>
      <w:pPr>
        <w:spacing w:after="0"/>
        <w:ind w:left="0"/>
        <w:jc w:val="both"/>
      </w:pPr>
      <w:r>
        <w:rPr>
          <w:rFonts w:ascii="Times New Roman"/>
          <w:b w:val="false"/>
          <w:i w:val="false"/>
          <w:color w:val="ff0000"/>
          <w:sz w:val="28"/>
        </w:rPr>
        <w:t xml:space="preserve">
      Сноска. Правила дополнены приложением 12 в соответствии с приказом Министра внутренних дел РК от 26.09.2022 </w:t>
      </w:r>
      <w:r>
        <w:rPr>
          <w:rFonts w:ascii="Times New Roman"/>
          <w:b w:val="false"/>
          <w:i w:val="false"/>
          <w:color w:val="ff0000"/>
          <w:sz w:val="28"/>
        </w:rPr>
        <w:t>№ 764</w:t>
      </w:r>
      <w:r>
        <w:rPr>
          <w:rFonts w:ascii="Times New Roman"/>
          <w:b w:val="false"/>
          <w:i w:val="false"/>
          <w:color w:val="ff0000"/>
          <w:sz w:val="28"/>
        </w:rPr>
        <w:t xml:space="preserve"> (вводится в действие после дня его первого официального опубликования).</w:t>
      </w:r>
    </w:p>
    <w:p>
      <w:pPr>
        <w:spacing w:after="0"/>
        <w:ind w:left="0"/>
        <w:jc w:val="both"/>
      </w:pPr>
      <w:r>
        <w:rPr>
          <w:rFonts w:ascii="Times New Roman"/>
          <w:b w:val="false"/>
          <w:i w:val="false"/>
          <w:color w:val="000000"/>
          <w:sz w:val="28"/>
        </w:rPr>
        <w:t>
      "___"___________ 20__ г.</w:t>
      </w:r>
    </w:p>
    <w:p>
      <w:pPr>
        <w:spacing w:after="0"/>
        <w:ind w:left="0"/>
        <w:jc w:val="both"/>
      </w:pPr>
      <w:r>
        <w:rPr>
          <w:rFonts w:ascii="Times New Roman"/>
          <w:b w:val="false"/>
          <w:i w:val="false"/>
          <w:color w:val="000000"/>
          <w:sz w:val="28"/>
        </w:rPr>
        <w:t>
      Государственный регистрационный знак __________________________________</w:t>
      </w:r>
    </w:p>
    <w:p>
      <w:pPr>
        <w:spacing w:after="0"/>
        <w:ind w:left="0"/>
        <w:jc w:val="both"/>
      </w:pPr>
      <w:r>
        <w:rPr>
          <w:rFonts w:ascii="Times New Roman"/>
          <w:b w:val="false"/>
          <w:i w:val="false"/>
          <w:color w:val="000000"/>
          <w:sz w:val="28"/>
        </w:rPr>
        <w:t>
      Идентификационный номер (VIN) _______________________________________</w:t>
      </w:r>
    </w:p>
    <w:p>
      <w:pPr>
        <w:spacing w:after="0"/>
        <w:ind w:left="0"/>
        <w:jc w:val="both"/>
      </w:pPr>
      <w:r>
        <w:rPr>
          <w:rFonts w:ascii="Times New Roman"/>
          <w:b w:val="false"/>
          <w:i w:val="false"/>
          <w:color w:val="000000"/>
          <w:sz w:val="28"/>
        </w:rPr>
        <w:t>
      Марка, модель ________________________________________________________</w:t>
      </w:r>
    </w:p>
    <w:p>
      <w:pPr>
        <w:spacing w:after="0"/>
        <w:ind w:left="0"/>
        <w:jc w:val="both"/>
      </w:pPr>
      <w:r>
        <w:rPr>
          <w:rFonts w:ascii="Times New Roman"/>
          <w:b w:val="false"/>
          <w:i w:val="false"/>
          <w:color w:val="000000"/>
          <w:sz w:val="28"/>
        </w:rPr>
        <w:t>
      Предприятие-изготовитель ______________________________________________</w:t>
      </w:r>
    </w:p>
    <w:p>
      <w:pPr>
        <w:spacing w:after="0"/>
        <w:ind w:left="0"/>
        <w:jc w:val="both"/>
      </w:pPr>
      <w:r>
        <w:rPr>
          <w:rFonts w:ascii="Times New Roman"/>
          <w:b w:val="false"/>
          <w:i w:val="false"/>
          <w:color w:val="000000"/>
          <w:sz w:val="28"/>
        </w:rPr>
        <w:t>
      Вид ТС ______________________ Категория ТС ____________________________</w:t>
      </w:r>
    </w:p>
    <w:p>
      <w:pPr>
        <w:spacing w:after="0"/>
        <w:ind w:left="0"/>
        <w:jc w:val="both"/>
      </w:pPr>
      <w:r>
        <w:rPr>
          <w:rFonts w:ascii="Times New Roman"/>
          <w:b w:val="false"/>
          <w:i w:val="false"/>
          <w:color w:val="000000"/>
          <w:sz w:val="28"/>
        </w:rPr>
        <w:t>
      Год выпуска ________________ номер шасси (рамы) ________________________</w:t>
      </w:r>
    </w:p>
    <w:p>
      <w:pPr>
        <w:spacing w:after="0"/>
        <w:ind w:left="0"/>
        <w:jc w:val="both"/>
      </w:pPr>
      <w:r>
        <w:rPr>
          <w:rFonts w:ascii="Times New Roman"/>
          <w:b w:val="false"/>
          <w:i w:val="false"/>
          <w:color w:val="000000"/>
          <w:sz w:val="28"/>
        </w:rPr>
        <w:t>
      номер кузова __________________________________________________________</w:t>
      </w:r>
    </w:p>
    <w:p>
      <w:pPr>
        <w:spacing w:after="0"/>
        <w:ind w:left="0"/>
        <w:jc w:val="both"/>
      </w:pPr>
      <w:r>
        <w:rPr>
          <w:rFonts w:ascii="Times New Roman"/>
          <w:b w:val="false"/>
          <w:i w:val="false"/>
          <w:color w:val="000000"/>
          <w:sz w:val="28"/>
        </w:rPr>
        <w:t>
      цвет __________________________________________________________________</w:t>
      </w:r>
    </w:p>
    <w:p>
      <w:pPr>
        <w:spacing w:after="0"/>
        <w:ind w:left="0"/>
        <w:jc w:val="both"/>
      </w:pPr>
      <w:r>
        <w:rPr>
          <w:rFonts w:ascii="Times New Roman"/>
          <w:b w:val="false"/>
          <w:i w:val="false"/>
          <w:color w:val="000000"/>
          <w:sz w:val="28"/>
        </w:rPr>
        <w:t>
      серия ________ № ______________________________________________________</w:t>
      </w:r>
    </w:p>
    <w:p>
      <w:pPr>
        <w:spacing w:after="0"/>
        <w:ind w:left="0"/>
        <w:jc w:val="both"/>
      </w:pPr>
      <w:r>
        <w:rPr>
          <w:rFonts w:ascii="Times New Roman"/>
          <w:b w:val="false"/>
          <w:i w:val="false"/>
          <w:color w:val="000000"/>
          <w:sz w:val="28"/>
        </w:rPr>
        <w:t xml:space="preserve">                   (документ, идентифицирующий транспортное средство)</w:t>
      </w:r>
    </w:p>
    <w:p>
      <w:pPr>
        <w:spacing w:after="0"/>
        <w:ind w:left="0"/>
        <w:jc w:val="both"/>
      </w:pPr>
      <w:r>
        <w:rPr>
          <w:rFonts w:ascii="Times New Roman"/>
          <w:b w:val="false"/>
          <w:i w:val="false"/>
          <w:color w:val="000000"/>
          <w:sz w:val="28"/>
        </w:rPr>
        <w:t>
      серия _______ № ______________________________________________________</w:t>
      </w:r>
    </w:p>
    <w:p>
      <w:pPr>
        <w:spacing w:after="0"/>
        <w:ind w:left="0"/>
        <w:jc w:val="both"/>
      </w:pPr>
      <w:r>
        <w:rPr>
          <w:rFonts w:ascii="Times New Roman"/>
          <w:b w:val="false"/>
          <w:i w:val="false"/>
          <w:color w:val="000000"/>
          <w:sz w:val="28"/>
        </w:rPr>
        <w:t xml:space="preserve">                         (документ, подтверждающий право собственности)</w:t>
      </w:r>
    </w:p>
    <w:p>
      <w:pPr>
        <w:spacing w:after="0"/>
        <w:ind w:left="0"/>
        <w:jc w:val="both"/>
      </w:pPr>
      <w:r>
        <w:rPr>
          <w:rFonts w:ascii="Times New Roman"/>
          <w:b w:val="false"/>
          <w:i w:val="false"/>
          <w:color w:val="000000"/>
          <w:sz w:val="28"/>
        </w:rPr>
        <w:t>
      Принадлежит _________________________________________________________</w:t>
      </w:r>
    </w:p>
    <w:p>
      <w:pPr>
        <w:spacing w:after="0"/>
        <w:ind w:left="0"/>
        <w:jc w:val="both"/>
      </w:pPr>
      <w:r>
        <w:rPr>
          <w:rFonts w:ascii="Times New Roman"/>
          <w:b w:val="false"/>
          <w:i w:val="false"/>
          <w:color w:val="000000"/>
          <w:sz w:val="28"/>
        </w:rPr>
        <w:t xml:space="preserve">             (наименование юридического лица) (Ф.И.О (при наличии) владельца)</w:t>
      </w:r>
    </w:p>
    <w:p>
      <w:pPr>
        <w:spacing w:after="0"/>
        <w:ind w:left="0"/>
        <w:jc w:val="both"/>
      </w:pPr>
      <w:r>
        <w:rPr>
          <w:rFonts w:ascii="Times New Roman"/>
          <w:b w:val="false"/>
          <w:i w:val="false"/>
          <w:color w:val="000000"/>
          <w:sz w:val="28"/>
        </w:rPr>
        <w:t>
      _____________________________________________________________________</w:t>
      </w:r>
    </w:p>
    <w:p>
      <w:pPr>
        <w:spacing w:after="0"/>
        <w:ind w:left="0"/>
        <w:jc w:val="both"/>
      </w:pPr>
      <w:r>
        <w:rPr>
          <w:rFonts w:ascii="Times New Roman"/>
          <w:b w:val="false"/>
          <w:i w:val="false"/>
          <w:color w:val="000000"/>
          <w:sz w:val="28"/>
        </w:rPr>
        <w:t>
      Адрес места регистрации владельца</w:t>
      </w:r>
    </w:p>
    <w:p>
      <w:pPr>
        <w:spacing w:after="0"/>
        <w:ind w:left="0"/>
        <w:jc w:val="both"/>
      </w:pPr>
      <w:r>
        <w:rPr>
          <w:rFonts w:ascii="Times New Roman"/>
          <w:b w:val="false"/>
          <w:i w:val="false"/>
          <w:color w:val="000000"/>
          <w:sz w:val="28"/>
        </w:rPr>
        <w:t>
      _____________________________________________________________________</w:t>
      </w:r>
    </w:p>
    <w:p>
      <w:pPr>
        <w:spacing w:after="0"/>
        <w:ind w:left="0"/>
        <w:jc w:val="both"/>
      </w:pPr>
      <w:r>
        <w:rPr>
          <w:rFonts w:ascii="Times New Roman"/>
          <w:b w:val="false"/>
          <w:i w:val="false"/>
          <w:color w:val="000000"/>
          <w:sz w:val="28"/>
        </w:rPr>
        <w:t>
      Доверенное лицо _____________________________________________________</w:t>
      </w:r>
    </w:p>
    <w:p>
      <w:pPr>
        <w:spacing w:after="0"/>
        <w:ind w:left="0"/>
        <w:jc w:val="both"/>
      </w:pPr>
      <w:r>
        <w:rPr>
          <w:rFonts w:ascii="Times New Roman"/>
          <w:b w:val="false"/>
          <w:i w:val="false"/>
          <w:color w:val="000000"/>
          <w:sz w:val="28"/>
        </w:rPr>
        <w:t xml:space="preserve">                   (Ф.И.О (при наличии), адрес, серия, номер доверенности, кем,</w:t>
      </w:r>
    </w:p>
    <w:p>
      <w:pPr>
        <w:spacing w:after="0"/>
        <w:ind w:left="0"/>
        <w:jc w:val="both"/>
      </w:pPr>
      <w:r>
        <w:rPr>
          <w:rFonts w:ascii="Times New Roman"/>
          <w:b w:val="false"/>
          <w:i w:val="false"/>
          <w:color w:val="000000"/>
          <w:sz w:val="28"/>
        </w:rPr>
        <w:t xml:space="preserve">                                           когда выдана)</w:t>
      </w:r>
    </w:p>
    <w:p>
      <w:pPr>
        <w:spacing w:after="0"/>
        <w:ind w:left="0"/>
        <w:jc w:val="both"/>
      </w:pPr>
      <w:r>
        <w:rPr>
          <w:rFonts w:ascii="Times New Roman"/>
          <w:b w:val="false"/>
          <w:i w:val="false"/>
          <w:color w:val="000000"/>
          <w:sz w:val="28"/>
        </w:rPr>
        <w:t>
      _____________________________________________________________________</w:t>
      </w:r>
    </w:p>
    <w:p>
      <w:pPr>
        <w:spacing w:after="0"/>
        <w:ind w:left="0"/>
        <w:jc w:val="both"/>
      </w:pPr>
      <w:r>
        <w:rPr>
          <w:rFonts w:ascii="Times New Roman"/>
          <w:b w:val="false"/>
          <w:i w:val="false"/>
          <w:color w:val="000000"/>
          <w:sz w:val="28"/>
        </w:rPr>
        <w:t>
      Осмотр проведен должностным лицом ОВД:</w:t>
      </w:r>
    </w:p>
    <w:p>
      <w:pPr>
        <w:spacing w:after="0"/>
        <w:ind w:left="0"/>
        <w:jc w:val="both"/>
      </w:pPr>
      <w:r>
        <w:rPr>
          <w:rFonts w:ascii="Times New Roman"/>
          <w:b w:val="false"/>
          <w:i w:val="false"/>
          <w:color w:val="000000"/>
          <w:sz w:val="28"/>
        </w:rPr>
        <w:t>
      _____________________________________________________________________</w:t>
      </w:r>
    </w:p>
    <w:p>
      <w:pPr>
        <w:spacing w:after="0"/>
        <w:ind w:left="0"/>
        <w:jc w:val="both"/>
      </w:pPr>
      <w:r>
        <w:rPr>
          <w:rFonts w:ascii="Times New Roman"/>
          <w:b w:val="false"/>
          <w:i w:val="false"/>
          <w:color w:val="000000"/>
          <w:sz w:val="28"/>
        </w:rPr>
        <w:t xml:space="preserve">                   (должность, подразделение, звание, Ф.И.О (при наличии)</w:t>
      </w:r>
    </w:p>
    <w:p>
      <w:pPr>
        <w:spacing w:after="0"/>
        <w:ind w:left="0"/>
        <w:jc w:val="both"/>
      </w:pPr>
      <w:r>
        <w:rPr>
          <w:rFonts w:ascii="Times New Roman"/>
          <w:b w:val="false"/>
          <w:i w:val="false"/>
          <w:color w:val="000000"/>
          <w:sz w:val="28"/>
        </w:rPr>
        <w:t xml:space="preserve">                         должностного лица, проводившего осмотр)</w:t>
      </w:r>
    </w:p>
    <w:p>
      <w:pPr>
        <w:spacing w:after="0"/>
        <w:ind w:left="0"/>
        <w:jc w:val="both"/>
      </w:pPr>
      <w:r>
        <w:rPr>
          <w:rFonts w:ascii="Times New Roman"/>
          <w:b w:val="false"/>
          <w:i w:val="false"/>
          <w:color w:val="000000"/>
          <w:sz w:val="28"/>
        </w:rPr>
        <w:t>
      Обнаружены технические неисправности:</w:t>
      </w:r>
    </w:p>
    <w:p>
      <w:pPr>
        <w:spacing w:after="0"/>
        <w:ind w:left="0"/>
        <w:jc w:val="both"/>
      </w:pPr>
      <w:r>
        <w:rPr>
          <w:rFonts w:ascii="Times New Roman"/>
          <w:b w:val="false"/>
          <w:i w:val="false"/>
          <w:color w:val="000000"/>
          <w:sz w:val="28"/>
        </w:rPr>
        <w:t>
      _____________________________________________________________________</w:t>
      </w:r>
    </w:p>
    <w:p>
      <w:pPr>
        <w:spacing w:after="0"/>
        <w:ind w:left="0"/>
        <w:jc w:val="both"/>
      </w:pPr>
      <w:r>
        <w:rPr>
          <w:rFonts w:ascii="Times New Roman"/>
          <w:b w:val="false"/>
          <w:i w:val="false"/>
          <w:color w:val="000000"/>
          <w:sz w:val="28"/>
        </w:rPr>
        <w:t>
      _____________________________________________________________________</w:t>
      </w:r>
    </w:p>
    <w:p>
      <w:pPr>
        <w:spacing w:after="0"/>
        <w:ind w:left="0"/>
        <w:jc w:val="left"/>
      </w:pPr>
      <w:r>
        <w:rPr>
          <w:rFonts w:ascii="Times New Roman"/>
          <w:b/>
          <w:i w:val="false"/>
          <w:color w:val="000000"/>
        </w:rPr>
        <w:t xml:space="preserve">                    Общие характеристики транспортного средства</w:t>
      </w:r>
    </w:p>
    <w:p>
      <w:pPr>
        <w:spacing w:after="0"/>
        <w:ind w:left="0"/>
        <w:jc w:val="both"/>
      </w:pPr>
      <w:r>
        <w:rPr>
          <w:rFonts w:ascii="Times New Roman"/>
          <w:b w:val="false"/>
          <w:i w:val="false"/>
          <w:color w:val="000000"/>
          <w:sz w:val="28"/>
        </w:rPr>
        <w:t>
      (заполняется в случае замены рамы, шасси, кузова легкового автомобиля, несущего кузова)</w:t>
      </w:r>
    </w:p>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4100"/>
        <w:gridCol w:w="4100"/>
        <w:gridCol w:w="4100"/>
      </w:tblGrid>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базовое транспортное средство</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после замены рамы, шасси, кузова легкового автомобиля, несущего кузова</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Колесная формула/ведущие колеса</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схема компоновки транспортного средства</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Тип кузова/количество дверей</w:t>
            </w:r>
          </w:p>
          <w:p>
            <w:pPr>
              <w:spacing w:after="20"/>
              <w:ind w:left="20"/>
              <w:jc w:val="both"/>
            </w:pPr>
            <w:r>
              <w:rPr>
                <w:rFonts w:ascii="Times New Roman"/>
                <w:b w:val="false"/>
                <w:i w:val="false"/>
                <w:color w:val="000000"/>
                <w:sz w:val="20"/>
              </w:rPr>
              <w:t>
(для категории М1)</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Исполнение загрузочного пространства (для категории N)</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Кабина (для категории N)</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Пассажировместимость (для категорий M2,M3)</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Общий объем багажных отделений (для категории M3, класса III)</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Количество мест для сидения</w:t>
            </w:r>
          </w:p>
          <w:p>
            <w:pPr>
              <w:spacing w:after="20"/>
              <w:ind w:left="20"/>
              <w:jc w:val="both"/>
            </w:pPr>
            <w:r>
              <w:rPr>
                <w:rFonts w:ascii="Times New Roman"/>
                <w:b w:val="false"/>
                <w:i w:val="false"/>
                <w:color w:val="000000"/>
                <w:sz w:val="20"/>
              </w:rPr>
              <w:t>
(для категорий M2,M3, L)</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Рама (для категории L)</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количество осей/колес (для категории)</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масса транспортного средства в снаряженном состоянии, кг</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Технически допустимая максимальная масса транспортного средства, кг</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Габаритные размеры, мм</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-длина</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-ширина</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-высота</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-база, мм</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Колея передних/задних колес, мм</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Двигатель (марка, тип)</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 количество и расположение цилиндров</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рабочий объем цилиндров, см3</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топливо</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Коробка передач (марка, тип)</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Рулевое управление</w:t>
            </w:r>
          </w:p>
          <w:p>
            <w:pPr>
              <w:spacing w:after="20"/>
              <w:ind w:left="20"/>
              <w:jc w:val="both"/>
            </w:pPr>
            <w:r>
              <w:rPr>
                <w:rFonts w:ascii="Times New Roman"/>
                <w:b w:val="false"/>
                <w:i w:val="false"/>
                <w:color w:val="000000"/>
                <w:sz w:val="20"/>
              </w:rPr>
              <w:t>
(расположение, марка, тип)</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Pr>
        <w:spacing w:after="0"/>
        <w:ind w:left="0"/>
        <w:jc w:val="both"/>
      </w:pPr>
      <w:r>
        <w:rPr>
          <w:rFonts w:ascii="Times New Roman"/>
          <w:b w:val="false"/>
          <w:i w:val="false"/>
          <w:color w:val="000000"/>
          <w:sz w:val="28"/>
        </w:rPr>
        <w:t>
      Заключение: _________________________________________________________________</w:t>
      </w:r>
    </w:p>
    <w:p>
      <w:pPr>
        <w:spacing w:after="0"/>
        <w:ind w:left="0"/>
        <w:jc w:val="both"/>
      </w:pPr>
      <w:r>
        <w:rPr>
          <w:rFonts w:ascii="Times New Roman"/>
          <w:b w:val="false"/>
          <w:i w:val="false"/>
          <w:color w:val="000000"/>
          <w:sz w:val="28"/>
        </w:rPr>
        <w:t>____________________________________________________________________________</w:t>
      </w:r>
    </w:p>
    <w:p>
      <w:pPr>
        <w:spacing w:after="0"/>
        <w:ind w:left="0"/>
        <w:jc w:val="both"/>
      </w:pPr>
      <w:r>
        <w:rPr>
          <w:rFonts w:ascii="Times New Roman"/>
          <w:b w:val="false"/>
          <w:i w:val="false"/>
          <w:color w:val="000000"/>
          <w:sz w:val="28"/>
        </w:rPr>
        <w:t>____________________________________________________________________________</w:t>
      </w:r>
    </w:p>
    <w:p>
      <w:pPr>
        <w:spacing w:after="0"/>
        <w:ind w:left="0"/>
        <w:jc w:val="both"/>
      </w:pPr>
      <w:r>
        <w:rPr>
          <w:rFonts w:ascii="Times New Roman"/>
          <w:b w:val="false"/>
          <w:i w:val="false"/>
          <w:color w:val="000000"/>
          <w:sz w:val="28"/>
        </w:rPr>
        <w:t xml:space="preserve">       (подпись должностного лица, проводившего осмотр, печать подразделения)</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Приложение 16 к Правилам</w:t>
            </w:r>
            <w:r>
              <w:br/>
            </w:r>
            <w:r>
              <w:rPr>
                <w:rFonts w:ascii="Times New Roman"/>
                <w:b w:val="false"/>
                <w:i w:val="false"/>
                <w:color w:val="000000"/>
                <w:sz w:val="20"/>
              </w:rPr>
              <w:t>государственной регистрации</w:t>
            </w:r>
            <w:r>
              <w:br/>
            </w:r>
            <w:r>
              <w:rPr>
                <w:rFonts w:ascii="Times New Roman"/>
                <w:b w:val="false"/>
                <w:i w:val="false"/>
                <w:color w:val="000000"/>
                <w:sz w:val="20"/>
              </w:rPr>
              <w:t>и учета отдельных видов</w:t>
            </w:r>
            <w:r>
              <w:br/>
            </w:r>
            <w:r>
              <w:rPr>
                <w:rFonts w:ascii="Times New Roman"/>
                <w:b w:val="false"/>
                <w:i w:val="false"/>
                <w:color w:val="000000"/>
                <w:sz w:val="20"/>
              </w:rPr>
              <w:t>транспортных средств</w:t>
            </w:r>
            <w:r>
              <w:br/>
            </w:r>
            <w:r>
              <w:rPr>
                <w:rFonts w:ascii="Times New Roman"/>
                <w:b w:val="false"/>
                <w:i w:val="false"/>
                <w:color w:val="000000"/>
                <w:sz w:val="20"/>
              </w:rPr>
              <w:t>по идентификационному номеру</w:t>
            </w:r>
            <w:r>
              <w:br/>
            </w:r>
            <w:r>
              <w:rPr>
                <w:rFonts w:ascii="Times New Roman"/>
                <w:b w:val="false"/>
                <w:i w:val="false"/>
                <w:color w:val="000000"/>
                <w:sz w:val="20"/>
              </w:rPr>
              <w:t>транспортного средства</w:t>
            </w:r>
          </w:p>
        </w:tc>
      </w:tr>
    </w:tbl>
    <w:p>
      <w:pPr>
        <w:spacing w:after="0"/>
        <w:ind w:left="0"/>
        <w:jc w:val="both"/>
      </w:pPr>
      <w:r>
        <w:rPr>
          <w:rFonts w:ascii="Times New Roman"/>
          <w:b w:val="false"/>
          <w:i w:val="false"/>
          <w:color w:val="ff0000"/>
          <w:sz w:val="28"/>
        </w:rPr>
        <w:t xml:space="preserve">
      Сноска. Правила дополнены приложением 16 в соответствии с приказом Министра внутренних дел РК от 27.12.2024 </w:t>
      </w:r>
      <w:r>
        <w:rPr>
          <w:rFonts w:ascii="Times New Roman"/>
          <w:b w:val="false"/>
          <w:i w:val="false"/>
          <w:color w:val="ff0000"/>
          <w:sz w:val="28"/>
        </w:rPr>
        <w:t>№ 1032</w:t>
      </w:r>
      <w:r>
        <w:rPr>
          <w:rFonts w:ascii="Times New Roman"/>
          <w:b w:val="false"/>
          <w:i w:val="false"/>
          <w:color w:val="ff0000"/>
          <w:sz w:val="28"/>
        </w:rPr>
        <w:t xml:space="preserve"> (вводится в действие с 05.04.2025)</w:t>
      </w:r>
    </w:p>
    <w:p>
      <w:pPr>
        <w:spacing w:after="0"/>
        <w:ind w:left="0"/>
        <w:jc w:val="both"/>
      </w:pPr>
      <w:bookmarkStart w:name="z1225" w:id="307"/>
      <w:r>
        <w:rPr>
          <w:rFonts w:ascii="Times New Roman"/>
          <w:b w:val="false"/>
          <w:i w:val="false"/>
          <w:color w:val="000000"/>
          <w:sz w:val="28"/>
        </w:rPr>
        <w:t>
      В территориальный орган полиции (услугодателю)</w:t>
      </w:r>
    </w:p>
    <w:bookmarkEnd w:id="307"/>
    <w:p>
      <w:pPr>
        <w:spacing w:after="0"/>
        <w:ind w:left="0"/>
        <w:jc w:val="both"/>
      </w:pPr>
      <w:r>
        <w:rPr>
          <w:rFonts w:ascii="Times New Roman"/>
          <w:b w:val="false"/>
          <w:i w:val="false"/>
          <w:color w:val="000000"/>
          <w:sz w:val="28"/>
        </w:rPr>
        <w:t>От: _________________________________ ____________________________________</w:t>
      </w:r>
    </w:p>
    <w:p>
      <w:pPr>
        <w:spacing w:after="0"/>
        <w:ind w:left="0"/>
        <w:jc w:val="both"/>
      </w:pPr>
      <w:r>
        <w:rPr>
          <w:rFonts w:ascii="Times New Roman"/>
          <w:b w:val="false"/>
          <w:i w:val="false"/>
          <w:color w:val="000000"/>
          <w:sz w:val="28"/>
        </w:rPr>
        <w:t>(фамилия, имя, отчество (при его наличии) либо наименование юридического лица)</w:t>
      </w:r>
    </w:p>
    <w:p>
      <w:pPr>
        <w:spacing w:after="0"/>
        <w:ind w:left="0"/>
        <w:jc w:val="both"/>
      </w:pPr>
      <w:r>
        <w:rPr>
          <w:rFonts w:ascii="Times New Roman"/>
          <w:b w:val="false"/>
          <w:i w:val="false"/>
          <w:color w:val="000000"/>
          <w:sz w:val="28"/>
        </w:rPr>
        <w:t>________________________________________________________________________</w:t>
      </w:r>
    </w:p>
    <w:p>
      <w:pPr>
        <w:spacing w:after="0"/>
        <w:ind w:left="0"/>
        <w:jc w:val="both"/>
      </w:pPr>
      <w:r>
        <w:rPr>
          <w:rFonts w:ascii="Times New Roman"/>
          <w:b w:val="false"/>
          <w:i w:val="false"/>
          <w:color w:val="000000"/>
          <w:sz w:val="28"/>
        </w:rPr>
        <w:t>(индивидуальный идентификационный номер (ИИН)</w:t>
      </w:r>
    </w:p>
    <w:p>
      <w:pPr>
        <w:spacing w:after="0"/>
        <w:ind w:left="0"/>
        <w:jc w:val="both"/>
      </w:pPr>
      <w:r>
        <w:rPr>
          <w:rFonts w:ascii="Times New Roman"/>
          <w:b w:val="false"/>
          <w:i w:val="false"/>
          <w:color w:val="000000"/>
          <w:sz w:val="28"/>
        </w:rPr>
        <w:t>либо бизнес-идентификационный номер (БИН)) _______________________________</w:t>
      </w:r>
    </w:p>
    <w:p>
      <w:pPr>
        <w:spacing w:after="0"/>
        <w:ind w:left="0"/>
        <w:jc w:val="both"/>
      </w:pPr>
      <w:r>
        <w:rPr>
          <w:rFonts w:ascii="Times New Roman"/>
          <w:b w:val="false"/>
          <w:i w:val="false"/>
          <w:color w:val="000000"/>
          <w:sz w:val="28"/>
        </w:rPr>
        <w:t>_________________________________________________________________________</w:t>
      </w:r>
    </w:p>
    <w:p>
      <w:pPr>
        <w:spacing w:after="0"/>
        <w:ind w:left="0"/>
        <w:jc w:val="both"/>
      </w:pPr>
      <w:r>
        <w:rPr>
          <w:rFonts w:ascii="Times New Roman"/>
          <w:b w:val="false"/>
          <w:i w:val="false"/>
          <w:color w:val="000000"/>
          <w:sz w:val="28"/>
        </w:rPr>
        <w:t>(юридический адрес) представитель (при наличии):</w:t>
      </w:r>
    </w:p>
    <w:p>
      <w:pPr>
        <w:spacing w:after="0"/>
        <w:ind w:left="0"/>
        <w:jc w:val="both"/>
      </w:pPr>
      <w:r>
        <w:rPr>
          <w:rFonts w:ascii="Times New Roman"/>
          <w:b w:val="false"/>
          <w:i w:val="false"/>
          <w:color w:val="000000"/>
          <w:sz w:val="28"/>
        </w:rPr>
        <w:t>____________________________________ (фамилия, имя, отчество (при его наличии)</w:t>
      </w:r>
    </w:p>
    <w:p>
      <w:pPr>
        <w:spacing w:after="0"/>
        <w:ind w:left="0"/>
        <w:jc w:val="both"/>
      </w:pPr>
      <w:r>
        <w:rPr>
          <w:rFonts w:ascii="Times New Roman"/>
          <w:b w:val="false"/>
          <w:i w:val="false"/>
          <w:color w:val="000000"/>
          <w:sz w:val="28"/>
        </w:rPr>
        <w:t>___________________________________ (абонентский номер сотовой связи заявителя)</w:t>
      </w:r>
    </w:p>
    <w:bookmarkStart w:name="z1226" w:id="308"/>
    <w:p>
      <w:pPr>
        <w:spacing w:after="0"/>
        <w:ind w:left="0"/>
        <w:jc w:val="left"/>
      </w:pPr>
      <w:r>
        <w:rPr>
          <w:rFonts w:ascii="Times New Roman"/>
          <w:b/>
          <w:i w:val="false"/>
          <w:color w:val="000000"/>
        </w:rPr>
        <w:t xml:space="preserve"> Заявление о государственной регистрации мопеда</w:t>
      </w:r>
    </w:p>
    <w:bookmarkEnd w:id="308"/>
    <w:p>
      <w:pPr>
        <w:spacing w:after="0"/>
        <w:ind w:left="0"/>
        <w:jc w:val="both"/>
      </w:pPr>
      <w:bookmarkStart w:name="z1227" w:id="309"/>
      <w:r>
        <w:rPr>
          <w:rFonts w:ascii="Times New Roman"/>
          <w:b w:val="false"/>
          <w:i w:val="false"/>
          <w:color w:val="000000"/>
          <w:sz w:val="28"/>
        </w:rPr>
        <w:t>
      Прошу произвести государственную регистрацию мопеда:</w:t>
      </w:r>
    </w:p>
    <w:bookmarkEnd w:id="309"/>
    <w:p>
      <w:pPr>
        <w:spacing w:after="0"/>
        <w:ind w:left="0"/>
        <w:jc w:val="both"/>
      </w:pPr>
      <w:r>
        <w:rPr>
          <w:rFonts w:ascii="Times New Roman"/>
          <w:b w:val="false"/>
          <w:i w:val="false"/>
          <w:color w:val="000000"/>
          <w:sz w:val="28"/>
        </w:rPr>
        <w:t>1. Марка;</w:t>
      </w:r>
    </w:p>
    <w:p>
      <w:pPr>
        <w:spacing w:after="0"/>
        <w:ind w:left="0"/>
        <w:jc w:val="both"/>
      </w:pPr>
      <w:r>
        <w:rPr>
          <w:rFonts w:ascii="Times New Roman"/>
          <w:b w:val="false"/>
          <w:i w:val="false"/>
          <w:color w:val="000000"/>
          <w:sz w:val="28"/>
        </w:rPr>
        <w:t>2. Модель;</w:t>
      </w:r>
    </w:p>
    <w:p>
      <w:pPr>
        <w:spacing w:after="0"/>
        <w:ind w:left="0"/>
        <w:jc w:val="both"/>
      </w:pPr>
      <w:r>
        <w:rPr>
          <w:rFonts w:ascii="Times New Roman"/>
          <w:b w:val="false"/>
          <w:i w:val="false"/>
          <w:color w:val="000000"/>
          <w:sz w:val="28"/>
        </w:rPr>
        <w:t>3. Год выпуска;</w:t>
      </w:r>
    </w:p>
    <w:p>
      <w:pPr>
        <w:spacing w:after="0"/>
        <w:ind w:left="0"/>
        <w:jc w:val="both"/>
      </w:pPr>
      <w:r>
        <w:rPr>
          <w:rFonts w:ascii="Times New Roman"/>
          <w:b w:val="false"/>
          <w:i w:val="false"/>
          <w:color w:val="000000"/>
          <w:sz w:val="28"/>
        </w:rPr>
        <w:t>4. Категория на право управления;</w:t>
      </w:r>
    </w:p>
    <w:p>
      <w:pPr>
        <w:spacing w:after="0"/>
        <w:ind w:left="0"/>
        <w:jc w:val="both"/>
      </w:pPr>
      <w:r>
        <w:rPr>
          <w:rFonts w:ascii="Times New Roman"/>
          <w:b w:val="false"/>
          <w:i w:val="false"/>
          <w:color w:val="000000"/>
          <w:sz w:val="28"/>
        </w:rPr>
        <w:t>5. Техническая категория;</w:t>
      </w:r>
    </w:p>
    <w:p>
      <w:pPr>
        <w:spacing w:after="0"/>
        <w:ind w:left="0"/>
        <w:jc w:val="both"/>
      </w:pPr>
      <w:r>
        <w:rPr>
          <w:rFonts w:ascii="Times New Roman"/>
          <w:b w:val="false"/>
          <w:i w:val="false"/>
          <w:color w:val="000000"/>
          <w:sz w:val="28"/>
        </w:rPr>
        <w:t>6. Идентификационный номер (VIN)</w:t>
      </w:r>
    </w:p>
    <w:p>
      <w:pPr>
        <w:spacing w:after="0"/>
        <w:ind w:left="0"/>
        <w:jc w:val="both"/>
      </w:pPr>
      <w:r>
        <w:rPr>
          <w:rFonts w:ascii="Times New Roman"/>
          <w:b w:val="false"/>
          <w:i w:val="false"/>
          <w:color w:val="000000"/>
          <w:sz w:val="28"/>
        </w:rPr>
        <w:t>(при наличии);</w:t>
      </w:r>
    </w:p>
    <w:p>
      <w:pPr>
        <w:spacing w:after="0"/>
        <w:ind w:left="0"/>
        <w:jc w:val="both"/>
      </w:pPr>
      <w:r>
        <w:rPr>
          <w:rFonts w:ascii="Times New Roman"/>
          <w:b w:val="false"/>
          <w:i w:val="false"/>
          <w:color w:val="000000"/>
          <w:sz w:val="28"/>
        </w:rPr>
        <w:t>7. Номер шасси (рамы) (при наличии);</w:t>
      </w:r>
    </w:p>
    <w:p>
      <w:pPr>
        <w:spacing w:after="0"/>
        <w:ind w:left="0"/>
        <w:jc w:val="both"/>
      </w:pPr>
      <w:r>
        <w:rPr>
          <w:rFonts w:ascii="Times New Roman"/>
          <w:b w:val="false"/>
          <w:i w:val="false"/>
          <w:color w:val="000000"/>
          <w:sz w:val="28"/>
        </w:rPr>
        <w:t>8. Масса без нагрузки, kg;</w:t>
      </w:r>
    </w:p>
    <w:p>
      <w:pPr>
        <w:spacing w:after="0"/>
        <w:ind w:left="0"/>
        <w:jc w:val="both"/>
      </w:pPr>
      <w:r>
        <w:rPr>
          <w:rFonts w:ascii="Times New Roman"/>
          <w:b w:val="false"/>
          <w:i w:val="false"/>
          <w:color w:val="000000"/>
          <w:sz w:val="28"/>
        </w:rPr>
        <w:t>9. Разрешенная max. масса, kg;</w:t>
      </w:r>
    </w:p>
    <w:p>
      <w:pPr>
        <w:spacing w:after="0"/>
        <w:ind w:left="0"/>
        <w:jc w:val="both"/>
      </w:pPr>
      <w:r>
        <w:rPr>
          <w:rFonts w:ascii="Times New Roman"/>
          <w:b w:val="false"/>
          <w:i w:val="false"/>
          <w:color w:val="000000"/>
          <w:sz w:val="28"/>
        </w:rPr>
        <w:t>10. Объем двигателя, см. куб;</w:t>
      </w:r>
    </w:p>
    <w:p>
      <w:pPr>
        <w:spacing w:after="0"/>
        <w:ind w:left="0"/>
        <w:jc w:val="both"/>
      </w:pPr>
      <w:r>
        <w:rPr>
          <w:rFonts w:ascii="Times New Roman"/>
          <w:b w:val="false"/>
          <w:i w:val="false"/>
          <w:color w:val="000000"/>
          <w:sz w:val="28"/>
        </w:rPr>
        <w:t>11. Мощность двигателя в лошадиных силах;</w:t>
      </w:r>
    </w:p>
    <w:p>
      <w:pPr>
        <w:spacing w:after="0"/>
        <w:ind w:left="0"/>
        <w:jc w:val="both"/>
      </w:pPr>
      <w:r>
        <w:rPr>
          <w:rFonts w:ascii="Times New Roman"/>
          <w:b w:val="false"/>
          <w:i w:val="false"/>
          <w:color w:val="000000"/>
          <w:sz w:val="28"/>
        </w:rPr>
        <w:t>12. Мощность двигателя в киловаттах;</w:t>
      </w:r>
    </w:p>
    <w:p>
      <w:pPr>
        <w:spacing w:after="0"/>
        <w:ind w:left="0"/>
        <w:jc w:val="both"/>
      </w:pPr>
      <w:r>
        <w:rPr>
          <w:rFonts w:ascii="Times New Roman"/>
          <w:b w:val="false"/>
          <w:i w:val="false"/>
          <w:color w:val="000000"/>
          <w:sz w:val="28"/>
        </w:rPr>
        <w:t>13. Цвет;</w:t>
      </w:r>
    </w:p>
    <w:p>
      <w:pPr>
        <w:spacing w:after="0"/>
        <w:ind w:left="0"/>
        <w:jc w:val="both"/>
      </w:pPr>
      <w:r>
        <w:rPr>
          <w:rFonts w:ascii="Times New Roman"/>
          <w:b w:val="false"/>
          <w:i w:val="false"/>
          <w:color w:val="000000"/>
          <w:sz w:val="28"/>
        </w:rPr>
        <w:t>14. Страна изготовитель.</w:t>
      </w:r>
    </w:p>
    <w:p>
      <w:pPr>
        <w:spacing w:after="0"/>
        <w:ind w:left="0"/>
        <w:jc w:val="both"/>
      </w:pPr>
      <w:r>
        <w:rPr>
          <w:rFonts w:ascii="Times New Roman"/>
          <w:b w:val="false"/>
          <w:i w:val="false"/>
          <w:color w:val="000000"/>
          <w:sz w:val="28"/>
        </w:rPr>
        <w:t>При отсутствии идентификационного номера на раме, его присвоение производится</w:t>
      </w:r>
    </w:p>
    <w:p>
      <w:pPr>
        <w:spacing w:after="0"/>
        <w:ind w:left="0"/>
        <w:jc w:val="both"/>
      </w:pPr>
      <w:r>
        <w:rPr>
          <w:rFonts w:ascii="Times New Roman"/>
          <w:b w:val="false"/>
          <w:i w:val="false"/>
          <w:color w:val="000000"/>
          <w:sz w:val="28"/>
        </w:rPr>
        <w:t>согласно требованиям к идентификации транспортных средств, установленных</w:t>
      </w:r>
    </w:p>
    <w:p>
      <w:pPr>
        <w:spacing w:after="0"/>
        <w:ind w:left="0"/>
        <w:jc w:val="both"/>
      </w:pPr>
      <w:r>
        <w:rPr>
          <w:rFonts w:ascii="Times New Roman"/>
          <w:b w:val="false"/>
          <w:i w:val="false"/>
          <w:color w:val="000000"/>
          <w:sz w:val="28"/>
        </w:rPr>
        <w:t>в приложении 7 к техническому регламенту Таможенного союза</w:t>
      </w:r>
    </w:p>
    <w:p>
      <w:pPr>
        <w:spacing w:after="0"/>
        <w:ind w:left="0"/>
        <w:jc w:val="both"/>
      </w:pPr>
      <w:r>
        <w:rPr>
          <w:rFonts w:ascii="Times New Roman"/>
          <w:b w:val="false"/>
          <w:i w:val="false"/>
          <w:color w:val="000000"/>
          <w:sz w:val="28"/>
        </w:rPr>
        <w:t>"О безопасности колесных транспортных средств" (ТР ТС 018/2011).</w:t>
      </w:r>
    </w:p>
    <w:p>
      <w:pPr>
        <w:spacing w:after="0"/>
        <w:ind w:left="0"/>
        <w:jc w:val="both"/>
      </w:pPr>
      <w:r>
        <w:rPr>
          <w:rFonts w:ascii="Times New Roman"/>
          <w:b w:val="false"/>
          <w:i w:val="false"/>
          <w:color w:val="000000"/>
          <w:sz w:val="28"/>
        </w:rPr>
        <w:t>____________________ "____" _______ 20____ г. (подпись) (дата)</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Приложение 2</w:t>
            </w:r>
            <w:r>
              <w:br/>
            </w:r>
            <w:r>
              <w:rPr>
                <w:rFonts w:ascii="Times New Roman"/>
                <w:b w:val="false"/>
                <w:i w:val="false"/>
                <w:color w:val="000000"/>
                <w:sz w:val="20"/>
              </w:rPr>
              <w:t>к приказу Министра внутренних дел</w:t>
            </w:r>
            <w:r>
              <w:br/>
            </w:r>
            <w:r>
              <w:rPr>
                <w:rFonts w:ascii="Times New Roman"/>
                <w:b w:val="false"/>
                <w:i w:val="false"/>
                <w:color w:val="000000"/>
                <w:sz w:val="20"/>
              </w:rPr>
              <w:t>Республики Казахстан</w:t>
            </w:r>
            <w:r>
              <w:br/>
            </w:r>
            <w:r>
              <w:rPr>
                <w:rFonts w:ascii="Times New Roman"/>
                <w:b w:val="false"/>
                <w:i w:val="false"/>
                <w:color w:val="000000"/>
                <w:sz w:val="20"/>
              </w:rPr>
              <w:t>от 12 декабря 2014 г. № 862</w:t>
            </w:r>
          </w:p>
        </w:tc>
      </w:tr>
    </w:tbl>
    <w:bookmarkStart w:name="z88" w:id="310"/>
    <w:p>
      <w:pPr>
        <w:spacing w:after="0"/>
        <w:ind w:left="0"/>
        <w:jc w:val="left"/>
      </w:pPr>
      <w:r>
        <w:rPr>
          <w:rFonts w:ascii="Times New Roman"/>
          <w:b/>
          <w:i w:val="false"/>
          <w:color w:val="000000"/>
        </w:rPr>
        <w:t xml:space="preserve"> Правила</w:t>
      </w:r>
      <w:r>
        <w:br/>
      </w:r>
      <w:r>
        <w:rPr>
          <w:rFonts w:ascii="Times New Roman"/>
          <w:b/>
          <w:i w:val="false"/>
          <w:color w:val="000000"/>
        </w:rPr>
        <w:t>подготовки водителей механических транспортных средств</w:t>
      </w:r>
    </w:p>
    <w:bookmarkEnd w:id="310"/>
    <w:bookmarkStart w:name="z89" w:id="311"/>
    <w:p>
      <w:pPr>
        <w:spacing w:after="0"/>
        <w:ind w:left="0"/>
        <w:jc w:val="left"/>
      </w:pPr>
      <w:r>
        <w:rPr>
          <w:rFonts w:ascii="Times New Roman"/>
          <w:b/>
          <w:i w:val="false"/>
          <w:color w:val="000000"/>
        </w:rPr>
        <w:t xml:space="preserve"> Глава 1. Общие положения</w:t>
      </w:r>
    </w:p>
    <w:bookmarkEnd w:id="311"/>
    <w:p>
      <w:pPr>
        <w:spacing w:after="0"/>
        <w:ind w:left="0"/>
        <w:jc w:val="both"/>
      </w:pPr>
      <w:r>
        <w:rPr>
          <w:rFonts w:ascii="Times New Roman"/>
          <w:b w:val="false"/>
          <w:i w:val="false"/>
          <w:color w:val="ff0000"/>
          <w:sz w:val="28"/>
        </w:rPr>
        <w:t xml:space="preserve">
      Сноска. Заголовок главы 1 в редакции приказа Министра внутренних дел РК от 20.04.2018 </w:t>
      </w:r>
      <w:r>
        <w:rPr>
          <w:rFonts w:ascii="Times New Roman"/>
          <w:b w:val="false"/>
          <w:i w:val="false"/>
          <w:color w:val="ff0000"/>
          <w:sz w:val="28"/>
        </w:rPr>
        <w:t>№ 310</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p>
    <w:bookmarkStart w:name="z90" w:id="312"/>
    <w:p>
      <w:pPr>
        <w:spacing w:after="0"/>
        <w:ind w:left="0"/>
        <w:jc w:val="both"/>
      </w:pPr>
      <w:r>
        <w:rPr>
          <w:rFonts w:ascii="Times New Roman"/>
          <w:b w:val="false"/>
          <w:i w:val="false"/>
          <w:color w:val="000000"/>
          <w:sz w:val="28"/>
        </w:rPr>
        <w:t xml:space="preserve">
      1. Настоящие Правила подготовки водителей механических транспортных средств (далее - правила) разработаны в соответствии с </w:t>
      </w:r>
      <w:r>
        <w:rPr>
          <w:rFonts w:ascii="Times New Roman"/>
          <w:b w:val="false"/>
          <w:i w:val="false"/>
          <w:color w:val="000000"/>
          <w:sz w:val="28"/>
        </w:rPr>
        <w:t>Законом</w:t>
      </w:r>
      <w:r>
        <w:rPr>
          <w:rFonts w:ascii="Times New Roman"/>
          <w:b w:val="false"/>
          <w:i w:val="false"/>
          <w:color w:val="000000"/>
          <w:sz w:val="28"/>
        </w:rPr>
        <w:t xml:space="preserve"> Республики Казахстан от 17 апреля 2014 года "О дорожном движении" и определяют порядок подготовки водителей механических транспортных средств (далее - водители) в учебных организациях по подготовке водителей транспортных средств (далее – учебные организации).</w:t>
      </w:r>
    </w:p>
    <w:bookmarkEnd w:id="312"/>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1-1. Исключен приказом и.о. Министра внутренних дел РК от 20.07.2023 </w:t>
      </w:r>
      <w:r>
        <w:rPr>
          <w:rFonts w:ascii="Times New Roman"/>
          <w:b w:val="false"/>
          <w:i w:val="false"/>
          <w:color w:val="000000"/>
          <w:sz w:val="28"/>
        </w:rPr>
        <w:t>№ 591</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91" w:id="313"/>
    <w:p>
      <w:pPr>
        <w:spacing w:after="0"/>
        <w:ind w:left="0"/>
        <w:jc w:val="both"/>
      </w:pPr>
      <w:r>
        <w:rPr>
          <w:rFonts w:ascii="Times New Roman"/>
          <w:b w:val="false"/>
          <w:i w:val="false"/>
          <w:color w:val="000000"/>
          <w:sz w:val="28"/>
        </w:rPr>
        <w:t xml:space="preserve">
      2. Подготовка водителей осуществляется в соответствии с типовыми программами подготовки водителей механических транспортных средств категорий "А", "В", "С", "D", "ВЕ", "СЕ", "DЕ", "Tm", "Tb" и подкатегорий "A1", "В1", "С1", "D1", "С1Е", "D1Е" согласно </w:t>
      </w:r>
      <w:r>
        <w:rPr>
          <w:rFonts w:ascii="Times New Roman"/>
          <w:b w:val="false"/>
          <w:i w:val="false"/>
          <w:color w:val="000000"/>
          <w:sz w:val="28"/>
        </w:rPr>
        <w:t>приложению 1</w:t>
      </w:r>
      <w:r>
        <w:rPr>
          <w:rFonts w:ascii="Times New Roman"/>
          <w:b w:val="false"/>
          <w:i w:val="false"/>
          <w:color w:val="000000"/>
          <w:sz w:val="28"/>
        </w:rPr>
        <w:t xml:space="preserve"> к настоящим Правилам.</w:t>
      </w:r>
    </w:p>
    <w:bookmarkEnd w:id="313"/>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2 в редакции приказа Министра внутренних дел РК от 20.04.2018 </w:t>
      </w:r>
      <w:r>
        <w:rPr>
          <w:rFonts w:ascii="Times New Roman"/>
          <w:b w:val="false"/>
          <w:i w:val="false"/>
          <w:color w:val="000000"/>
          <w:sz w:val="28"/>
        </w:rPr>
        <w:t>№ 310</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с изменением, внесенным приказом и.о. Министра внутренних дел РК от 20.07.2023 </w:t>
      </w:r>
      <w:r>
        <w:rPr>
          <w:rFonts w:ascii="Times New Roman"/>
          <w:b w:val="false"/>
          <w:i w:val="false"/>
          <w:color w:val="000000"/>
          <w:sz w:val="28"/>
        </w:rPr>
        <w:t>№ 591</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92" w:id="314"/>
    <w:p>
      <w:pPr>
        <w:spacing w:after="0"/>
        <w:ind w:left="0"/>
        <w:jc w:val="both"/>
      </w:pPr>
      <w:r>
        <w:rPr>
          <w:rFonts w:ascii="Times New Roman"/>
          <w:b w:val="false"/>
          <w:i w:val="false"/>
          <w:color w:val="000000"/>
          <w:sz w:val="28"/>
        </w:rPr>
        <w:t>
      3. Подготовка водителей механических транспортных средств категорий "А", "В", "С", "D", "ВЕ", "СЕ", "DЕ", Tm", "Tb" и подкатегорий "A1", "В1", "С1", "D1", "С1Е", "D1Е" осуществляется из числа лиц, прошедших медицинский осмотр и не имеющих медицинских противопоказаний.</w:t>
      </w:r>
    </w:p>
    <w:bookmarkEnd w:id="314"/>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4. Исключен приказом Министра внутренних дел РК от 07.10.2019 </w:t>
      </w:r>
      <w:r>
        <w:rPr>
          <w:rFonts w:ascii="Times New Roman"/>
          <w:b w:val="false"/>
          <w:i w:val="false"/>
          <w:color w:val="000000"/>
          <w:sz w:val="28"/>
        </w:rPr>
        <w:t>№ 863</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895" w:id="315"/>
    <w:p>
      <w:pPr>
        <w:spacing w:after="0"/>
        <w:ind w:left="0"/>
        <w:jc w:val="both"/>
      </w:pPr>
      <w:r>
        <w:rPr>
          <w:rFonts w:ascii="Times New Roman"/>
          <w:b w:val="false"/>
          <w:i w:val="false"/>
          <w:color w:val="000000"/>
          <w:sz w:val="28"/>
        </w:rPr>
        <w:t>
      5. Учебные группы по подготовке водителей комплектуются численностью не более тридцати человек.</w:t>
      </w:r>
    </w:p>
    <w:bookmarkEnd w:id="315"/>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5-1. Примечание ИЗПИ!</w:t>
      </w:r>
      <w:r>
        <w:br/>
      </w:r>
      <w:r>
        <w:rPr>
          <w:rFonts w:ascii="Times New Roman"/>
          <w:b w:val="false"/>
          <w:i w:val="false"/>
          <w:color w:val="000000"/>
          <w:sz w:val="28"/>
        </w:rPr>
        <w:t>
</w:t>
      </w:r>
      <w:r>
        <w:rPr>
          <w:rFonts w:ascii="Times New Roman"/>
          <w:b w:val="false"/>
          <w:i w:val="false"/>
          <w:color w:val="ff0000"/>
          <w:sz w:val="28"/>
        </w:rPr>
        <w:t xml:space="preserve">      Части 1-4 пункта 5-1 вводятся в действие с 12.07.2026 приказом Министра внутренних дел РК 12.05.2026 </w:t>
      </w:r>
      <w:r>
        <w:rPr>
          <w:rFonts w:ascii="Times New Roman"/>
          <w:b w:val="false"/>
          <w:i w:val="false"/>
          <w:color w:val="ff0000"/>
          <w:sz w:val="28"/>
        </w:rPr>
        <w:t>№ 342</w:t>
      </w:r>
      <w:r>
        <w:rPr>
          <w:rFonts w:ascii="Times New Roman"/>
          <w:b w:val="false"/>
          <w:i w:val="false"/>
          <w:color w:val="ff0000"/>
          <w:sz w:val="28"/>
        </w:rPr>
        <w:t xml:space="preserve"> (текст исключен).</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Примечание ИЗПИ!</w:t>
      </w:r>
      <w:r>
        <w:br/>
      </w:r>
      <w:r>
        <w:rPr>
          <w:rFonts w:ascii="Times New Roman"/>
          <w:b w:val="false"/>
          <w:i w:val="false"/>
          <w:color w:val="000000"/>
          <w:sz w:val="28"/>
        </w:rPr>
        <w:t>
</w:t>
      </w:r>
      <w:r>
        <w:rPr>
          <w:rFonts w:ascii="Times New Roman"/>
          <w:b w:val="false"/>
          <w:i w:val="false"/>
          <w:color w:val="ff0000"/>
          <w:sz w:val="28"/>
        </w:rPr>
        <w:t xml:space="preserve">      Абзац 1 части 5 пункта 5-1 вводится в действие с 12.07.2026 приказом Министра внутренних дел РК 12.05.2026 </w:t>
      </w:r>
      <w:r>
        <w:rPr>
          <w:rFonts w:ascii="Times New Roman"/>
          <w:b w:val="false"/>
          <w:i w:val="false"/>
          <w:color w:val="ff0000"/>
          <w:sz w:val="28"/>
        </w:rPr>
        <w:t>№ 342</w:t>
      </w:r>
      <w:r>
        <w:rPr>
          <w:rFonts w:ascii="Times New Roman"/>
          <w:b w:val="false"/>
          <w:i w:val="false"/>
          <w:color w:val="ff0000"/>
          <w:sz w:val="28"/>
        </w:rPr>
        <w:t xml:space="preserve"> (текст исключен).</w:t>
      </w:r>
      <w:r>
        <w:br/>
      </w:r>
      <w:r>
        <w:rPr>
          <w:rFonts w:ascii="Times New Roman"/>
          <w:b w:val="false"/>
          <w:i w:val="false"/>
          <w:color w:val="000000"/>
          <w:sz w:val="28"/>
        </w:rPr>
        <w:t>
</w:t>
      </w:r>
    </w:p>
    <w:bookmarkStart w:name="z1432" w:id="316"/>
    <w:p>
      <w:pPr>
        <w:spacing w:after="0"/>
        <w:ind w:left="0"/>
        <w:jc w:val="both"/>
      </w:pPr>
      <w:r>
        <w:rPr>
          <w:rFonts w:ascii="Times New Roman"/>
          <w:b w:val="false"/>
          <w:i w:val="false"/>
          <w:color w:val="000000"/>
          <w:sz w:val="28"/>
        </w:rPr>
        <w:t>
      1) регистрацию учебных групп численностью более тридцати человек;</w:t>
      </w:r>
    </w:p>
    <w:bookmarkEnd w:id="316"/>
    <w:bookmarkStart w:name="z1433" w:id="317"/>
    <w:p>
      <w:pPr>
        <w:spacing w:after="0"/>
        <w:ind w:left="0"/>
        <w:jc w:val="both"/>
      </w:pPr>
      <w:r>
        <w:rPr>
          <w:rFonts w:ascii="Times New Roman"/>
          <w:b w:val="false"/>
          <w:i w:val="false"/>
          <w:color w:val="000000"/>
          <w:sz w:val="28"/>
        </w:rPr>
        <w:t>
      2) включение обучаемых в ранее зарегистрированные учебные группы;</w:t>
      </w:r>
    </w:p>
    <w:bookmarkEnd w:id="317"/>
    <w:bookmarkStart w:name="z1434" w:id="318"/>
    <w:p>
      <w:pPr>
        <w:spacing w:after="0"/>
        <w:ind w:left="0"/>
        <w:jc w:val="both"/>
      </w:pPr>
      <w:r>
        <w:rPr>
          <w:rFonts w:ascii="Times New Roman"/>
          <w:b w:val="false"/>
          <w:i w:val="false"/>
          <w:color w:val="000000"/>
          <w:sz w:val="28"/>
        </w:rPr>
        <w:t>
      3) получение свидетельства об окончании курсов обучения в случае не прохождения обучаемым полного курса обучения согласно типовым программам подготовки водителей транспортных средств, а также при получении отрицательных оценок по результатам итоговой аттестации в учебной организации.</w:t>
      </w:r>
    </w:p>
    <w:bookmarkEnd w:id="318"/>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Примечание ИЗПИ!</w:t>
      </w:r>
      <w:r>
        <w:br/>
      </w:r>
      <w:r>
        <w:rPr>
          <w:rFonts w:ascii="Times New Roman"/>
          <w:b w:val="false"/>
          <w:i w:val="false"/>
          <w:color w:val="000000"/>
          <w:sz w:val="28"/>
        </w:rPr>
        <w:t>
</w:t>
      </w:r>
      <w:r>
        <w:rPr>
          <w:rFonts w:ascii="Times New Roman"/>
          <w:b w:val="false"/>
          <w:i w:val="false"/>
          <w:color w:val="ff0000"/>
          <w:sz w:val="28"/>
        </w:rPr>
        <w:t xml:space="preserve">      Части 6 пункта 5-1 вводится в действие с 12.07.2026 приказом Министра внутренних дел РК 12.05.2026 </w:t>
      </w:r>
      <w:r>
        <w:rPr>
          <w:rFonts w:ascii="Times New Roman"/>
          <w:b w:val="false"/>
          <w:i w:val="false"/>
          <w:color w:val="ff0000"/>
          <w:sz w:val="28"/>
        </w:rPr>
        <w:t>№ 342</w:t>
      </w:r>
      <w:r>
        <w:rPr>
          <w:rFonts w:ascii="Times New Roman"/>
          <w:b w:val="false"/>
          <w:i w:val="false"/>
          <w:color w:val="ff0000"/>
          <w:sz w:val="28"/>
        </w:rPr>
        <w:t xml:space="preserve"> (текст исключен).</w:t>
      </w:r>
      <w:r>
        <w:br/>
      </w:r>
      <w:r>
        <w:rPr>
          <w:rFonts w:ascii="Times New Roman"/>
          <w:b w:val="false"/>
          <w:i w:val="false"/>
          <w:color w:val="000000"/>
          <w:sz w:val="28"/>
        </w:rPr>
        <w:t>
</w:t>
      </w:r>
      <w:r>
        <w:rPr>
          <w:rFonts w:ascii="Times New Roman"/>
          <w:b w:val="false"/>
          <w:i w:val="false"/>
          <w:color w:val="ff0000"/>
          <w:sz w:val="28"/>
        </w:rPr>
        <w:t xml:space="preserve">      Сноска. Правила дополнены пунктом 5-1 в соответствии с приказом и.о. Министра внутренних дел РК от 20.07.2023 </w:t>
      </w:r>
      <w:r>
        <w:rPr>
          <w:rFonts w:ascii="Times New Roman"/>
          <w:b w:val="false"/>
          <w:i w:val="false"/>
          <w:color w:val="000000"/>
          <w:sz w:val="28"/>
        </w:rPr>
        <w:t>№ 591</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в редакции приказа Министра внутренних дел РК от 12.05.2026 </w:t>
      </w:r>
      <w:r>
        <w:rPr>
          <w:rFonts w:ascii="Times New Roman"/>
          <w:b w:val="false"/>
          <w:i w:val="false"/>
          <w:color w:val="000000"/>
          <w:sz w:val="28"/>
        </w:rPr>
        <w:t>№ 342</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94" w:id="319"/>
    <w:p>
      <w:pPr>
        <w:spacing w:after="0"/>
        <w:ind w:left="0"/>
        <w:jc w:val="left"/>
      </w:pPr>
      <w:r>
        <w:rPr>
          <w:rFonts w:ascii="Times New Roman"/>
          <w:b/>
          <w:i w:val="false"/>
          <w:color w:val="000000"/>
        </w:rPr>
        <w:t xml:space="preserve"> Глава 2. Порядок подготовки водителей механических транспортных средств</w:t>
      </w:r>
    </w:p>
    <w:bookmarkEnd w:id="319"/>
    <w:p>
      <w:pPr>
        <w:spacing w:after="0"/>
        <w:ind w:left="0"/>
        <w:jc w:val="both"/>
      </w:pPr>
      <w:r>
        <w:rPr>
          <w:rFonts w:ascii="Times New Roman"/>
          <w:b w:val="false"/>
          <w:i w:val="false"/>
          <w:color w:val="ff0000"/>
          <w:sz w:val="28"/>
        </w:rPr>
        <w:t xml:space="preserve">
      Сноска. Заголовок главы 2 в редакции приказа Министра внутренних дел РК от 20.04.2018 </w:t>
      </w:r>
      <w:r>
        <w:rPr>
          <w:rFonts w:ascii="Times New Roman"/>
          <w:b w:val="false"/>
          <w:i w:val="false"/>
          <w:color w:val="ff0000"/>
          <w:sz w:val="28"/>
        </w:rPr>
        <w:t>№ 310</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p>
    <w:bookmarkStart w:name="z95" w:id="320"/>
    <w:p>
      <w:pPr>
        <w:spacing w:after="0"/>
        <w:ind w:left="0"/>
        <w:jc w:val="both"/>
      </w:pPr>
      <w:r>
        <w:rPr>
          <w:rFonts w:ascii="Times New Roman"/>
          <w:b w:val="false"/>
          <w:i w:val="false"/>
          <w:color w:val="000000"/>
          <w:sz w:val="28"/>
        </w:rPr>
        <w:t>
      6. Подготовка водителей механических транспортных средств (далее - МТС) осуществляется в соответствии со следующими тематическими планами:</w:t>
      </w:r>
    </w:p>
    <w:bookmarkEnd w:id="320"/>
    <w:p>
      <w:pPr>
        <w:spacing w:after="0"/>
        <w:ind w:left="0"/>
        <w:jc w:val="both"/>
      </w:pPr>
      <w:r>
        <w:rPr>
          <w:rFonts w:ascii="Times New Roman"/>
          <w:b w:val="false"/>
          <w:i w:val="false"/>
          <w:color w:val="000000"/>
          <w:sz w:val="28"/>
        </w:rPr>
        <w:t>
      1) "Устройство и техническое обслуживание";</w:t>
      </w:r>
    </w:p>
    <w:p>
      <w:pPr>
        <w:spacing w:after="0"/>
        <w:ind w:left="0"/>
        <w:jc w:val="both"/>
      </w:pPr>
      <w:r>
        <w:rPr>
          <w:rFonts w:ascii="Times New Roman"/>
          <w:b w:val="false"/>
          <w:i w:val="false"/>
          <w:color w:val="000000"/>
          <w:sz w:val="28"/>
        </w:rPr>
        <w:t xml:space="preserve">
      2) "Правила дорожного движения"; </w:t>
      </w:r>
    </w:p>
    <w:p>
      <w:pPr>
        <w:spacing w:after="0"/>
        <w:ind w:left="0"/>
        <w:jc w:val="both"/>
      </w:pPr>
      <w:r>
        <w:rPr>
          <w:rFonts w:ascii="Times New Roman"/>
          <w:b w:val="false"/>
          <w:i w:val="false"/>
          <w:color w:val="000000"/>
          <w:sz w:val="28"/>
        </w:rPr>
        <w:t xml:space="preserve">
      3) "Основы управления транспортным средством и безопасность движения"; </w:t>
      </w:r>
    </w:p>
    <w:p>
      <w:pPr>
        <w:spacing w:after="0"/>
        <w:ind w:left="0"/>
        <w:jc w:val="both"/>
      </w:pPr>
      <w:r>
        <w:rPr>
          <w:rFonts w:ascii="Times New Roman"/>
          <w:b w:val="false"/>
          <w:i w:val="false"/>
          <w:color w:val="000000"/>
          <w:sz w:val="28"/>
        </w:rPr>
        <w:t xml:space="preserve">
      4) "Первая помощь при дорожно-транспортном происшествии (далее - ДТП)"; </w:t>
      </w:r>
    </w:p>
    <w:p>
      <w:pPr>
        <w:spacing w:after="0"/>
        <w:ind w:left="0"/>
        <w:jc w:val="both"/>
      </w:pPr>
      <w:r>
        <w:rPr>
          <w:rFonts w:ascii="Times New Roman"/>
          <w:b w:val="false"/>
          <w:i w:val="false"/>
          <w:color w:val="000000"/>
          <w:sz w:val="28"/>
        </w:rPr>
        <w:t>
      5) "Вождение механического транспортного средства (соответствующей категории, подкатегории)".</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6 в редакции приказа и.о. Министра внутренних дел РК от 26.09.2017 </w:t>
      </w:r>
      <w:r>
        <w:rPr>
          <w:rFonts w:ascii="Times New Roman"/>
          <w:b w:val="false"/>
          <w:i w:val="false"/>
          <w:color w:val="000000"/>
          <w:sz w:val="28"/>
        </w:rPr>
        <w:t>№ 646</w:t>
      </w:r>
      <w:r>
        <w:rPr>
          <w:rFonts w:ascii="Times New Roman"/>
          <w:b w:val="false"/>
          <w:i w:val="false"/>
          <w:color w:val="ff0000"/>
          <w:sz w:val="28"/>
        </w:rPr>
        <w:t xml:space="preserve"> (</w:t>
      </w:r>
      <w:r>
        <w:rPr>
          <w:rFonts w:ascii="Times New Roman"/>
          <w:b w:val="false"/>
          <w:i w:val="false"/>
          <w:color w:val="000000"/>
          <w:sz w:val="28"/>
        </w:rPr>
        <w:t>вводится</w:t>
      </w:r>
      <w:r>
        <w:rPr>
          <w:rFonts w:ascii="Times New Roman"/>
          <w:b w:val="false"/>
          <w:i w:val="false"/>
          <w:color w:val="ff0000"/>
          <w:sz w:val="28"/>
        </w:rPr>
        <w:t xml:space="preserve"> в действие с 01.01.2018).</w:t>
      </w:r>
      <w:r>
        <w:br/>
      </w:r>
      <w:r>
        <w:rPr>
          <w:rFonts w:ascii="Times New Roman"/>
          <w:b w:val="false"/>
          <w:i w:val="false"/>
          <w:color w:val="000000"/>
          <w:sz w:val="28"/>
        </w:rPr>
        <w:t>
</w:t>
      </w:r>
    </w:p>
    <w:bookmarkStart w:name="z96" w:id="321"/>
    <w:p>
      <w:pPr>
        <w:spacing w:after="0"/>
        <w:ind w:left="0"/>
        <w:jc w:val="both"/>
      </w:pPr>
      <w:r>
        <w:rPr>
          <w:rFonts w:ascii="Times New Roman"/>
          <w:b w:val="false"/>
          <w:i w:val="false"/>
          <w:color w:val="000000"/>
          <w:sz w:val="28"/>
        </w:rPr>
        <w:t xml:space="preserve">
      7. Кабинеты (классы) для подготовки водителей оборудуются в соответствии с минимальным перечнем учебного оборудования кабинета (класса) или с использованием информационных технологий для подготовки водителей соответствующей категории МТС согласно </w:t>
      </w:r>
      <w:r>
        <w:rPr>
          <w:rFonts w:ascii="Times New Roman"/>
          <w:b w:val="false"/>
          <w:i w:val="false"/>
          <w:color w:val="000000"/>
          <w:sz w:val="28"/>
        </w:rPr>
        <w:t>приложению 2</w:t>
      </w:r>
      <w:r>
        <w:rPr>
          <w:rFonts w:ascii="Times New Roman"/>
          <w:b w:val="false"/>
          <w:i w:val="false"/>
          <w:color w:val="000000"/>
          <w:sz w:val="28"/>
        </w:rPr>
        <w:t xml:space="preserve"> к настоящим правилам.</w:t>
      </w:r>
    </w:p>
    <w:bookmarkEnd w:id="321"/>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7 - в редакции приказа и.о. Министра внутренних дел РК от 20.07.2023 </w:t>
      </w:r>
      <w:r>
        <w:rPr>
          <w:rFonts w:ascii="Times New Roman"/>
          <w:b w:val="false"/>
          <w:i w:val="false"/>
          <w:color w:val="000000"/>
          <w:sz w:val="28"/>
        </w:rPr>
        <w:t>№ 591</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97" w:id="322"/>
    <w:p>
      <w:pPr>
        <w:spacing w:after="0"/>
        <w:ind w:left="0"/>
        <w:jc w:val="both"/>
      </w:pPr>
      <w:r>
        <w:rPr>
          <w:rFonts w:ascii="Times New Roman"/>
          <w:b w:val="false"/>
          <w:i w:val="false"/>
          <w:color w:val="000000"/>
          <w:sz w:val="28"/>
        </w:rPr>
        <w:t>
      8. Основными формами обучения являются теоретические и практические занятия.</w:t>
      </w:r>
    </w:p>
    <w:bookmarkEnd w:id="322"/>
    <w:bookmarkStart w:name="z907" w:id="323"/>
    <w:p>
      <w:pPr>
        <w:spacing w:after="0"/>
        <w:ind w:left="0"/>
        <w:jc w:val="both"/>
      </w:pPr>
      <w:r>
        <w:rPr>
          <w:rFonts w:ascii="Times New Roman"/>
          <w:b w:val="false"/>
          <w:i w:val="false"/>
          <w:color w:val="000000"/>
          <w:sz w:val="28"/>
        </w:rPr>
        <w:t>
      Теоретические занятия по каждому предмету планируются не более двух часов в день, практические - шесть часов.</w:t>
      </w:r>
    </w:p>
    <w:bookmarkEnd w:id="323"/>
    <w:bookmarkStart w:name="z908" w:id="324"/>
    <w:p>
      <w:pPr>
        <w:spacing w:after="0"/>
        <w:ind w:left="0"/>
        <w:jc w:val="both"/>
      </w:pPr>
      <w:r>
        <w:rPr>
          <w:rFonts w:ascii="Times New Roman"/>
          <w:b w:val="false"/>
          <w:i w:val="false"/>
          <w:color w:val="000000"/>
          <w:sz w:val="28"/>
        </w:rPr>
        <w:t>
      В течение дня с одним обучаемым по вождению автомобиля допускается отрабатывать:</w:t>
      </w:r>
    </w:p>
    <w:bookmarkEnd w:id="324"/>
    <w:bookmarkStart w:name="z909" w:id="325"/>
    <w:p>
      <w:pPr>
        <w:spacing w:after="0"/>
        <w:ind w:left="0"/>
        <w:jc w:val="both"/>
      </w:pPr>
      <w:r>
        <w:rPr>
          <w:rFonts w:ascii="Times New Roman"/>
          <w:b w:val="false"/>
          <w:i w:val="false"/>
          <w:color w:val="000000"/>
          <w:sz w:val="28"/>
        </w:rPr>
        <w:t>
      1) на автотренажере - не более одного часа;</w:t>
      </w:r>
    </w:p>
    <w:bookmarkEnd w:id="325"/>
    <w:bookmarkStart w:name="z910" w:id="326"/>
    <w:p>
      <w:pPr>
        <w:spacing w:after="0"/>
        <w:ind w:left="0"/>
        <w:jc w:val="both"/>
      </w:pPr>
      <w:r>
        <w:rPr>
          <w:rFonts w:ascii="Times New Roman"/>
          <w:b w:val="false"/>
          <w:i w:val="false"/>
          <w:color w:val="000000"/>
          <w:sz w:val="28"/>
        </w:rPr>
        <w:t>
      2) на учебном автомобиле не более двух часов, за исключением упражнения "Вождение в колонне", а также упражнений, связанных с перевозкой грузов, которые отрабатываются в течение четырех часов.</w:t>
      </w:r>
    </w:p>
    <w:bookmarkEnd w:id="326"/>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8 - в редакции приказа и.о. Министра внутренних дел РК от 20.07.2023 </w:t>
      </w:r>
      <w:r>
        <w:rPr>
          <w:rFonts w:ascii="Times New Roman"/>
          <w:b w:val="false"/>
          <w:i w:val="false"/>
          <w:color w:val="000000"/>
          <w:sz w:val="28"/>
        </w:rPr>
        <w:t>№ 591</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98" w:id="327"/>
    <w:p>
      <w:pPr>
        <w:spacing w:after="0"/>
        <w:ind w:left="0"/>
        <w:jc w:val="both"/>
      </w:pPr>
      <w:r>
        <w:rPr>
          <w:rFonts w:ascii="Times New Roman"/>
          <w:b w:val="false"/>
          <w:i w:val="false"/>
          <w:color w:val="000000"/>
          <w:sz w:val="28"/>
        </w:rPr>
        <w:t>
      9. Продолжительность учебного часа теоретических и лабораторно-практических занятий – сорок пять минут, а практических занятий по вождению автомобиля – один час, включая время на постановку задач, подведение итогов, оформление документации и смену обучаемых.</w:t>
      </w:r>
    </w:p>
    <w:bookmarkEnd w:id="327"/>
    <w:p>
      <w:pPr>
        <w:spacing w:after="0"/>
        <w:ind w:left="0"/>
        <w:jc w:val="both"/>
      </w:pPr>
      <w:r>
        <w:rPr>
          <w:rFonts w:ascii="Times New Roman"/>
          <w:b w:val="false"/>
          <w:i w:val="false"/>
          <w:color w:val="000000"/>
          <w:sz w:val="28"/>
        </w:rPr>
        <w:t>
      Допускается проведение практических занятий в течении девяносто минут без перерыва. Продолжительность учебного времени не превышает в рабочие дни четыре часа и выходные дни шесть часов.</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9 с изменениями, внесенными приказом и.о. Министра внутренних дел РК от 26.09.2017 </w:t>
      </w:r>
      <w:r>
        <w:rPr>
          <w:rFonts w:ascii="Times New Roman"/>
          <w:b w:val="false"/>
          <w:i w:val="false"/>
          <w:color w:val="000000"/>
          <w:sz w:val="28"/>
        </w:rPr>
        <w:t>№ 646</w:t>
      </w:r>
      <w:r>
        <w:rPr>
          <w:rFonts w:ascii="Times New Roman"/>
          <w:b w:val="false"/>
          <w:i w:val="false"/>
          <w:color w:val="ff0000"/>
          <w:sz w:val="28"/>
        </w:rPr>
        <w:t xml:space="preserve"> (</w:t>
      </w:r>
      <w:r>
        <w:rPr>
          <w:rFonts w:ascii="Times New Roman"/>
          <w:b w:val="false"/>
          <w:i w:val="false"/>
          <w:color w:val="000000"/>
          <w:sz w:val="28"/>
        </w:rPr>
        <w:t>вводится</w:t>
      </w:r>
      <w:r>
        <w:rPr>
          <w:rFonts w:ascii="Times New Roman"/>
          <w:b w:val="false"/>
          <w:i w:val="false"/>
          <w:color w:val="ff0000"/>
          <w:sz w:val="28"/>
        </w:rPr>
        <w:t xml:space="preserve"> в действие с 01.01.2018).</w:t>
      </w:r>
      <w:r>
        <w:br/>
      </w:r>
      <w:r>
        <w:rPr>
          <w:rFonts w:ascii="Times New Roman"/>
          <w:b w:val="false"/>
          <w:i w:val="false"/>
          <w:color w:val="000000"/>
          <w:sz w:val="28"/>
        </w:rPr>
        <w:t>
</w:t>
      </w:r>
    </w:p>
    <w:bookmarkStart w:name="z99" w:id="328"/>
    <w:p>
      <w:pPr>
        <w:spacing w:after="0"/>
        <w:ind w:left="0"/>
        <w:jc w:val="both"/>
      </w:pPr>
      <w:r>
        <w:rPr>
          <w:rFonts w:ascii="Times New Roman"/>
          <w:b w:val="false"/>
          <w:i w:val="false"/>
          <w:color w:val="000000"/>
          <w:sz w:val="28"/>
        </w:rPr>
        <w:t>
      10. Теоретические занятия проводятся преподавателем, лабораторно-практические по устройству и техническому обслуживанию автомобиля преподавателем совместно с мастером производственного обучения, практические занятия по вождению автомобиля проводятся мастером обучения вождению индивидуально с каждым обучаемым.</w:t>
      </w:r>
    </w:p>
    <w:bookmarkEnd w:id="328"/>
    <w:p>
      <w:pPr>
        <w:spacing w:after="0"/>
        <w:ind w:left="0"/>
        <w:jc w:val="both"/>
      </w:pPr>
      <w:r>
        <w:rPr>
          <w:rFonts w:ascii="Times New Roman"/>
          <w:b w:val="false"/>
          <w:i w:val="false"/>
          <w:color w:val="000000"/>
          <w:sz w:val="28"/>
        </w:rPr>
        <w:t>
      Практические занятия по устройству и техническому обслуживанию автомобилей и первой помощи пострадавшим при ДТП, проводятся после изучения соответствующего теоретического материала по одной или нескольким темам.</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10 с изменениями, внесенными приказами и.о. Министра внутренних дел РК от 26.09.2017 </w:t>
      </w:r>
      <w:r>
        <w:rPr>
          <w:rFonts w:ascii="Times New Roman"/>
          <w:b w:val="false"/>
          <w:i w:val="false"/>
          <w:color w:val="000000"/>
          <w:sz w:val="28"/>
        </w:rPr>
        <w:t>№ 646</w:t>
      </w:r>
      <w:r>
        <w:rPr>
          <w:rFonts w:ascii="Times New Roman"/>
          <w:b w:val="false"/>
          <w:i w:val="false"/>
          <w:color w:val="ff0000"/>
          <w:sz w:val="28"/>
        </w:rPr>
        <w:t xml:space="preserve"> (</w:t>
      </w:r>
      <w:r>
        <w:rPr>
          <w:rFonts w:ascii="Times New Roman"/>
          <w:b w:val="false"/>
          <w:i w:val="false"/>
          <w:color w:val="000000"/>
          <w:sz w:val="28"/>
        </w:rPr>
        <w:t>вводится</w:t>
      </w:r>
      <w:r>
        <w:rPr>
          <w:rFonts w:ascii="Times New Roman"/>
          <w:b w:val="false"/>
          <w:i w:val="false"/>
          <w:color w:val="ff0000"/>
          <w:sz w:val="28"/>
        </w:rPr>
        <w:t xml:space="preserve"> в действие с 01.01.2018); от 20.07.2023 </w:t>
      </w:r>
      <w:r>
        <w:rPr>
          <w:rFonts w:ascii="Times New Roman"/>
          <w:b w:val="false"/>
          <w:i w:val="false"/>
          <w:color w:val="000000"/>
          <w:sz w:val="28"/>
        </w:rPr>
        <w:t>№ 591</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100" w:id="329"/>
    <w:p>
      <w:pPr>
        <w:spacing w:after="0"/>
        <w:ind w:left="0"/>
        <w:jc w:val="both"/>
      </w:pPr>
      <w:r>
        <w:rPr>
          <w:rFonts w:ascii="Times New Roman"/>
          <w:b w:val="false"/>
          <w:i w:val="false"/>
          <w:color w:val="000000"/>
          <w:sz w:val="28"/>
        </w:rPr>
        <w:t>
      11. До начала практического вождения автомобиля, обучаемые проходят подготовку по основным положениям по допуску транспортных средств к эксплуатации и обязанностям должностных лиц и участников дорожного движения по обеспечению безопасности дорожного движения в соответствии с Правилами дорожного движения Республики Казахстан.</w:t>
      </w:r>
    </w:p>
    <w:bookmarkEnd w:id="329"/>
    <w:bookmarkStart w:name="z101" w:id="330"/>
    <w:p>
      <w:pPr>
        <w:spacing w:after="0"/>
        <w:ind w:left="0"/>
        <w:jc w:val="both"/>
      </w:pPr>
      <w:r>
        <w:rPr>
          <w:rFonts w:ascii="Times New Roman"/>
          <w:b w:val="false"/>
          <w:i w:val="false"/>
          <w:color w:val="000000"/>
          <w:sz w:val="28"/>
        </w:rPr>
        <w:t>
      12. Занятия по практическому вождению проводятся индивидуально с каждым обучаемым на автотренажерах (при их наличии), автодромах (площадках для учебной езды) и по учебным маршрутам, прошедших согласование в территориальном уполномоченном органе по обеспечению безопасности дорожного движения не реже одного раза в три года.</w:t>
      </w:r>
    </w:p>
    <w:bookmarkEnd w:id="330"/>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12 в редакции приказа и.о. Министра внутренних дел РК от 26.09.2017 </w:t>
      </w:r>
      <w:r>
        <w:rPr>
          <w:rFonts w:ascii="Times New Roman"/>
          <w:b w:val="false"/>
          <w:i w:val="false"/>
          <w:color w:val="000000"/>
          <w:sz w:val="28"/>
        </w:rPr>
        <w:t>№ 646</w:t>
      </w:r>
      <w:r>
        <w:rPr>
          <w:rFonts w:ascii="Times New Roman"/>
          <w:b w:val="false"/>
          <w:i w:val="false"/>
          <w:color w:val="ff0000"/>
          <w:sz w:val="28"/>
        </w:rPr>
        <w:t xml:space="preserve"> (</w:t>
      </w:r>
      <w:r>
        <w:rPr>
          <w:rFonts w:ascii="Times New Roman"/>
          <w:b w:val="false"/>
          <w:i w:val="false"/>
          <w:color w:val="000000"/>
          <w:sz w:val="28"/>
        </w:rPr>
        <w:t>вводится</w:t>
      </w:r>
      <w:r>
        <w:rPr>
          <w:rFonts w:ascii="Times New Roman"/>
          <w:b w:val="false"/>
          <w:i w:val="false"/>
          <w:color w:val="ff0000"/>
          <w:sz w:val="28"/>
        </w:rPr>
        <w:t xml:space="preserve"> в действие с 01.01.2018).</w:t>
      </w:r>
      <w:r>
        <w:br/>
      </w:r>
      <w:r>
        <w:rPr>
          <w:rFonts w:ascii="Times New Roman"/>
          <w:b w:val="false"/>
          <w:i w:val="false"/>
          <w:color w:val="000000"/>
          <w:sz w:val="28"/>
        </w:rPr>
        <w:t>
</w:t>
      </w:r>
    </w:p>
    <w:bookmarkStart w:name="z102" w:id="331"/>
    <w:p>
      <w:pPr>
        <w:spacing w:after="0"/>
        <w:ind w:left="0"/>
        <w:jc w:val="both"/>
      </w:pPr>
      <w:r>
        <w:rPr>
          <w:rFonts w:ascii="Times New Roman"/>
          <w:b w:val="false"/>
          <w:i w:val="false"/>
          <w:color w:val="000000"/>
          <w:sz w:val="28"/>
        </w:rPr>
        <w:t xml:space="preserve">
      13. Обучение практическому вождению проводится под руководством мастера обучения вождению на технически исправных транспортных средствах, оборудованных в соответствии с </w:t>
      </w:r>
      <w:r>
        <w:rPr>
          <w:rFonts w:ascii="Times New Roman"/>
          <w:b w:val="false"/>
          <w:i w:val="false"/>
          <w:color w:val="000000"/>
          <w:sz w:val="28"/>
        </w:rPr>
        <w:t>Правилами</w:t>
      </w:r>
      <w:r>
        <w:rPr>
          <w:rFonts w:ascii="Times New Roman"/>
          <w:b w:val="false"/>
          <w:i w:val="false"/>
          <w:color w:val="000000"/>
          <w:sz w:val="28"/>
        </w:rPr>
        <w:t xml:space="preserve"> дорожного движения Республики Казахстан.</w:t>
      </w:r>
    </w:p>
    <w:bookmarkEnd w:id="331"/>
    <w:bookmarkStart w:name="z103" w:id="332"/>
    <w:p>
      <w:pPr>
        <w:spacing w:after="0"/>
        <w:ind w:left="0"/>
        <w:jc w:val="both"/>
      </w:pPr>
      <w:r>
        <w:rPr>
          <w:rFonts w:ascii="Times New Roman"/>
          <w:b w:val="false"/>
          <w:i w:val="false"/>
          <w:color w:val="000000"/>
          <w:sz w:val="28"/>
        </w:rPr>
        <w:t xml:space="preserve">
      14. Для определения уровня подготовки обучаемого по каждому предмету и оценки его знаний проводятся итоговые занятия, по результатам которых определяется готовность каждого обучаемого и в целом группы к экзаменам, тематика консультаций, объем дополнительных занятий, а также даются рекомендации для самостоятельной подготовки к экзаменам, а также проводится итоговая аттестация. </w:t>
      </w:r>
    </w:p>
    <w:bookmarkEnd w:id="332"/>
    <w:bookmarkStart w:name="z104" w:id="333"/>
    <w:p>
      <w:pPr>
        <w:spacing w:after="0"/>
        <w:ind w:left="0"/>
        <w:jc w:val="both"/>
      </w:pPr>
      <w:r>
        <w:rPr>
          <w:rFonts w:ascii="Times New Roman"/>
          <w:b w:val="false"/>
          <w:i w:val="false"/>
          <w:color w:val="000000"/>
          <w:sz w:val="28"/>
        </w:rPr>
        <w:t xml:space="preserve">
      15. Для обучаемых лиц, недостаточно овладевших приемами управления МТС после отработки в полном объеме упражнений, предусмотренных типовыми программами подготовки водителей механических транспортных средств соответствующих категорий и подкатегорий, по результатам итогового занятия проводятся дополнительные занятия. </w:t>
      </w:r>
    </w:p>
    <w:bookmarkEnd w:id="333"/>
    <w:bookmarkStart w:name="z105" w:id="334"/>
    <w:p>
      <w:pPr>
        <w:spacing w:after="0"/>
        <w:ind w:left="0"/>
        <w:jc w:val="both"/>
      </w:pPr>
      <w:r>
        <w:rPr>
          <w:rFonts w:ascii="Times New Roman"/>
          <w:b w:val="false"/>
          <w:i w:val="false"/>
          <w:color w:val="000000"/>
          <w:sz w:val="28"/>
        </w:rPr>
        <w:t xml:space="preserve">
      16. Итоговая аттестация проводится в учебной организации в виде принятия экзаменов по: </w:t>
      </w:r>
    </w:p>
    <w:bookmarkEnd w:id="334"/>
    <w:p>
      <w:pPr>
        <w:spacing w:after="0"/>
        <w:ind w:left="0"/>
        <w:jc w:val="both"/>
      </w:pPr>
      <w:r>
        <w:rPr>
          <w:rFonts w:ascii="Times New Roman"/>
          <w:b w:val="false"/>
          <w:i w:val="false"/>
          <w:color w:val="000000"/>
          <w:sz w:val="28"/>
        </w:rPr>
        <w:t>
      1) устройству и техническому обслуживанию транспортного средства;</w:t>
      </w:r>
    </w:p>
    <w:p>
      <w:pPr>
        <w:spacing w:after="0"/>
        <w:ind w:left="0"/>
        <w:jc w:val="both"/>
      </w:pPr>
      <w:r>
        <w:rPr>
          <w:rFonts w:ascii="Times New Roman"/>
          <w:b w:val="false"/>
          <w:i w:val="false"/>
          <w:color w:val="000000"/>
          <w:sz w:val="28"/>
        </w:rPr>
        <w:t>
      2) правилам дорожного движения, основам безопасности движения и первой помощи, пострадавшим при ДТП;</w:t>
      </w:r>
    </w:p>
    <w:p>
      <w:pPr>
        <w:spacing w:after="0"/>
        <w:ind w:left="0"/>
        <w:jc w:val="both"/>
      </w:pPr>
      <w:r>
        <w:rPr>
          <w:rFonts w:ascii="Times New Roman"/>
          <w:b w:val="false"/>
          <w:i w:val="false"/>
          <w:color w:val="000000"/>
          <w:sz w:val="28"/>
        </w:rPr>
        <w:t>
      3) практическому вождению транспортного средства.</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16 с изменениями, внесенными приказом и.о. Министра внутренних дел РК от 26.09.2017 </w:t>
      </w:r>
      <w:r>
        <w:rPr>
          <w:rFonts w:ascii="Times New Roman"/>
          <w:b w:val="false"/>
          <w:i w:val="false"/>
          <w:color w:val="000000"/>
          <w:sz w:val="28"/>
        </w:rPr>
        <w:t>№ 646</w:t>
      </w:r>
      <w:r>
        <w:rPr>
          <w:rFonts w:ascii="Times New Roman"/>
          <w:b w:val="false"/>
          <w:i w:val="false"/>
          <w:color w:val="ff0000"/>
          <w:sz w:val="28"/>
        </w:rPr>
        <w:t xml:space="preserve"> (</w:t>
      </w:r>
      <w:r>
        <w:rPr>
          <w:rFonts w:ascii="Times New Roman"/>
          <w:b w:val="false"/>
          <w:i w:val="false"/>
          <w:color w:val="000000"/>
          <w:sz w:val="28"/>
        </w:rPr>
        <w:t>вводится</w:t>
      </w:r>
      <w:r>
        <w:rPr>
          <w:rFonts w:ascii="Times New Roman"/>
          <w:b w:val="false"/>
          <w:i w:val="false"/>
          <w:color w:val="ff0000"/>
          <w:sz w:val="28"/>
        </w:rPr>
        <w:t xml:space="preserve"> в действие с 01.01.2018).</w:t>
      </w:r>
      <w:r>
        <w:br/>
      </w:r>
      <w:r>
        <w:rPr>
          <w:rFonts w:ascii="Times New Roman"/>
          <w:b w:val="false"/>
          <w:i w:val="false"/>
          <w:color w:val="000000"/>
          <w:sz w:val="28"/>
        </w:rPr>
        <w:t>
</w:t>
      </w:r>
    </w:p>
    <w:bookmarkStart w:name="z106" w:id="335"/>
    <w:p>
      <w:pPr>
        <w:spacing w:after="0"/>
        <w:ind w:left="0"/>
        <w:jc w:val="both"/>
      </w:pPr>
      <w:r>
        <w:rPr>
          <w:rFonts w:ascii="Times New Roman"/>
          <w:b w:val="false"/>
          <w:i w:val="false"/>
          <w:color w:val="000000"/>
          <w:sz w:val="28"/>
        </w:rPr>
        <w:t>
      17. Обучаемые лица, не сдавшие экзамены на итоговой аттестации по уважительным причинам (болезнь, командировка), допускаются к их сдаче в индивидуальном порядке, а получившие неудовлетворительные оценки, допускаются к повторной сдаче после дополнительной самостоятельной подготовки, но не ранее, чем через 5 рабочих дней со дня проведения итоговой аттестации.</w:t>
      </w:r>
    </w:p>
    <w:bookmarkEnd w:id="335"/>
    <w:bookmarkStart w:name="z107" w:id="336"/>
    <w:p>
      <w:pPr>
        <w:spacing w:after="0"/>
        <w:ind w:left="0"/>
        <w:jc w:val="both"/>
      </w:pPr>
      <w:r>
        <w:rPr>
          <w:rFonts w:ascii="Times New Roman"/>
          <w:b w:val="false"/>
          <w:i w:val="false"/>
          <w:color w:val="000000"/>
          <w:sz w:val="28"/>
        </w:rPr>
        <w:t xml:space="preserve">
      18. Обучающимся лицам, получившим положительные оценки по результатам экзаменов при проведении итоговой аттестации в учебной организации, оформляется электронное свидетельство об окончании курсов обучения (далее - свидетельство) по форме согласно </w:t>
      </w:r>
      <w:r>
        <w:rPr>
          <w:rFonts w:ascii="Times New Roman"/>
          <w:b w:val="false"/>
          <w:i w:val="false"/>
          <w:color w:val="000000"/>
          <w:sz w:val="28"/>
        </w:rPr>
        <w:t>приложению 3</w:t>
      </w:r>
      <w:r>
        <w:rPr>
          <w:rFonts w:ascii="Times New Roman"/>
          <w:b w:val="false"/>
          <w:i w:val="false"/>
          <w:color w:val="000000"/>
          <w:sz w:val="28"/>
        </w:rPr>
        <w:t xml:space="preserve"> к настоящим Правилам.</w:t>
      </w:r>
    </w:p>
    <w:bookmarkEnd w:id="336"/>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18 - в редакции приказа Министра внутренних дел РК от 12.05.2026 </w:t>
      </w:r>
      <w:r>
        <w:rPr>
          <w:rFonts w:ascii="Times New Roman"/>
          <w:b w:val="false"/>
          <w:i w:val="false"/>
          <w:color w:val="000000"/>
          <w:sz w:val="28"/>
        </w:rPr>
        <w:t>№ 342</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108" w:id="337"/>
    <w:p>
      <w:pPr>
        <w:spacing w:after="0"/>
        <w:ind w:left="0"/>
        <w:jc w:val="both"/>
      </w:pPr>
      <w:r>
        <w:rPr>
          <w:rFonts w:ascii="Times New Roman"/>
          <w:b w:val="false"/>
          <w:i w:val="false"/>
          <w:color w:val="000000"/>
          <w:sz w:val="28"/>
        </w:rPr>
        <w:t>
      19. Свидетельство содержит уникальный код учебной организации, оформившей свидетельство.</w:t>
      </w:r>
    </w:p>
    <w:bookmarkEnd w:id="337"/>
    <w:bookmarkStart w:name="z1436" w:id="338"/>
    <w:p>
      <w:pPr>
        <w:spacing w:after="0"/>
        <w:ind w:left="0"/>
        <w:jc w:val="both"/>
      </w:pPr>
      <w:r>
        <w:rPr>
          <w:rFonts w:ascii="Times New Roman"/>
          <w:b w:val="false"/>
          <w:i w:val="false"/>
          <w:color w:val="000000"/>
          <w:sz w:val="28"/>
        </w:rPr>
        <w:t>
      Свидетельство действительно в течение двух лет после окончания курсов обучения.</w:t>
      </w:r>
    </w:p>
    <w:bookmarkEnd w:id="338"/>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19 - в редакции приказа Министра внутренних дел РК от 12.05.2026 </w:t>
      </w:r>
      <w:r>
        <w:rPr>
          <w:rFonts w:ascii="Times New Roman"/>
          <w:b w:val="false"/>
          <w:i w:val="false"/>
          <w:color w:val="000000"/>
          <w:sz w:val="28"/>
        </w:rPr>
        <w:t>№ 342</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109" w:id="339"/>
    <w:p>
      <w:pPr>
        <w:spacing w:after="0"/>
        <w:ind w:left="0"/>
        <w:jc w:val="both"/>
      </w:pPr>
      <w:r>
        <w:rPr>
          <w:rFonts w:ascii="Times New Roman"/>
          <w:b w:val="false"/>
          <w:i w:val="false"/>
          <w:color w:val="000000"/>
          <w:sz w:val="28"/>
        </w:rPr>
        <w:t>
      20. Свидетельство не является документом, предоставляющим право на управление МТС, а представляется в электронном виде при сдаче экзаменов для получения водительского удостоверения на право управления МТС соответствующих категорий и подкатегорий.</w:t>
      </w:r>
    </w:p>
    <w:bookmarkEnd w:id="339"/>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20 - в редакции приказа Министра внутренних дел РК от 12.05.2026 </w:t>
      </w:r>
      <w:r>
        <w:rPr>
          <w:rFonts w:ascii="Times New Roman"/>
          <w:b w:val="false"/>
          <w:i w:val="false"/>
          <w:color w:val="000000"/>
          <w:sz w:val="28"/>
        </w:rPr>
        <w:t>№ 342</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21. Исключен приказом Министра внутренних дел РК от 12.05.2026 </w:t>
      </w:r>
      <w:r>
        <w:rPr>
          <w:rFonts w:ascii="Times New Roman"/>
          <w:b w:val="false"/>
          <w:i w:val="false"/>
          <w:color w:val="000000"/>
          <w:sz w:val="28"/>
        </w:rPr>
        <w:t>№ 342</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22. Исключен приказом и.о. Министра внутренних дел РК от 26.09.2017 </w:t>
      </w:r>
      <w:r>
        <w:rPr>
          <w:rFonts w:ascii="Times New Roman"/>
          <w:b w:val="false"/>
          <w:i w:val="false"/>
          <w:color w:val="000000"/>
          <w:sz w:val="28"/>
        </w:rPr>
        <w:t>№ 646</w:t>
      </w:r>
      <w:r>
        <w:rPr>
          <w:rFonts w:ascii="Times New Roman"/>
          <w:b w:val="false"/>
          <w:i w:val="false"/>
          <w:color w:val="ff0000"/>
          <w:sz w:val="28"/>
        </w:rPr>
        <w:t xml:space="preserve"> (</w:t>
      </w:r>
      <w:r>
        <w:rPr>
          <w:rFonts w:ascii="Times New Roman"/>
          <w:b w:val="false"/>
          <w:i w:val="false"/>
          <w:color w:val="000000"/>
          <w:sz w:val="28"/>
        </w:rPr>
        <w:t>вводится</w:t>
      </w:r>
      <w:r>
        <w:rPr>
          <w:rFonts w:ascii="Times New Roman"/>
          <w:b w:val="false"/>
          <w:i w:val="false"/>
          <w:color w:val="ff0000"/>
          <w:sz w:val="28"/>
        </w:rPr>
        <w:t xml:space="preserve"> в действие с 01.01.2018).</w:t>
      </w:r>
      <w:r>
        <w:br/>
      </w:r>
      <w:r>
        <w:rPr>
          <w:rFonts w:ascii="Times New Roman"/>
          <w:b w:val="false"/>
          <w:i w:val="false"/>
          <w:color w:val="000000"/>
          <w:sz w:val="28"/>
        </w:rPr>
        <w:t>
</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Приложение 1</w:t>
            </w:r>
            <w:r>
              <w:br/>
            </w:r>
            <w:r>
              <w:rPr>
                <w:rFonts w:ascii="Times New Roman"/>
                <w:b w:val="false"/>
                <w:i w:val="false"/>
                <w:color w:val="000000"/>
                <w:sz w:val="20"/>
              </w:rPr>
              <w:t>к Правилам подготовки водителей</w:t>
            </w:r>
            <w:r>
              <w:br/>
            </w:r>
            <w:r>
              <w:rPr>
                <w:rFonts w:ascii="Times New Roman"/>
                <w:b w:val="false"/>
                <w:i w:val="false"/>
                <w:color w:val="000000"/>
                <w:sz w:val="20"/>
              </w:rPr>
              <w:t>транспортных средств</w:t>
            </w:r>
          </w:p>
        </w:tc>
      </w:tr>
    </w:tbl>
    <w:bookmarkStart w:name="z113" w:id="340"/>
    <w:p>
      <w:pPr>
        <w:spacing w:after="0"/>
        <w:ind w:left="0"/>
        <w:jc w:val="left"/>
      </w:pPr>
      <w:r>
        <w:rPr>
          <w:rFonts w:ascii="Times New Roman"/>
          <w:b/>
          <w:i w:val="false"/>
          <w:color w:val="000000"/>
        </w:rPr>
        <w:t xml:space="preserve"> Типовые программы подготовки водителей транспортных средств</w:t>
      </w:r>
      <w:r>
        <w:br/>
      </w:r>
      <w:r>
        <w:rPr>
          <w:rFonts w:ascii="Times New Roman"/>
          <w:b/>
          <w:i w:val="false"/>
          <w:color w:val="000000"/>
        </w:rPr>
        <w:t xml:space="preserve"> Программа подготовки водителей транспортных средств категории</w:t>
      </w:r>
      <w:r>
        <w:br/>
      </w:r>
      <w:r>
        <w:rPr>
          <w:rFonts w:ascii="Times New Roman"/>
          <w:b/>
          <w:i w:val="false"/>
          <w:color w:val="000000"/>
        </w:rPr>
        <w:t>"А" подкатегории "А1", "В1"</w:t>
      </w:r>
      <w:r>
        <w:br/>
      </w:r>
      <w:r>
        <w:rPr>
          <w:rFonts w:ascii="Times New Roman"/>
          <w:b/>
          <w:i w:val="false"/>
          <w:color w:val="000000"/>
        </w:rPr>
        <w:t>Учебный план</w:t>
      </w:r>
    </w:p>
    <w:bookmarkEnd w:id="340"/>
    <w:p>
      <w:pPr>
        <w:spacing w:after="0"/>
        <w:ind w:left="0"/>
        <w:jc w:val="both"/>
      </w:pPr>
      <w:r>
        <w:rPr>
          <w:rFonts w:ascii="Times New Roman"/>
          <w:b w:val="false"/>
          <w:i w:val="false"/>
          <w:color w:val="ff0000"/>
          <w:sz w:val="28"/>
        </w:rPr>
        <w:t xml:space="preserve">
      Сноска. Приложение 1 с изменением, внесенным приказом и.о. Министра внутренних дел РК от 26.09.2017 </w:t>
      </w:r>
      <w:r>
        <w:rPr>
          <w:rFonts w:ascii="Times New Roman"/>
          <w:b w:val="false"/>
          <w:i w:val="false"/>
          <w:color w:val="ff0000"/>
          <w:sz w:val="28"/>
        </w:rPr>
        <w:t>№ 646</w:t>
      </w:r>
      <w:r>
        <w:rPr>
          <w:rFonts w:ascii="Times New Roman"/>
          <w:b w:val="false"/>
          <w:i w:val="false"/>
          <w:color w:val="ff0000"/>
          <w:sz w:val="28"/>
        </w:rPr>
        <w:t xml:space="preserve"> (</w:t>
      </w:r>
      <w:r>
        <w:rPr>
          <w:rFonts w:ascii="Times New Roman"/>
          <w:b w:val="false"/>
          <w:i w:val="false"/>
          <w:color w:val="ff0000"/>
          <w:sz w:val="28"/>
        </w:rPr>
        <w:t>вводится</w:t>
      </w:r>
      <w:r>
        <w:rPr>
          <w:rFonts w:ascii="Times New Roman"/>
          <w:b w:val="false"/>
          <w:i w:val="false"/>
          <w:color w:val="ff0000"/>
          <w:sz w:val="28"/>
        </w:rPr>
        <w:t xml:space="preserve"> в действие с 01.01.2018).</w:t>
      </w:r>
    </w:p>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2460"/>
        <w:gridCol w:w="2460"/>
        <w:gridCol w:w="2460"/>
        <w:gridCol w:w="2460"/>
        <w:gridCol w:w="2460"/>
      </w:tblGrid>
      <w:tr>
        <w:trPr>
          <w:trHeight w:val="30" w:hRule="atLeast"/>
        </w:trPr>
        <w:tc>
          <w:tcPr>
            <w:tcW w:w="246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 п/п</w:t>
            </w:r>
          </w:p>
        </w:tc>
        <w:tc>
          <w:tcPr>
            <w:tcW w:w="246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Предметы</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Количество часов</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246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всего</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 том числе</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теоретических</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практических (лабораторно-практических)</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Устройство и техническое обслуживание</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Правила дорожного движения</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106</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36</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Основы управления транспортным средством и безопасность движения</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Первая помощь пострадавшим при ДТП Практических.</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ИТОГО:</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170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125</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45</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Консультации</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Экзамены:</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"Устройство и техническое обслуживание"</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"Правила дорожного движения. Основы управления транспортным средством и безопасность движения"</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Вождение мотоцикла*</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Зачет:</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"Оказание первой медицинской помощи"</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ВСЕГО:</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190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145</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45</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Вождение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Pr>
        <w:spacing w:after="0"/>
        <w:ind w:left="0"/>
        <w:jc w:val="left"/>
      </w:pPr>
    </w:p>
    <w:p>
      <w:pPr>
        <w:spacing w:after="0"/>
        <w:ind w:left="0"/>
        <w:jc w:val="both"/>
      </w:pPr>
      <w:r>
        <w:rPr>
          <w:rFonts w:ascii="Times New Roman"/>
          <w:b w:val="false"/>
          <w:i w:val="false"/>
          <w:color w:val="000000"/>
          <w:sz w:val="28"/>
        </w:rPr>
        <w:t>
      * Экзамен по вождению в учебной организации проводятся за счет</w:t>
      </w:r>
    </w:p>
    <w:p>
      <w:pPr>
        <w:spacing w:after="0"/>
        <w:ind w:left="0"/>
        <w:jc w:val="both"/>
      </w:pPr>
      <w:r>
        <w:rPr>
          <w:rFonts w:ascii="Times New Roman"/>
          <w:b w:val="false"/>
          <w:i w:val="false"/>
          <w:color w:val="000000"/>
          <w:sz w:val="28"/>
        </w:rPr>
        <w:t>
      часов, отведенных на вождение.</w:t>
      </w:r>
    </w:p>
    <w:p>
      <w:pPr>
        <w:spacing w:after="0"/>
        <w:ind w:left="0"/>
        <w:jc w:val="both"/>
      </w:pPr>
      <w:r>
        <w:rPr>
          <w:rFonts w:ascii="Times New Roman"/>
          <w:b w:val="false"/>
          <w:i w:val="false"/>
          <w:color w:val="000000"/>
          <w:sz w:val="28"/>
        </w:rPr>
        <w:t>
      ** Вождение проводится вне сетки учебного времени, на</w:t>
      </w:r>
    </w:p>
    <w:p>
      <w:pPr>
        <w:spacing w:after="0"/>
        <w:ind w:left="0"/>
        <w:jc w:val="both"/>
      </w:pPr>
      <w:r>
        <w:rPr>
          <w:rFonts w:ascii="Times New Roman"/>
          <w:b w:val="false"/>
          <w:i w:val="false"/>
          <w:color w:val="000000"/>
          <w:sz w:val="28"/>
        </w:rPr>
        <w:t>
      транспортном средстве соответствующем категории или подкатегории.</w:t>
      </w:r>
    </w:p>
    <w:bookmarkStart w:name="z115" w:id="341"/>
    <w:p>
      <w:pPr>
        <w:spacing w:after="0"/>
        <w:ind w:left="0"/>
        <w:jc w:val="left"/>
      </w:pPr>
      <w:r>
        <w:rPr>
          <w:rFonts w:ascii="Times New Roman"/>
          <w:b/>
          <w:i w:val="false"/>
          <w:color w:val="000000"/>
        </w:rPr>
        <w:t xml:space="preserve"> Тематический план и программа предмета</w:t>
      </w:r>
      <w:r>
        <w:br/>
      </w:r>
      <w:r>
        <w:rPr>
          <w:rFonts w:ascii="Times New Roman"/>
          <w:b/>
          <w:i w:val="false"/>
          <w:color w:val="000000"/>
        </w:rPr>
        <w:t>"Устройство и техническое обслуживание"</w:t>
      </w:r>
      <w:r>
        <w:br/>
      </w:r>
      <w:r>
        <w:rPr>
          <w:rFonts w:ascii="Times New Roman"/>
          <w:b/>
          <w:i w:val="false"/>
          <w:color w:val="000000"/>
        </w:rPr>
        <w:t>Тематический план</w:t>
      </w:r>
    </w:p>
    <w:bookmarkEnd w:id="341"/>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4100"/>
        <w:gridCol w:w="4100"/>
        <w:gridCol w:w="4100"/>
      </w:tblGrid>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 п/п</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Наименование разделов и тем</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Количество часов</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Классификация мототранспортных средств и общее устройство мотоцикла</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Раздел 1. Двигатель</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Общее устройство и работа двигателя </w:t>
            </w:r>
          </w:p>
          <w:p>
            <w:pPr>
              <w:spacing w:after="20"/>
              <w:ind w:left="20"/>
              <w:jc w:val="both"/>
            </w:pPr>
            <w:r>
              <w:rPr>
                <w:rFonts w:ascii="Times New Roman"/>
                <w:b w:val="false"/>
                <w:i w:val="false"/>
                <w:color w:val="000000"/>
                <w:sz w:val="20"/>
              </w:rPr>
              <w:t xml:space="preserve">
Системы смазывания и охлаждения двигателя </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Топливо и горючие смеси. Система питания </w:t>
            </w:r>
          </w:p>
          <w:p>
            <w:pPr>
              <w:spacing w:after="20"/>
              <w:ind w:left="20"/>
              <w:jc w:val="both"/>
            </w:pPr>
            <w:r>
              <w:rPr>
                <w:rFonts w:ascii="Times New Roman"/>
                <w:b w:val="false"/>
                <w:i w:val="false"/>
                <w:color w:val="000000"/>
                <w:sz w:val="20"/>
              </w:rPr>
              <w:t>
Обслуживание механизмов и систем двигателя</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Раздел 2. Электрооборудование</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Источники тока. Система зажигания </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Приборы освещения и сигнализации Обслуживание электрооборудования</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Раздел 3. Трансмиссия</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Устройство и работа трансмиссии </w:t>
            </w:r>
          </w:p>
          <w:p>
            <w:pPr>
              <w:spacing w:after="20"/>
              <w:ind w:left="20"/>
              <w:jc w:val="both"/>
            </w:pPr>
            <w:r>
              <w:rPr>
                <w:rFonts w:ascii="Times New Roman"/>
                <w:b w:val="false"/>
                <w:i w:val="false"/>
                <w:color w:val="000000"/>
                <w:sz w:val="20"/>
              </w:rPr>
              <w:t>
Обслуживание трансмиссии</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Раздел 4. Несущая система. Ходовая часть. Органы управления</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w:t>
            </w:r>
          </w:p>
          <w:p>
            <w:pPr>
              <w:spacing w:after="20"/>
              <w:ind w:left="20"/>
              <w:jc w:val="both"/>
            </w:pPr>
            <w:r>
              <w:rPr>
                <w:rFonts w:ascii="Times New Roman"/>
                <w:b w:val="false"/>
                <w:i w:val="false"/>
                <w:color w:val="000000"/>
                <w:sz w:val="20"/>
              </w:rPr>
              <w:t>
8</w:t>
            </w:r>
          </w:p>
          <w:p>
            <w:pPr>
              <w:spacing w:after="20"/>
              <w:ind w:left="20"/>
              <w:jc w:val="both"/>
            </w:pPr>
            <w:r>
              <w:rPr>
                <w:rFonts w:ascii="Times New Roman"/>
                <w:b w:val="false"/>
                <w:i w:val="false"/>
                <w:color w:val="000000"/>
                <w:sz w:val="20"/>
              </w:rPr>
              <w:t>
9</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Устройство рамы мотоцикла, рамы и кузова бокового прицепа Устройство и работа ходовой части </w:t>
            </w:r>
          </w:p>
          <w:p>
            <w:pPr>
              <w:spacing w:after="20"/>
              <w:ind w:left="20"/>
              <w:jc w:val="both"/>
            </w:pPr>
            <w:r>
              <w:rPr>
                <w:rFonts w:ascii="Times New Roman"/>
                <w:b w:val="false"/>
                <w:i w:val="false"/>
                <w:color w:val="000000"/>
                <w:sz w:val="20"/>
              </w:rPr>
              <w:t xml:space="preserve">
Устройство и работа органов управления </w:t>
            </w:r>
          </w:p>
          <w:p>
            <w:pPr>
              <w:spacing w:after="20"/>
              <w:ind w:left="20"/>
              <w:jc w:val="both"/>
            </w:pPr>
            <w:r>
              <w:rPr>
                <w:rFonts w:ascii="Times New Roman"/>
                <w:b w:val="false"/>
                <w:i w:val="false"/>
                <w:color w:val="000000"/>
                <w:sz w:val="20"/>
              </w:rPr>
              <w:t xml:space="preserve">
Обслуживание несущей системы, ходовой части и органов управления* </w:t>
            </w:r>
          </w:p>
          <w:p>
            <w:pPr>
              <w:spacing w:after="20"/>
              <w:ind w:left="20"/>
              <w:jc w:val="both"/>
            </w:pPr>
            <w:r>
              <w:rPr>
                <w:rFonts w:ascii="Times New Roman"/>
                <w:b w:val="false"/>
                <w:i w:val="false"/>
                <w:color w:val="000000"/>
                <w:sz w:val="20"/>
              </w:rPr>
              <w:t>
Особенности эксплуатации мотоцикла зимой, летом и в период обкатки</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 </w:t>
            </w:r>
          </w:p>
          <w:p>
            <w:pPr>
              <w:spacing w:after="20"/>
              <w:ind w:left="20"/>
              <w:jc w:val="both"/>
            </w:pPr>
            <w:r>
              <w:rPr>
                <w:rFonts w:ascii="Times New Roman"/>
                <w:b w:val="false"/>
                <w:i w:val="false"/>
                <w:color w:val="000000"/>
                <w:sz w:val="20"/>
              </w:rPr>
              <w:t xml:space="preserve">
1 </w:t>
            </w:r>
          </w:p>
          <w:p>
            <w:pPr>
              <w:spacing w:after="20"/>
              <w:ind w:left="20"/>
              <w:jc w:val="both"/>
            </w:pPr>
            <w:r>
              <w:rPr>
                <w:rFonts w:ascii="Times New Roman"/>
                <w:b w:val="false"/>
                <w:i w:val="false"/>
                <w:color w:val="000000"/>
                <w:sz w:val="20"/>
              </w:rPr>
              <w:t>
2</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ВСЕГО</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w:t>
            </w:r>
          </w:p>
        </w:tc>
      </w:tr>
    </w:tbl>
    <w:p>
      <w:pPr>
        <w:spacing w:after="0"/>
        <w:ind w:left="0"/>
        <w:jc w:val="left"/>
      </w:pPr>
    </w:p>
    <w:p>
      <w:pPr>
        <w:spacing w:after="0"/>
        <w:ind w:left="0"/>
        <w:jc w:val="both"/>
      </w:pPr>
      <w:r>
        <w:rPr>
          <w:rFonts w:ascii="Times New Roman"/>
          <w:b w:val="false"/>
          <w:i w:val="false"/>
          <w:color w:val="000000"/>
          <w:sz w:val="28"/>
        </w:rPr>
        <w:t>
      * Отработка темы проводится на практическом</w:t>
      </w:r>
    </w:p>
    <w:p>
      <w:pPr>
        <w:spacing w:after="0"/>
        <w:ind w:left="0"/>
        <w:jc w:val="both"/>
      </w:pPr>
      <w:r>
        <w:rPr>
          <w:rFonts w:ascii="Times New Roman"/>
          <w:b w:val="false"/>
          <w:i w:val="false"/>
          <w:color w:val="000000"/>
          <w:sz w:val="28"/>
        </w:rPr>
        <w:t>
      (лабораторно-практическом) занятии.</w:t>
      </w:r>
    </w:p>
    <w:bookmarkStart w:name="z116" w:id="342"/>
    <w:p>
      <w:pPr>
        <w:spacing w:after="0"/>
        <w:ind w:left="0"/>
        <w:jc w:val="left"/>
      </w:pPr>
      <w:r>
        <w:rPr>
          <w:rFonts w:ascii="Times New Roman"/>
          <w:b/>
          <w:i w:val="false"/>
          <w:color w:val="000000"/>
        </w:rPr>
        <w:t xml:space="preserve"> Тематический план и программа предмета</w:t>
      </w:r>
      <w:r>
        <w:br/>
      </w:r>
      <w:r>
        <w:rPr>
          <w:rFonts w:ascii="Times New Roman"/>
          <w:b/>
          <w:i w:val="false"/>
          <w:color w:val="000000"/>
        </w:rPr>
        <w:t>"Правила дорожного движения"</w:t>
      </w:r>
      <w:r>
        <w:br/>
      </w:r>
      <w:r>
        <w:rPr>
          <w:rFonts w:ascii="Times New Roman"/>
          <w:b/>
          <w:i w:val="false"/>
          <w:color w:val="000000"/>
        </w:rPr>
        <w:t>Тематический план</w:t>
      </w:r>
    </w:p>
    <w:bookmarkEnd w:id="342"/>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2050"/>
        <w:gridCol w:w="2050"/>
        <w:gridCol w:w="2050"/>
        <w:gridCol w:w="2050"/>
        <w:gridCol w:w="2050"/>
        <w:gridCol w:w="2050"/>
      </w:tblGrid>
      <w:tr>
        <w:trPr>
          <w:trHeight w:val="30" w:hRule="atLeast"/>
        </w:trPr>
        <w:tc>
          <w:tcPr>
            <w:tcW w:w="205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 п/п</w:t>
            </w:r>
          </w:p>
        </w:tc>
        <w:tc>
          <w:tcPr>
            <w:tcW w:w="205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Наименование разделов и тем занятий</w:t>
            </w:r>
          </w:p>
        </w:tc>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Количество часов</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всего</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теоретическое занятие</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практическое занятие</w:t>
            </w:r>
          </w:p>
        </w:tc>
      </w:tr>
      <w:tr>
        <w:trPr>
          <w:trHeight w:val="30" w:hRule="atLeast"/>
        </w:trPr>
        <w:tc>
          <w:tcPr>
            <w:tcW w:w="0" w:type="auto"/>
            <w:gridSpan w:val="6"/>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Раздел 1. Правила дорожного движения</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Общие положения. Основные понятия и термины. Обязанности водителей, пешеходов и пассажиров</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Дорожные знаки</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Дорожная разметка и ее характеристики Практическое занятие по темам 1-3</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4 </w:t>
            </w:r>
          </w:p>
          <w:p>
            <w:pPr>
              <w:spacing w:after="20"/>
              <w:ind w:left="20"/>
              <w:jc w:val="both"/>
            </w:pPr>
            <w:r>
              <w:rPr>
                <w:rFonts w:ascii="Times New Roman"/>
                <w:b w:val="false"/>
                <w:i w:val="false"/>
                <w:color w:val="000000"/>
                <w:sz w:val="20"/>
              </w:rPr>
              <w:t>
10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Порядок движения. Остановка и стоянка транспортных средств</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Регулирование дорожного движения</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Практическое занятие по темам 4-5</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Проезд перекрестков</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Проезд пешеходных переходов, остановок маршрутных транспортных средств и железнодорожных переездов</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Практическое занятие по темам 6-7</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Особые условия движения</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Перевозка людей и грузов</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Техническое состояние и оборудование транспортных средств</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Номерные, опознавательные знаки, предупредительные устройства, надписи и обозначения</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0" w:type="auto"/>
            <w:gridSpan w:val="6"/>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Раздел 2. Правовая ответственность водителя</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Административная ответственность</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Уголовная ответственность</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Гражданская ответственность</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Правовые основы охраны природы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Право собственности на транспортное средство</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17</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Страхование водителя и транспортного средства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ВСЕГО</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106</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36</w:t>
            </w:r>
          </w:p>
        </w:tc>
      </w:tr>
    </w:tbl>
    <w:bookmarkStart w:name="z117" w:id="343"/>
    <w:p>
      <w:pPr>
        <w:spacing w:after="0"/>
        <w:ind w:left="0"/>
        <w:jc w:val="left"/>
      </w:pPr>
      <w:r>
        <w:rPr>
          <w:rFonts w:ascii="Times New Roman"/>
          <w:b/>
          <w:i w:val="false"/>
          <w:color w:val="000000"/>
        </w:rPr>
        <w:t xml:space="preserve">  Тематический план и программа предмета</w:t>
      </w:r>
      <w:r>
        <w:br/>
      </w:r>
      <w:r>
        <w:rPr>
          <w:rFonts w:ascii="Times New Roman"/>
          <w:b/>
          <w:i w:val="false"/>
          <w:color w:val="000000"/>
        </w:rPr>
        <w:t>"Основы управления транспортным средством и</w:t>
      </w:r>
      <w:r>
        <w:br/>
      </w:r>
      <w:r>
        <w:rPr>
          <w:rFonts w:ascii="Times New Roman"/>
          <w:b/>
          <w:i w:val="false"/>
          <w:color w:val="000000"/>
        </w:rPr>
        <w:t>безопасность движения"</w:t>
      </w:r>
      <w:r>
        <w:br/>
      </w:r>
      <w:r>
        <w:rPr>
          <w:rFonts w:ascii="Times New Roman"/>
          <w:b/>
          <w:i w:val="false"/>
          <w:color w:val="000000"/>
        </w:rPr>
        <w:t>Тематический план</w:t>
      </w:r>
    </w:p>
    <w:bookmarkEnd w:id="343"/>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4100"/>
        <w:gridCol w:w="4100"/>
        <w:gridCol w:w="4100"/>
      </w:tblGrid>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 п/п</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Наименование тем</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Количество часов</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Техника управления транспортным средством</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Дорожное движение. Его эффективность и безопасность</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Профессиональная надежность водителя</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Психофизиологические и психические качества водителя</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Эксплуатационные показатели транспортных средств</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Действия водителя в штатных и нештатных (критических) режимах движения</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Дорожные условия и безопасность движения</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Дорожно-транспортные происшествия</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ВСЕГО</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40</w:t>
            </w:r>
          </w:p>
        </w:tc>
      </w:tr>
    </w:tbl>
    <w:bookmarkStart w:name="z118" w:id="344"/>
    <w:p>
      <w:pPr>
        <w:spacing w:after="0"/>
        <w:ind w:left="0"/>
        <w:jc w:val="left"/>
      </w:pPr>
      <w:r>
        <w:rPr>
          <w:rFonts w:ascii="Times New Roman"/>
          <w:b/>
          <w:i w:val="false"/>
          <w:color w:val="000000"/>
        </w:rPr>
        <w:t xml:space="preserve">  Тематический план и программа предмета</w:t>
      </w:r>
      <w:r>
        <w:br/>
      </w:r>
      <w:r>
        <w:rPr>
          <w:rFonts w:ascii="Times New Roman"/>
          <w:b/>
          <w:i w:val="false"/>
          <w:color w:val="000000"/>
        </w:rPr>
        <w:t>"Оказание первой медицинской помощи"</w:t>
      </w:r>
      <w:r>
        <w:br/>
      </w:r>
      <w:r>
        <w:rPr>
          <w:rFonts w:ascii="Times New Roman"/>
          <w:b/>
          <w:i w:val="false"/>
          <w:color w:val="000000"/>
        </w:rPr>
        <w:t>Тематический план</w:t>
      </w:r>
    </w:p>
    <w:bookmarkEnd w:id="344"/>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2460"/>
        <w:gridCol w:w="2460"/>
        <w:gridCol w:w="2460"/>
        <w:gridCol w:w="2460"/>
        <w:gridCol w:w="2460"/>
      </w:tblGrid>
      <w:tr>
        <w:trPr>
          <w:trHeight w:val="30" w:hRule="atLeast"/>
        </w:trPr>
        <w:tc>
          <w:tcPr>
            <w:tcW w:w="246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 п/п</w:t>
            </w:r>
          </w:p>
        </w:tc>
        <w:tc>
          <w:tcPr>
            <w:tcW w:w="246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Наименование тем занятий</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Количество часов</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всего</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теоретическое занятие</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практическое занятие</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Основы анатомии и физиологии человека</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Структура дорожно-транспортного травматизма. Наиболее частые повреждения при ДТП и способы их диагностики</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Угрожающие жизни состояния при механических и термических поражениях</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Психические реакции при авариях. Острые психозы. Особенности оказания помощи пострадавшим в состоянии неадекватности</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Термические поражения</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Организационно-правовые аспекты оказания помощи пострадавшим при дорожно-транспортных происшествиях</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Острые, угрожающие жизни терапевтические состояния</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Проведение сердечно-легочной реанимации, устранение асфиксии при оказании первой медицинской помощи пострадавшим в ДТП</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Остановка наружного кровотечения</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Транспортная иммобилизация</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Методы высвобождения пострадавших, извлечение из машины; их транспортировка, погрузка в транспорт</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Обработка ран, десмургия</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Пользование индивидуальной аптечкой</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ВСЕГО</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r>
    </w:tbl>
    <w:bookmarkStart w:name="z119" w:id="345"/>
    <w:p>
      <w:pPr>
        <w:spacing w:after="0"/>
        <w:ind w:left="0"/>
        <w:jc w:val="left"/>
      </w:pPr>
      <w:r>
        <w:rPr>
          <w:rFonts w:ascii="Times New Roman"/>
          <w:b/>
          <w:i w:val="false"/>
          <w:color w:val="000000"/>
        </w:rPr>
        <w:t xml:space="preserve">  Тематический план и программа</w:t>
      </w:r>
      <w:r>
        <w:br/>
      </w:r>
      <w:r>
        <w:rPr>
          <w:rFonts w:ascii="Times New Roman"/>
          <w:b/>
          <w:i w:val="false"/>
          <w:color w:val="000000"/>
        </w:rPr>
        <w:t>"Вождение мотоцикла"</w:t>
      </w:r>
      <w:r>
        <w:br/>
      </w:r>
      <w:r>
        <w:rPr>
          <w:rFonts w:ascii="Times New Roman"/>
          <w:b/>
          <w:i w:val="false"/>
          <w:color w:val="000000"/>
        </w:rPr>
        <w:t>Тематический план</w:t>
      </w:r>
    </w:p>
    <w:bookmarkEnd w:id="345"/>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4100"/>
        <w:gridCol w:w="4100"/>
        <w:gridCol w:w="4100"/>
      </w:tblGrid>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 п/п</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Наименование тем</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Количество часов</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Начальное обучение</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Вождение в ограниченных проездах</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Вождение по дорогам</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экзамен</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ВСЕГО</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w:t>
            </w:r>
          </w:p>
        </w:tc>
      </w:tr>
    </w:tbl>
    <w:bookmarkStart w:name="z120" w:id="346"/>
    <w:p>
      <w:pPr>
        <w:spacing w:after="0"/>
        <w:ind w:left="0"/>
        <w:jc w:val="left"/>
      </w:pPr>
      <w:r>
        <w:rPr>
          <w:rFonts w:ascii="Times New Roman"/>
          <w:b/>
          <w:i w:val="false"/>
          <w:color w:val="000000"/>
        </w:rPr>
        <w:t xml:space="preserve">  Программа подготовки водителей транспортных средств</w:t>
      </w:r>
      <w:r>
        <w:br/>
      </w:r>
      <w:r>
        <w:rPr>
          <w:rFonts w:ascii="Times New Roman"/>
          <w:b/>
          <w:i w:val="false"/>
          <w:color w:val="000000"/>
        </w:rPr>
        <w:t>подкатегории "А1" и "В1" на категорию А</w:t>
      </w:r>
      <w:r>
        <w:br/>
      </w:r>
      <w:r>
        <w:rPr>
          <w:rFonts w:ascii="Times New Roman"/>
          <w:b/>
          <w:i w:val="false"/>
          <w:color w:val="000000"/>
        </w:rPr>
        <w:t>Учебный план</w:t>
      </w:r>
    </w:p>
    <w:bookmarkEnd w:id="346"/>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2460"/>
        <w:gridCol w:w="2460"/>
        <w:gridCol w:w="2460"/>
        <w:gridCol w:w="2460"/>
        <w:gridCol w:w="2460"/>
      </w:tblGrid>
      <w:tr>
        <w:trPr>
          <w:trHeight w:val="30" w:hRule="atLeast"/>
        </w:trPr>
        <w:tc>
          <w:tcPr>
            <w:tcW w:w="246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 п/п</w:t>
            </w:r>
          </w:p>
        </w:tc>
        <w:tc>
          <w:tcPr>
            <w:tcW w:w="246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Предметы</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Количество часов</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246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всего</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 том числе</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теоретических</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практических (лабораторно-практических)</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Устройство и техническое обслуживание</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Правила дорожного движения</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Основы управления транспортным средством и безопасность движения</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26</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26</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Оказание первой медицинской помощи</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ИТОГО:</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Консультации</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Экзамены:</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"Устройство и техническое обслуживание"</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"Правила дорожного движения. Основы управления транспортным средством и безопасность движения"</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Вождение мотоцикла*</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Зачет:</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"Оказание первой медицинской помощи"</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ВСЕГО:</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116</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86</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Вождение мотоцикла**</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Pr>
        <w:spacing w:after="0"/>
        <w:ind w:left="0"/>
        <w:jc w:val="left"/>
      </w:pPr>
    </w:p>
    <w:p>
      <w:pPr>
        <w:spacing w:after="0"/>
        <w:ind w:left="0"/>
        <w:jc w:val="both"/>
      </w:pPr>
      <w:r>
        <w:rPr>
          <w:rFonts w:ascii="Times New Roman"/>
          <w:b w:val="false"/>
          <w:i w:val="false"/>
          <w:color w:val="000000"/>
          <w:sz w:val="28"/>
        </w:rPr>
        <w:t>
      * Экзамен по вождению мотоцикла в учебной организации</w:t>
      </w:r>
    </w:p>
    <w:p>
      <w:pPr>
        <w:spacing w:after="0"/>
        <w:ind w:left="0"/>
        <w:jc w:val="both"/>
      </w:pPr>
      <w:r>
        <w:rPr>
          <w:rFonts w:ascii="Times New Roman"/>
          <w:b w:val="false"/>
          <w:i w:val="false"/>
          <w:color w:val="000000"/>
          <w:sz w:val="28"/>
        </w:rPr>
        <w:t>
      проводятся за счет часов, отведенных на вождение.</w:t>
      </w:r>
    </w:p>
    <w:p>
      <w:pPr>
        <w:spacing w:after="0"/>
        <w:ind w:left="0"/>
        <w:jc w:val="both"/>
      </w:pPr>
      <w:r>
        <w:rPr>
          <w:rFonts w:ascii="Times New Roman"/>
          <w:b w:val="false"/>
          <w:i w:val="false"/>
          <w:color w:val="000000"/>
          <w:sz w:val="28"/>
        </w:rPr>
        <w:t>
      ** Вождение проводится вне сетки учебного времени.</w:t>
      </w:r>
    </w:p>
    <w:bookmarkStart w:name="z121" w:id="347"/>
    <w:p>
      <w:pPr>
        <w:spacing w:after="0"/>
        <w:ind w:left="0"/>
        <w:jc w:val="left"/>
      </w:pPr>
      <w:r>
        <w:rPr>
          <w:rFonts w:ascii="Times New Roman"/>
          <w:b/>
          <w:i w:val="false"/>
          <w:color w:val="000000"/>
        </w:rPr>
        <w:t xml:space="preserve"> Тематический план и программа предмета</w:t>
      </w:r>
      <w:r>
        <w:br/>
      </w:r>
      <w:r>
        <w:rPr>
          <w:rFonts w:ascii="Times New Roman"/>
          <w:b/>
          <w:i w:val="false"/>
          <w:color w:val="000000"/>
        </w:rPr>
        <w:t>"Устройство и техническое обслуживание"</w:t>
      </w:r>
      <w:r>
        <w:br/>
      </w:r>
      <w:r>
        <w:rPr>
          <w:rFonts w:ascii="Times New Roman"/>
          <w:b/>
          <w:i w:val="false"/>
          <w:color w:val="000000"/>
        </w:rPr>
        <w:t>Тематический план</w:t>
      </w:r>
    </w:p>
    <w:bookmarkEnd w:id="347"/>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4100"/>
        <w:gridCol w:w="4100"/>
        <w:gridCol w:w="4100"/>
      </w:tblGrid>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 п/п</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Наименование разделов и тем</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Количество часов</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Классификация мототранспортных средств и общее устройство мотоцикла</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Раздел 1. Двигатель</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Общее устройство и работа двигателя </w:t>
            </w:r>
          </w:p>
          <w:p>
            <w:pPr>
              <w:spacing w:after="20"/>
              <w:ind w:left="20"/>
              <w:jc w:val="both"/>
            </w:pPr>
            <w:r>
              <w:rPr>
                <w:rFonts w:ascii="Times New Roman"/>
                <w:b w:val="false"/>
                <w:i w:val="false"/>
                <w:color w:val="000000"/>
                <w:sz w:val="20"/>
              </w:rPr>
              <w:t xml:space="preserve">
Системы смазывания и охлаждения двигателя </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Топливо и горючие смеси. Система питания </w:t>
            </w:r>
          </w:p>
          <w:p>
            <w:pPr>
              <w:spacing w:after="20"/>
              <w:ind w:left="20"/>
              <w:jc w:val="both"/>
            </w:pPr>
            <w:r>
              <w:rPr>
                <w:rFonts w:ascii="Times New Roman"/>
                <w:b w:val="false"/>
                <w:i w:val="false"/>
                <w:color w:val="000000"/>
                <w:sz w:val="20"/>
              </w:rPr>
              <w:t>
Обслуживание механизмов и систем двигателя</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Раздел 2. Электрооборудование</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Источники тока. Система зажигания </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Приборы освещения и сигнализации Обслуживание электрооборудования</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Раздел 3. Трансмиссия</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Устройство и работа трансмиссии </w:t>
            </w:r>
          </w:p>
          <w:p>
            <w:pPr>
              <w:spacing w:after="20"/>
              <w:ind w:left="20"/>
              <w:jc w:val="both"/>
            </w:pPr>
            <w:r>
              <w:rPr>
                <w:rFonts w:ascii="Times New Roman"/>
                <w:b w:val="false"/>
                <w:i w:val="false"/>
                <w:color w:val="000000"/>
                <w:sz w:val="20"/>
              </w:rPr>
              <w:t>
Обслуживание трансмиссии</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Раздел 4. Несущая система. Ходовая часть. Органы управления</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w:t>
            </w:r>
          </w:p>
          <w:p>
            <w:pPr>
              <w:spacing w:after="20"/>
              <w:ind w:left="20"/>
              <w:jc w:val="both"/>
            </w:pPr>
            <w:r>
              <w:rPr>
                <w:rFonts w:ascii="Times New Roman"/>
                <w:b w:val="false"/>
                <w:i w:val="false"/>
                <w:color w:val="000000"/>
                <w:sz w:val="20"/>
              </w:rPr>
              <w:t>
8</w:t>
            </w:r>
          </w:p>
          <w:p>
            <w:pPr>
              <w:spacing w:after="20"/>
              <w:ind w:left="20"/>
              <w:jc w:val="both"/>
            </w:pPr>
            <w:r>
              <w:rPr>
                <w:rFonts w:ascii="Times New Roman"/>
                <w:b w:val="false"/>
                <w:i w:val="false"/>
                <w:color w:val="000000"/>
                <w:sz w:val="20"/>
              </w:rPr>
              <w:t>
9</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Устройство рамы мотоцикла, рамы и кузова бокового прицепа Устройство и работа ходовой части </w:t>
            </w:r>
          </w:p>
          <w:p>
            <w:pPr>
              <w:spacing w:after="20"/>
              <w:ind w:left="20"/>
              <w:jc w:val="both"/>
            </w:pPr>
            <w:r>
              <w:rPr>
                <w:rFonts w:ascii="Times New Roman"/>
                <w:b w:val="false"/>
                <w:i w:val="false"/>
                <w:color w:val="000000"/>
                <w:sz w:val="20"/>
              </w:rPr>
              <w:t xml:space="preserve">
Устройство и работа органов управления </w:t>
            </w:r>
          </w:p>
          <w:p>
            <w:pPr>
              <w:spacing w:after="20"/>
              <w:ind w:left="20"/>
              <w:jc w:val="both"/>
            </w:pPr>
            <w:r>
              <w:rPr>
                <w:rFonts w:ascii="Times New Roman"/>
                <w:b w:val="false"/>
                <w:i w:val="false"/>
                <w:color w:val="000000"/>
                <w:sz w:val="20"/>
              </w:rPr>
              <w:t xml:space="preserve">
Обслуживание несущей системы, ходовой части и органов управления* </w:t>
            </w:r>
          </w:p>
          <w:p>
            <w:pPr>
              <w:spacing w:after="20"/>
              <w:ind w:left="20"/>
              <w:jc w:val="both"/>
            </w:pPr>
            <w:r>
              <w:rPr>
                <w:rFonts w:ascii="Times New Roman"/>
                <w:b w:val="false"/>
                <w:i w:val="false"/>
                <w:color w:val="000000"/>
                <w:sz w:val="20"/>
              </w:rPr>
              <w:t>
Особенности эксплуатации мотоцикла зимой, летом и в период обкатки</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 </w:t>
            </w:r>
          </w:p>
          <w:p>
            <w:pPr>
              <w:spacing w:after="20"/>
              <w:ind w:left="20"/>
              <w:jc w:val="both"/>
            </w:pPr>
            <w:r>
              <w:rPr>
                <w:rFonts w:ascii="Times New Roman"/>
                <w:b w:val="false"/>
                <w:i w:val="false"/>
                <w:color w:val="000000"/>
                <w:sz w:val="20"/>
              </w:rPr>
              <w:t xml:space="preserve">
1 </w:t>
            </w:r>
          </w:p>
          <w:p>
            <w:pPr>
              <w:spacing w:after="20"/>
              <w:ind w:left="20"/>
              <w:jc w:val="both"/>
            </w:pPr>
            <w:r>
              <w:rPr>
                <w:rFonts w:ascii="Times New Roman"/>
                <w:b w:val="false"/>
                <w:i w:val="false"/>
                <w:color w:val="000000"/>
                <w:sz w:val="20"/>
              </w:rPr>
              <w:t>
2</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ВСЕГО</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w:t>
            </w:r>
          </w:p>
        </w:tc>
      </w:tr>
    </w:tbl>
    <w:p>
      <w:pPr>
        <w:spacing w:after="0"/>
        <w:ind w:left="0"/>
        <w:jc w:val="both"/>
      </w:pPr>
      <w:r>
        <w:rPr>
          <w:rFonts w:ascii="Times New Roman"/>
          <w:b w:val="false"/>
          <w:i w:val="false"/>
          <w:color w:val="000000"/>
          <w:sz w:val="28"/>
        </w:rPr>
        <w:t>
      * Отработка темы проводится на практическом</w:t>
      </w:r>
    </w:p>
    <w:p>
      <w:pPr>
        <w:spacing w:after="0"/>
        <w:ind w:left="0"/>
        <w:jc w:val="both"/>
      </w:pPr>
      <w:r>
        <w:rPr>
          <w:rFonts w:ascii="Times New Roman"/>
          <w:b w:val="false"/>
          <w:i w:val="false"/>
          <w:color w:val="000000"/>
          <w:sz w:val="28"/>
        </w:rPr>
        <w:t>
      (лабораторно-практическом) занятии.</w:t>
      </w:r>
    </w:p>
    <w:bookmarkStart w:name="z122" w:id="348"/>
    <w:p>
      <w:pPr>
        <w:spacing w:after="0"/>
        <w:ind w:left="0"/>
        <w:jc w:val="left"/>
      </w:pPr>
      <w:r>
        <w:rPr>
          <w:rFonts w:ascii="Times New Roman"/>
          <w:b/>
          <w:i w:val="false"/>
          <w:color w:val="000000"/>
        </w:rPr>
        <w:t xml:space="preserve"> Тематический план и программа предмета</w:t>
      </w:r>
      <w:r>
        <w:br/>
      </w:r>
      <w:r>
        <w:rPr>
          <w:rFonts w:ascii="Times New Roman"/>
          <w:b/>
          <w:i w:val="false"/>
          <w:color w:val="000000"/>
        </w:rPr>
        <w:t>"Правила дорожного движения"</w:t>
      </w:r>
      <w:r>
        <w:br/>
      </w:r>
      <w:r>
        <w:rPr>
          <w:rFonts w:ascii="Times New Roman"/>
          <w:b/>
          <w:i w:val="false"/>
          <w:color w:val="000000"/>
        </w:rPr>
        <w:t>Тематический план</w:t>
      </w:r>
    </w:p>
    <w:bookmarkEnd w:id="348"/>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2460"/>
        <w:gridCol w:w="2460"/>
        <w:gridCol w:w="2460"/>
        <w:gridCol w:w="2460"/>
        <w:gridCol w:w="2460"/>
      </w:tblGrid>
      <w:tr>
        <w:trPr>
          <w:trHeight w:val="30" w:hRule="atLeast"/>
        </w:trPr>
        <w:tc>
          <w:tcPr>
            <w:tcW w:w="246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 п/п</w:t>
            </w:r>
          </w:p>
        </w:tc>
        <w:tc>
          <w:tcPr>
            <w:tcW w:w="246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Наименование разделов и тем занятий</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Количество часов</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всего</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теоретическое занятие</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практическое занятие</w:t>
            </w:r>
          </w:p>
        </w:tc>
      </w:tr>
      <w:tr>
        <w:trPr>
          <w:trHeight w:val="30" w:hRule="atLeast"/>
        </w:trPr>
        <w:tc>
          <w:tcPr>
            <w:tcW w:w="0" w:type="auto"/>
            <w:gridSpan w:val="5"/>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Раздел 1. Правила дорожного движения</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Общие положения. Основные понятия и термины. Обязанности водителей, пешеходов и пассажиров</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p>
            <w:pPr>
              <w:spacing w:after="20"/>
              <w:ind w:left="20"/>
              <w:jc w:val="both"/>
            </w:pPr>
            <w:r>
              <w:rPr>
                <w:rFonts w:ascii="Times New Roman"/>
                <w:b w:val="false"/>
                <w:i w:val="false"/>
                <w:color w:val="000000"/>
                <w:sz w:val="20"/>
              </w:rPr>
              <w:t>
 </w:t>
            </w:r>
          </w:p>
          <w:p>
            <w:pPr>
              <w:spacing w:after="20"/>
              <w:ind w:left="20"/>
              <w:jc w:val="both"/>
            </w:pPr>
            <w:r>
              <w:rPr>
                <w:rFonts w:ascii="Times New Roman"/>
                <w:b w:val="false"/>
                <w:i w:val="false"/>
                <w:color w:val="000000"/>
                <w:sz w:val="20"/>
              </w:rPr>
              <w:t>
 </w:t>
            </w:r>
          </w:p>
          <w:p>
            <w:pPr>
              <w:spacing w:after="20"/>
              <w:ind w:left="20"/>
              <w:jc w:val="both"/>
            </w:pPr>
            <w:r>
              <w:rPr>
                <w:rFonts w:ascii="Times New Roman"/>
                <w:b w:val="false"/>
                <w:i w:val="false"/>
                <w:color w:val="000000"/>
                <w:sz w:val="20"/>
              </w:rPr>
              <w:t>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Дорожные знаки</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Дорожная разметка и ее характеристики</w:t>
            </w:r>
          </w:p>
          <w:p>
            <w:pPr>
              <w:spacing w:after="20"/>
              <w:ind w:left="20"/>
              <w:jc w:val="both"/>
            </w:pPr>
            <w:r>
              <w:rPr>
                <w:rFonts w:ascii="Times New Roman"/>
                <w:b w:val="false"/>
                <w:i w:val="false"/>
                <w:color w:val="000000"/>
                <w:sz w:val="20"/>
              </w:rPr>
              <w:t>
Практическое занятие по темам 1-3</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p>
            <w:pPr>
              <w:spacing w:after="20"/>
              <w:ind w:left="20"/>
              <w:jc w:val="both"/>
            </w:pPr>
            <w:r>
              <w:rPr>
                <w:rFonts w:ascii="Times New Roman"/>
                <w:b w:val="false"/>
                <w:i w:val="false"/>
                <w:color w:val="000000"/>
                <w:sz w:val="20"/>
              </w:rPr>
              <w:t>
6</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p>
            <w:pPr>
              <w:spacing w:after="20"/>
              <w:ind w:left="20"/>
              <w:jc w:val="both"/>
            </w:pPr>
            <w:r>
              <w:rPr>
                <w:rFonts w:ascii="Times New Roman"/>
                <w:b w:val="false"/>
                <w:i w:val="false"/>
                <w:color w:val="000000"/>
                <w:sz w:val="20"/>
              </w:rPr>
              <w:t>
6</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Порядок движения. Остановка и стоянка транспортных средств</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Регулирование дорожного движения</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Практическое занятие по темам 4-5</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Проезд перекрестков</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Проезд пешеходных переходов, остановок маршрутных транспортных средств и железнодорожных переездов</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Практическое занятие по темам 6-7</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Особые условия движения</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Перевозка людей и грузов</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Техническое состояние и оборудование транспортных средств</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Номерные, опознавательные знаки, предупредительные устройства, надписи и обозначения</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0" w:type="auto"/>
            <w:gridSpan w:val="5"/>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Раздел 2. Правовая ответственность водителя</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Административная ответственность</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Уголовная ответственность</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Гражданская ответственность</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Правовые основы охраны природы</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Право собственности на транспортное средство</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17</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Страхование водителя и транспортного средства</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ВСЕГО</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w:t>
            </w:r>
          </w:p>
        </w:tc>
      </w:tr>
    </w:tbl>
    <w:bookmarkStart w:name="z123" w:id="349"/>
    <w:p>
      <w:pPr>
        <w:spacing w:after="0"/>
        <w:ind w:left="0"/>
        <w:jc w:val="left"/>
      </w:pPr>
      <w:r>
        <w:rPr>
          <w:rFonts w:ascii="Times New Roman"/>
          <w:b/>
          <w:i w:val="false"/>
          <w:color w:val="000000"/>
        </w:rPr>
        <w:t xml:space="preserve">  Тематический план и программа предмета</w:t>
      </w:r>
      <w:r>
        <w:br/>
      </w:r>
      <w:r>
        <w:rPr>
          <w:rFonts w:ascii="Times New Roman"/>
          <w:b/>
          <w:i w:val="false"/>
          <w:color w:val="000000"/>
        </w:rPr>
        <w:t>"Основы управления транспортным средством и</w:t>
      </w:r>
      <w:r>
        <w:br/>
      </w:r>
      <w:r>
        <w:rPr>
          <w:rFonts w:ascii="Times New Roman"/>
          <w:b/>
          <w:i w:val="false"/>
          <w:color w:val="000000"/>
        </w:rPr>
        <w:t>безопасность движения"</w:t>
      </w:r>
      <w:r>
        <w:br/>
      </w:r>
      <w:r>
        <w:rPr>
          <w:rFonts w:ascii="Times New Roman"/>
          <w:b/>
          <w:i w:val="false"/>
          <w:color w:val="000000"/>
        </w:rPr>
        <w:t>Тематический план</w:t>
      </w:r>
    </w:p>
    <w:bookmarkEnd w:id="349"/>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4100"/>
        <w:gridCol w:w="4100"/>
        <w:gridCol w:w="4100"/>
      </w:tblGrid>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 п/п</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Наименование тем</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Количество часов</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Техника управления транспортным средством</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Дорожное движение. Его эффективность и безопасность</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Профессиональная надежность водителя</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Психофизиологические и психические качества водителя</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Эксплуатационные показатели транспортных средств</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Действия водителя в штатных и нештатных (критических) режимах движения</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Дорожные условия и безопасность движения</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Дорожно-транспортные происшествия</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ВСЕГО</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26</w:t>
            </w:r>
          </w:p>
        </w:tc>
      </w:tr>
    </w:tbl>
    <w:bookmarkStart w:name="z124" w:id="350"/>
    <w:p>
      <w:pPr>
        <w:spacing w:after="0"/>
        <w:ind w:left="0"/>
        <w:jc w:val="left"/>
      </w:pPr>
      <w:r>
        <w:rPr>
          <w:rFonts w:ascii="Times New Roman"/>
          <w:b/>
          <w:i w:val="false"/>
          <w:color w:val="000000"/>
        </w:rPr>
        <w:t xml:space="preserve">  Тематический план и программа предмета</w:t>
      </w:r>
      <w:r>
        <w:br/>
      </w:r>
      <w:r>
        <w:rPr>
          <w:rFonts w:ascii="Times New Roman"/>
          <w:b/>
          <w:i w:val="false"/>
          <w:color w:val="000000"/>
        </w:rPr>
        <w:t>"Оказание первой медицинской помощи"</w:t>
      </w:r>
      <w:r>
        <w:br/>
      </w:r>
      <w:r>
        <w:rPr>
          <w:rFonts w:ascii="Times New Roman"/>
          <w:b/>
          <w:i w:val="false"/>
          <w:color w:val="000000"/>
        </w:rPr>
        <w:t>Тематический план</w:t>
      </w:r>
    </w:p>
    <w:bookmarkEnd w:id="350"/>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2460"/>
        <w:gridCol w:w="2460"/>
        <w:gridCol w:w="2460"/>
        <w:gridCol w:w="2460"/>
        <w:gridCol w:w="2460"/>
      </w:tblGrid>
      <w:tr>
        <w:trPr>
          <w:trHeight w:val="30" w:hRule="atLeast"/>
        </w:trPr>
        <w:tc>
          <w:tcPr>
            <w:tcW w:w="246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 п/п</w:t>
            </w:r>
          </w:p>
        </w:tc>
        <w:tc>
          <w:tcPr>
            <w:tcW w:w="246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Наименование тем занятий</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Количество часов</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всего</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теоретическое занятие</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практическое занятие</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Основы анатомии и физиологии человека</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Структура дорожно-транспортного травматизма. Наиболее частые повреждения при ДТП и способы их диагностики</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Угрожающие жизни состояния при механических и термических поражениях</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Психические реакции при авариях. Острые психозы. Особенности оказания помощи пострадавшим в состоянии неадекватности</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Термические поражения</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Организационно-правовые аспекты оказания помощи пострадавшим при дорожно-транспортных происшествиях</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Острые, угрожающие жизни терапевтические состояния</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Проведение сердечно-легочной реанимации, устранение асфиксии при оказании первой медицинской помощи пострадавшим в ДТП</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Остановка наружного кровотечения</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Транспортная иммобилизация</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Методы высвобождения пострадавших, извлечение из машины; их транспортировка, погрузка в транспорт</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Обработка ран, десмургия</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Пользование индивидуальной аптечкой</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ВСЕГО</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r>
    </w:tbl>
    <w:bookmarkStart w:name="z125" w:id="351"/>
    <w:p>
      <w:pPr>
        <w:spacing w:after="0"/>
        <w:ind w:left="0"/>
        <w:jc w:val="left"/>
      </w:pPr>
      <w:r>
        <w:rPr>
          <w:rFonts w:ascii="Times New Roman"/>
          <w:b/>
          <w:i w:val="false"/>
          <w:color w:val="000000"/>
        </w:rPr>
        <w:t xml:space="preserve">  Тематический план и программа</w:t>
      </w:r>
      <w:r>
        <w:br/>
      </w:r>
      <w:r>
        <w:rPr>
          <w:rFonts w:ascii="Times New Roman"/>
          <w:b/>
          <w:i w:val="false"/>
          <w:color w:val="000000"/>
        </w:rPr>
        <w:t>"Вождение мотоцикла"</w:t>
      </w:r>
      <w:r>
        <w:br/>
      </w:r>
      <w:r>
        <w:rPr>
          <w:rFonts w:ascii="Times New Roman"/>
          <w:b/>
          <w:i w:val="false"/>
          <w:color w:val="000000"/>
        </w:rPr>
        <w:t>Тематический план</w:t>
      </w:r>
    </w:p>
    <w:bookmarkEnd w:id="351"/>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4100"/>
        <w:gridCol w:w="4100"/>
        <w:gridCol w:w="4100"/>
      </w:tblGrid>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 п/п</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Наименование тем</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Количество часов</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Начальное обучение</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Вождение в ограниченных проездах</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Вождение по дорогам</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экзамен</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ВСЕГО</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w:t>
            </w:r>
          </w:p>
        </w:tc>
      </w:tr>
    </w:tbl>
    <w:bookmarkStart w:name="z126" w:id="352"/>
    <w:p>
      <w:pPr>
        <w:spacing w:after="0"/>
        <w:ind w:left="0"/>
        <w:jc w:val="left"/>
      </w:pPr>
      <w:r>
        <w:rPr>
          <w:rFonts w:ascii="Times New Roman"/>
          <w:b/>
          <w:i w:val="false"/>
          <w:color w:val="000000"/>
        </w:rPr>
        <w:t xml:space="preserve">  Программа по подготовке водителей транспортных средств</w:t>
      </w:r>
      <w:r>
        <w:br/>
      </w:r>
      <w:r>
        <w:rPr>
          <w:rFonts w:ascii="Times New Roman"/>
          <w:b/>
          <w:i w:val="false"/>
          <w:color w:val="000000"/>
        </w:rPr>
        <w:t>категории "В"</w:t>
      </w:r>
      <w:r>
        <w:br/>
      </w:r>
      <w:r>
        <w:rPr>
          <w:rFonts w:ascii="Times New Roman"/>
          <w:b/>
          <w:i w:val="false"/>
          <w:color w:val="000000"/>
        </w:rPr>
        <w:t>Учебный план</w:t>
      </w:r>
    </w:p>
    <w:bookmarkEnd w:id="352"/>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2460"/>
        <w:gridCol w:w="2460"/>
        <w:gridCol w:w="2460"/>
        <w:gridCol w:w="2460"/>
        <w:gridCol w:w="2460"/>
      </w:tblGrid>
      <w:tr>
        <w:trPr>
          <w:trHeight w:val="30" w:hRule="atLeast"/>
        </w:trPr>
        <w:tc>
          <w:tcPr>
            <w:tcW w:w="246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 п/п</w:t>
            </w:r>
          </w:p>
        </w:tc>
        <w:tc>
          <w:tcPr>
            <w:tcW w:w="246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Предметы</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Количество часов</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246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всего</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 том числе</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теоретических</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практических (лабораторно-практических)</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Устройство и техническое обслуживание</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Правила дорожного движения</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68</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42</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Основы управления транспортным средством и безопасность движения</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Оказание первой медицинской помощи</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ИТОГО</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206</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54</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Консультации</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Экзамены:</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"Устройство и техническое обслуживание"</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"Правила дорожного движения. Основы управления транспортным средством и безопасность движения"</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Вождение автомобиля*</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Зачет:</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"Оказание первой медицинской помощи"</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ВСЕГО:</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228</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174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54</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Вождение автомобиля*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Pr>
        <w:spacing w:after="0"/>
        <w:ind w:left="0"/>
        <w:jc w:val="left"/>
      </w:pPr>
    </w:p>
    <w:p>
      <w:pPr>
        <w:spacing w:after="0"/>
        <w:ind w:left="0"/>
        <w:jc w:val="both"/>
      </w:pPr>
      <w:r>
        <w:rPr>
          <w:rFonts w:ascii="Times New Roman"/>
          <w:b w:val="false"/>
          <w:i w:val="false"/>
          <w:color w:val="000000"/>
          <w:sz w:val="28"/>
        </w:rPr>
        <w:t>
      * Экзамен по вождению автомобиля проводятся за счет часов,</w:t>
      </w:r>
    </w:p>
    <w:p>
      <w:pPr>
        <w:spacing w:after="0"/>
        <w:ind w:left="0"/>
        <w:jc w:val="both"/>
      </w:pPr>
      <w:r>
        <w:rPr>
          <w:rFonts w:ascii="Times New Roman"/>
          <w:b w:val="false"/>
          <w:i w:val="false"/>
          <w:color w:val="000000"/>
          <w:sz w:val="28"/>
        </w:rPr>
        <w:t>
      отведенных на вождение автомобиля.</w:t>
      </w:r>
    </w:p>
    <w:p>
      <w:pPr>
        <w:spacing w:after="0"/>
        <w:ind w:left="0"/>
        <w:jc w:val="both"/>
      </w:pPr>
      <w:r>
        <w:rPr>
          <w:rFonts w:ascii="Times New Roman"/>
          <w:b w:val="false"/>
          <w:i w:val="false"/>
          <w:color w:val="000000"/>
          <w:sz w:val="28"/>
        </w:rPr>
        <w:t>
      ** Вождение проводится вне сетки учебного времени в объеме 50</w:t>
      </w:r>
    </w:p>
    <w:p>
      <w:pPr>
        <w:spacing w:after="0"/>
        <w:ind w:left="0"/>
        <w:jc w:val="both"/>
      </w:pPr>
      <w:r>
        <w:rPr>
          <w:rFonts w:ascii="Times New Roman"/>
          <w:b w:val="false"/>
          <w:i w:val="false"/>
          <w:color w:val="000000"/>
          <w:sz w:val="28"/>
        </w:rPr>
        <w:t>
      часов, из них 6 часов - на автотренажере. При отсутствии</w:t>
      </w:r>
    </w:p>
    <w:p>
      <w:pPr>
        <w:spacing w:after="0"/>
        <w:ind w:left="0"/>
        <w:jc w:val="both"/>
      </w:pPr>
      <w:r>
        <w:rPr>
          <w:rFonts w:ascii="Times New Roman"/>
          <w:b w:val="false"/>
          <w:i w:val="false"/>
          <w:color w:val="000000"/>
          <w:sz w:val="28"/>
        </w:rPr>
        <w:t>
      автотренажера - 50 часа - на автомобиле.</w:t>
      </w:r>
    </w:p>
    <w:bookmarkStart w:name="z127" w:id="353"/>
    <w:p>
      <w:pPr>
        <w:spacing w:after="0"/>
        <w:ind w:left="0"/>
        <w:jc w:val="left"/>
      </w:pPr>
      <w:r>
        <w:rPr>
          <w:rFonts w:ascii="Times New Roman"/>
          <w:b/>
          <w:i w:val="false"/>
          <w:color w:val="000000"/>
        </w:rPr>
        <w:t xml:space="preserve"> Тематический план и программа предмета</w:t>
      </w:r>
      <w:r>
        <w:br/>
      </w:r>
      <w:r>
        <w:rPr>
          <w:rFonts w:ascii="Times New Roman"/>
          <w:b/>
          <w:i w:val="false"/>
          <w:color w:val="000000"/>
        </w:rPr>
        <w:t>"Устройство и техническое обслуживание"</w:t>
      </w:r>
      <w:r>
        <w:br/>
      </w:r>
      <w:r>
        <w:rPr>
          <w:rFonts w:ascii="Times New Roman"/>
          <w:b/>
          <w:i w:val="false"/>
          <w:color w:val="000000"/>
        </w:rPr>
        <w:t>Тематический план</w:t>
      </w:r>
    </w:p>
    <w:bookmarkEnd w:id="353"/>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4100"/>
        <w:gridCol w:w="4100"/>
        <w:gridCol w:w="4100"/>
      </w:tblGrid>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 п/п</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Наименование разделов и тем</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Количество часов</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Введение. Общее устройство легкового автомобиля</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0,5</w:t>
            </w:r>
          </w:p>
        </w:tc>
      </w:tr>
      <w:tr>
        <w:trPr>
          <w:trHeight w:val="30" w:hRule="atLeast"/>
        </w:trPr>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Раздел 1. Двигатель</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p>
            <w:pPr>
              <w:spacing w:after="20"/>
              <w:ind w:left="20"/>
              <w:jc w:val="both"/>
            </w:pPr>
            <w:r>
              <w:rPr>
                <w:rFonts w:ascii="Times New Roman"/>
                <w:b w:val="false"/>
                <w:i w:val="false"/>
                <w:color w:val="000000"/>
                <w:sz w:val="20"/>
              </w:rPr>
              <w:t>
3</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Общее устройство и работа двигателя </w:t>
            </w:r>
          </w:p>
          <w:p>
            <w:pPr>
              <w:spacing w:after="20"/>
              <w:ind w:left="20"/>
              <w:jc w:val="both"/>
            </w:pPr>
            <w:r>
              <w:rPr>
                <w:rFonts w:ascii="Times New Roman"/>
                <w:b w:val="false"/>
                <w:i w:val="false"/>
                <w:color w:val="000000"/>
                <w:sz w:val="20"/>
              </w:rPr>
              <w:t xml:space="preserve">
Система охлаждения </w:t>
            </w:r>
          </w:p>
          <w:p>
            <w:pPr>
              <w:spacing w:after="20"/>
              <w:ind w:left="20"/>
              <w:jc w:val="both"/>
            </w:pPr>
            <w:r>
              <w:rPr>
                <w:rFonts w:ascii="Times New Roman"/>
                <w:b w:val="false"/>
                <w:i w:val="false"/>
                <w:color w:val="000000"/>
                <w:sz w:val="20"/>
              </w:rPr>
              <w:t xml:space="preserve">
Смазочная система </w:t>
            </w:r>
          </w:p>
          <w:p>
            <w:pPr>
              <w:spacing w:after="20"/>
              <w:ind w:left="20"/>
              <w:jc w:val="both"/>
            </w:pPr>
            <w:r>
              <w:rPr>
                <w:rFonts w:ascii="Times New Roman"/>
                <w:b w:val="false"/>
                <w:i w:val="false"/>
                <w:color w:val="000000"/>
                <w:sz w:val="20"/>
              </w:rPr>
              <w:t>
Система питания</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0,5</w:t>
            </w:r>
          </w:p>
          <w:p>
            <w:pPr>
              <w:spacing w:after="20"/>
              <w:ind w:left="20"/>
              <w:jc w:val="both"/>
            </w:pPr>
            <w:r>
              <w:rPr>
                <w:rFonts w:ascii="Times New Roman"/>
                <w:b w:val="false"/>
                <w:i w:val="false"/>
                <w:color w:val="000000"/>
                <w:sz w:val="20"/>
              </w:rPr>
              <w:t>
1</w:t>
            </w:r>
          </w:p>
        </w:tc>
      </w:tr>
      <w:tr>
        <w:trPr>
          <w:trHeight w:val="30" w:hRule="atLeast"/>
        </w:trPr>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Раздел 2. Электрооборудование</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p>
            <w:pPr>
              <w:spacing w:after="20"/>
              <w:ind w:left="20"/>
              <w:jc w:val="both"/>
            </w:pPr>
            <w:r>
              <w:rPr>
                <w:rFonts w:ascii="Times New Roman"/>
                <w:b w:val="false"/>
                <w:i w:val="false"/>
                <w:color w:val="000000"/>
                <w:sz w:val="20"/>
              </w:rPr>
              <w:t>
5</w:t>
            </w:r>
          </w:p>
          <w:p>
            <w:pPr>
              <w:spacing w:after="20"/>
              <w:ind w:left="20"/>
              <w:jc w:val="both"/>
            </w:pPr>
            <w:r>
              <w:rPr>
                <w:rFonts w:ascii="Times New Roman"/>
                <w:b w:val="false"/>
                <w:i w:val="false"/>
                <w:color w:val="000000"/>
                <w:sz w:val="20"/>
              </w:rPr>
              <w:t>
6</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Источники и потребители электроэнергии</w:t>
            </w:r>
          </w:p>
          <w:p>
            <w:pPr>
              <w:spacing w:after="20"/>
              <w:ind w:left="20"/>
              <w:jc w:val="both"/>
            </w:pPr>
            <w:r>
              <w:rPr>
                <w:rFonts w:ascii="Times New Roman"/>
                <w:b w:val="false"/>
                <w:i w:val="false"/>
                <w:color w:val="000000"/>
                <w:sz w:val="20"/>
              </w:rPr>
              <w:t>
Система зажигания двигателя</w:t>
            </w:r>
          </w:p>
          <w:p>
            <w:pPr>
              <w:spacing w:after="20"/>
              <w:ind w:left="20"/>
              <w:jc w:val="both"/>
            </w:pPr>
            <w:r>
              <w:rPr>
                <w:rFonts w:ascii="Times New Roman"/>
                <w:b w:val="false"/>
                <w:i w:val="false"/>
                <w:color w:val="000000"/>
                <w:sz w:val="20"/>
              </w:rPr>
              <w:t>
Раздел 3. Трансмиссия</w:t>
            </w:r>
          </w:p>
          <w:p>
            <w:pPr>
              <w:spacing w:after="20"/>
              <w:ind w:left="20"/>
              <w:jc w:val="both"/>
            </w:pPr>
            <w:r>
              <w:rPr>
                <w:rFonts w:ascii="Times New Roman"/>
                <w:b w:val="false"/>
                <w:i w:val="false"/>
                <w:color w:val="000000"/>
                <w:sz w:val="20"/>
              </w:rPr>
              <w:t xml:space="preserve">
Общее устройство и назначение трансмиссии </w:t>
            </w:r>
          </w:p>
          <w:p>
            <w:pPr>
              <w:spacing w:after="20"/>
              <w:ind w:left="20"/>
              <w:jc w:val="both"/>
            </w:pPr>
            <w:r>
              <w:rPr>
                <w:rFonts w:ascii="Times New Roman"/>
                <w:b w:val="false"/>
                <w:i w:val="false"/>
                <w:color w:val="000000"/>
                <w:sz w:val="20"/>
              </w:rPr>
              <w:t>
Сцепление</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p>
            <w:pPr>
              <w:spacing w:after="20"/>
              <w:ind w:left="20"/>
              <w:jc w:val="both"/>
            </w:pPr>
            <w:r>
              <w:rPr>
                <w:rFonts w:ascii="Times New Roman"/>
                <w:b w:val="false"/>
                <w:i w:val="false"/>
                <w:color w:val="000000"/>
                <w:sz w:val="20"/>
              </w:rPr>
              <w:t>
1</w:t>
            </w:r>
          </w:p>
          <w:p>
            <w:pPr>
              <w:spacing w:after="20"/>
              <w:ind w:left="20"/>
              <w:jc w:val="both"/>
            </w:pPr>
            <w:r>
              <w:rPr>
                <w:rFonts w:ascii="Times New Roman"/>
                <w:b w:val="false"/>
                <w:i w:val="false"/>
                <w:color w:val="000000"/>
                <w:sz w:val="20"/>
              </w:rPr>
              <w:t>
1</w:t>
            </w:r>
          </w:p>
        </w:tc>
      </w:tr>
      <w:tr>
        <w:trPr>
          <w:trHeight w:val="30" w:hRule="atLeast"/>
        </w:trPr>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Раздел 4. Несущая система</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Передняя и задняя подвески</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Раздел 5. Системы управления автомобиля</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p>
            <w:pPr>
              <w:spacing w:after="20"/>
              <w:ind w:left="20"/>
              <w:jc w:val="both"/>
            </w:pPr>
            <w:r>
              <w:rPr>
                <w:rFonts w:ascii="Times New Roman"/>
                <w:b w:val="false"/>
                <w:i w:val="false"/>
                <w:color w:val="000000"/>
                <w:sz w:val="20"/>
              </w:rPr>
              <w:t>
9</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Тормозная система </w:t>
            </w:r>
          </w:p>
          <w:p>
            <w:pPr>
              <w:spacing w:after="20"/>
              <w:ind w:left="20"/>
              <w:jc w:val="both"/>
            </w:pPr>
            <w:r>
              <w:rPr>
                <w:rFonts w:ascii="Times New Roman"/>
                <w:b w:val="false"/>
                <w:i w:val="false"/>
                <w:color w:val="000000"/>
                <w:sz w:val="20"/>
              </w:rPr>
              <w:t>
Система рулевого управления</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 </w:t>
            </w:r>
          </w:p>
          <w:p>
            <w:pPr>
              <w:spacing w:after="20"/>
              <w:ind w:left="20"/>
              <w:jc w:val="both"/>
            </w:pPr>
            <w:r>
              <w:rPr>
                <w:rFonts w:ascii="Times New Roman"/>
                <w:b w:val="false"/>
                <w:i w:val="false"/>
                <w:color w:val="000000"/>
                <w:sz w:val="20"/>
              </w:rPr>
              <w:t>
1</w:t>
            </w:r>
          </w:p>
        </w:tc>
      </w:tr>
      <w:tr>
        <w:trPr>
          <w:trHeight w:val="30" w:hRule="atLeast"/>
        </w:trPr>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Раздел 6. Основы технического обслуживания</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10 </w:t>
            </w:r>
          </w:p>
          <w:p>
            <w:pPr>
              <w:spacing w:after="20"/>
              <w:ind w:left="20"/>
              <w:jc w:val="both"/>
            </w:pPr>
            <w:r>
              <w:rPr>
                <w:rFonts w:ascii="Times New Roman"/>
                <w:b w:val="false"/>
                <w:i w:val="false"/>
                <w:color w:val="000000"/>
                <w:sz w:val="20"/>
              </w:rPr>
              <w:t>
11</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Виды, периодичность и порядок выполнения работ по техническому обслуживанию автомобиля </w:t>
            </w:r>
          </w:p>
          <w:p>
            <w:pPr>
              <w:spacing w:after="20"/>
              <w:ind w:left="20"/>
              <w:jc w:val="both"/>
            </w:pPr>
            <w:r>
              <w:rPr>
                <w:rFonts w:ascii="Times New Roman"/>
                <w:b w:val="false"/>
                <w:i w:val="false"/>
                <w:color w:val="000000"/>
                <w:sz w:val="20"/>
              </w:rPr>
              <w:t>
Признаки мелких эксплуатационных неисправностей, их устранение*</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p>
            <w:pPr>
              <w:spacing w:after="20"/>
              <w:ind w:left="20"/>
              <w:jc w:val="both"/>
            </w:pPr>
            <w:r>
              <w:rPr>
                <w:rFonts w:ascii="Times New Roman"/>
                <w:b w:val="false"/>
                <w:i w:val="false"/>
                <w:color w:val="000000"/>
                <w:sz w:val="20"/>
              </w:rPr>
              <w:t>
1</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ИТОГО:</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w:t>
            </w:r>
          </w:p>
        </w:tc>
      </w:tr>
    </w:tbl>
    <w:p>
      <w:pPr>
        <w:spacing w:after="0"/>
        <w:ind w:left="0"/>
        <w:jc w:val="left"/>
      </w:pPr>
    </w:p>
    <w:p>
      <w:pPr>
        <w:spacing w:after="0"/>
        <w:ind w:left="0"/>
        <w:jc w:val="both"/>
      </w:pPr>
      <w:r>
        <w:rPr>
          <w:rFonts w:ascii="Times New Roman"/>
          <w:b w:val="false"/>
          <w:i w:val="false"/>
          <w:color w:val="000000"/>
          <w:sz w:val="28"/>
        </w:rPr>
        <w:t>
      * Данная тема изучается на практическом занятии, на учебном</w:t>
      </w:r>
    </w:p>
    <w:p>
      <w:pPr>
        <w:spacing w:after="0"/>
        <w:ind w:left="0"/>
        <w:jc w:val="both"/>
      </w:pPr>
      <w:r>
        <w:rPr>
          <w:rFonts w:ascii="Times New Roman"/>
          <w:b w:val="false"/>
          <w:i w:val="false"/>
          <w:color w:val="000000"/>
          <w:sz w:val="28"/>
        </w:rPr>
        <w:t>
      автомобиле.</w:t>
      </w:r>
    </w:p>
    <w:bookmarkStart w:name="z128" w:id="354"/>
    <w:p>
      <w:pPr>
        <w:spacing w:after="0"/>
        <w:ind w:left="0"/>
        <w:jc w:val="left"/>
      </w:pPr>
      <w:r>
        <w:rPr>
          <w:rFonts w:ascii="Times New Roman"/>
          <w:b/>
          <w:i w:val="false"/>
          <w:color w:val="000000"/>
        </w:rPr>
        <w:t xml:space="preserve"> Тематический план и программа предмета</w:t>
      </w:r>
      <w:r>
        <w:br/>
      </w:r>
      <w:r>
        <w:rPr>
          <w:rFonts w:ascii="Times New Roman"/>
          <w:b/>
          <w:i w:val="false"/>
          <w:color w:val="000000"/>
        </w:rPr>
        <w:t>"Правила дорожного движения"</w:t>
      </w:r>
      <w:r>
        <w:br/>
      </w:r>
      <w:r>
        <w:rPr>
          <w:rFonts w:ascii="Times New Roman"/>
          <w:b/>
          <w:i w:val="false"/>
          <w:color w:val="000000"/>
        </w:rPr>
        <w:t>Тематический план</w:t>
      </w:r>
    </w:p>
    <w:bookmarkEnd w:id="354"/>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2460"/>
        <w:gridCol w:w="2460"/>
        <w:gridCol w:w="2460"/>
        <w:gridCol w:w="2460"/>
        <w:gridCol w:w="2460"/>
      </w:tblGrid>
      <w:tr>
        <w:trPr>
          <w:trHeight w:val="30" w:hRule="atLeast"/>
        </w:trPr>
        <w:tc>
          <w:tcPr>
            <w:tcW w:w="246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 п/п</w:t>
            </w:r>
          </w:p>
        </w:tc>
        <w:tc>
          <w:tcPr>
            <w:tcW w:w="246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Наименование разделов и тем занятий</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всего</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Количество часов</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теоретическое занятие</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практическое занятие</w:t>
            </w:r>
          </w:p>
        </w:tc>
      </w:tr>
      <w:tr>
        <w:trPr>
          <w:trHeight w:val="30" w:hRule="atLeast"/>
        </w:trPr>
        <w:tc>
          <w:tcPr>
            <w:tcW w:w="0" w:type="auto"/>
            <w:gridSpan w:val="5"/>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Раздел 1. Правила дорожного движения</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Общие положения. Основные понятия и термины. Обязанности водителей, пешеходов и пассажиров</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Дорожные знаки</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Дорожная разметка и ее характеристики</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0" w:type="auto"/>
            <w:vMerge/>
            <w:tcBorders>
              <w:top w:val="nil"/>
              <w:left w:val="single" w:color="cfcfcf" w:sz="5"/>
              <w:bottom w:val="single" w:color="cfcfcf" w:sz="5"/>
              <w:right w:val="single" w:color="cfcfcf" w:sz="5"/>
            </w:tcBorders>
          </w:tc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Практическое занятие по темам 1-3</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Порядок движения. Остановка и стоянка транспортных средств</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Регулирование дорожного движения </w:t>
            </w:r>
          </w:p>
          <w:p>
            <w:pPr>
              <w:spacing w:after="20"/>
              <w:ind w:left="20"/>
              <w:jc w:val="both"/>
            </w:pPr>
            <w:r>
              <w:rPr>
                <w:rFonts w:ascii="Times New Roman"/>
                <w:b w:val="false"/>
                <w:i w:val="false"/>
                <w:color w:val="000000"/>
                <w:sz w:val="20"/>
              </w:rPr>
              <w:t>
Практическое занятие по темам 4-5</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4 </w:t>
            </w:r>
          </w:p>
          <w:p>
            <w:pPr>
              <w:spacing w:after="20"/>
              <w:ind w:left="20"/>
              <w:jc w:val="both"/>
            </w:pPr>
            <w:r>
              <w:rPr>
                <w:rFonts w:ascii="Times New Roman"/>
                <w:b w:val="false"/>
                <w:i w:val="false"/>
                <w:color w:val="000000"/>
                <w:sz w:val="20"/>
              </w:rPr>
              <w:t>
12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Проезд перекрестков</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Проезд пешеходных переходов, остановок маршрутных транспортных средств и железнодорожных переездов</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0" w:type="auto"/>
            <w:vMerge/>
            <w:tcBorders>
              <w:top w:val="nil"/>
              <w:left w:val="single" w:color="cfcfcf" w:sz="5"/>
              <w:bottom w:val="single" w:color="cfcfcf" w:sz="5"/>
              <w:right w:val="single" w:color="cfcfcf" w:sz="5"/>
            </w:tcBorders>
          </w:tc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Практическое занятие по темам 6-7</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Особые условия движения</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Перевозка людей и грузов</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Техническое состояние и оборудование транспортных средств</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Номерные, опознавательные знаки, предупредительные устройства, надписи и обозначения</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0" w:type="auto"/>
            <w:gridSpan w:val="5"/>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Раздел 2. Правовая ответственность водителя</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Административная ответственность</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Уголовная ответственность</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Гражданская ответственность</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Правовые основы охраны природы</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Право собственности не транспортное средство</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17</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Страхование водителя и транспортного средства</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ВСЕГО</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68</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42</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bookmarkStart w:name="z129" w:id="355"/>
    <w:p>
      <w:pPr>
        <w:spacing w:after="0"/>
        <w:ind w:left="0"/>
        <w:jc w:val="left"/>
      </w:pPr>
      <w:r>
        <w:rPr>
          <w:rFonts w:ascii="Times New Roman"/>
          <w:b/>
          <w:i w:val="false"/>
          <w:color w:val="000000"/>
        </w:rPr>
        <w:t xml:space="preserve">  Тематический план и программа предмета</w:t>
      </w:r>
      <w:r>
        <w:br/>
      </w:r>
      <w:r>
        <w:rPr>
          <w:rFonts w:ascii="Times New Roman"/>
          <w:b/>
          <w:i w:val="false"/>
          <w:color w:val="000000"/>
        </w:rPr>
        <w:t>"Основы управления транспортным средством и</w:t>
      </w:r>
      <w:r>
        <w:br/>
      </w:r>
      <w:r>
        <w:rPr>
          <w:rFonts w:ascii="Times New Roman"/>
          <w:b/>
          <w:i w:val="false"/>
          <w:color w:val="000000"/>
        </w:rPr>
        <w:t>безопасность движения"</w:t>
      </w:r>
      <w:r>
        <w:br/>
      </w:r>
      <w:r>
        <w:rPr>
          <w:rFonts w:ascii="Times New Roman"/>
          <w:b/>
          <w:i w:val="false"/>
          <w:color w:val="000000"/>
        </w:rPr>
        <w:t>Тематический план</w:t>
      </w:r>
    </w:p>
    <w:bookmarkEnd w:id="355"/>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4100"/>
        <w:gridCol w:w="4100"/>
        <w:gridCol w:w="4100"/>
      </w:tblGrid>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 п/п</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Наименование тем</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Количество часов</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Техника управления транспортным средством</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Дорожное движение. Его эффективность и безопасность</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Профессиональная надежность водителя</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Психофизиологические и психические качества водителя</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Эксплуатационные показатели транспортных средств</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Действия водителя в штатных и нештатных (критических) режимах движения</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18</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Дорожные условия и безопасность движения</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Дорожно-транспортные происшествия</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ВСЕГО:</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70</w:t>
            </w:r>
          </w:p>
        </w:tc>
      </w:tr>
    </w:tbl>
    <w:bookmarkStart w:name="z130" w:id="356"/>
    <w:p>
      <w:pPr>
        <w:spacing w:after="0"/>
        <w:ind w:left="0"/>
        <w:jc w:val="left"/>
      </w:pPr>
      <w:r>
        <w:rPr>
          <w:rFonts w:ascii="Times New Roman"/>
          <w:b/>
          <w:i w:val="false"/>
          <w:color w:val="000000"/>
        </w:rPr>
        <w:t xml:space="preserve">  Тематический план и программа предмета</w:t>
      </w:r>
      <w:r>
        <w:br/>
      </w:r>
      <w:r>
        <w:rPr>
          <w:rFonts w:ascii="Times New Roman"/>
          <w:b/>
          <w:i w:val="false"/>
          <w:color w:val="000000"/>
        </w:rPr>
        <w:t>"Оказание первой медицинской помощи"</w:t>
      </w:r>
      <w:r>
        <w:br/>
      </w:r>
      <w:r>
        <w:rPr>
          <w:rFonts w:ascii="Times New Roman"/>
          <w:b/>
          <w:i w:val="false"/>
          <w:color w:val="000000"/>
        </w:rPr>
        <w:t>Тематический план</w:t>
      </w:r>
    </w:p>
    <w:bookmarkEnd w:id="356"/>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2460"/>
        <w:gridCol w:w="2460"/>
        <w:gridCol w:w="2460"/>
        <w:gridCol w:w="2460"/>
        <w:gridCol w:w="2460"/>
      </w:tblGrid>
      <w:tr>
        <w:trPr>
          <w:trHeight w:val="30" w:hRule="atLeast"/>
        </w:trPr>
        <w:tc>
          <w:tcPr>
            <w:tcW w:w="246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 п/п</w:t>
            </w:r>
          </w:p>
        </w:tc>
        <w:tc>
          <w:tcPr>
            <w:tcW w:w="246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Наименование тем занятий</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Количество часов</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Всего</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теоретическое занятие</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практическое занятие</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Основы анатомии и физиологии человека</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0.5</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0.5</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Структура дорожно-транспортного травматизма. Наиболее частые повреждения при ДТП и способы их диагностики</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0.5</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0.5</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Угрожающие жизни состояния при механических и термических поражениях</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Психические реакции при авариях. Острые психозы. Особенности оказания помощи пострадавшим в состоянии неадекватности</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Термические поражения</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Организационно-правовые аспекты оказания помощи пострадавшим при дорожно-транспортных происшествиях</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Острые, угрожающие жизни терапевтические состояния</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Проведение сердечно-легочной реанимации, устранение асфиксии при оказании первой медицинской помощи пострадавшим в ДТП</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Остановка наружного кровотечения</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Транспортная иммобилизация</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Методы высвобождения пострадавших, извлечение из машины; их транспортировка, погрузка в транспорт</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Обработка ран, десмургия</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Пользование индивидуальной аптечкой</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ВСЕГО</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w:t>
            </w:r>
          </w:p>
        </w:tc>
      </w:tr>
    </w:tbl>
    <w:bookmarkStart w:name="z131" w:id="357"/>
    <w:p>
      <w:pPr>
        <w:spacing w:after="0"/>
        <w:ind w:left="0"/>
        <w:jc w:val="left"/>
      </w:pPr>
      <w:r>
        <w:rPr>
          <w:rFonts w:ascii="Times New Roman"/>
          <w:b/>
          <w:i w:val="false"/>
          <w:color w:val="000000"/>
        </w:rPr>
        <w:t xml:space="preserve">  Тематический план и программа</w:t>
      </w:r>
      <w:r>
        <w:br/>
      </w:r>
      <w:r>
        <w:rPr>
          <w:rFonts w:ascii="Times New Roman"/>
          <w:b/>
          <w:i w:val="false"/>
          <w:color w:val="000000"/>
        </w:rPr>
        <w:t>"Вождение автомобиля"</w:t>
      </w:r>
      <w:r>
        <w:br/>
      </w:r>
      <w:r>
        <w:rPr>
          <w:rFonts w:ascii="Times New Roman"/>
          <w:b/>
          <w:i w:val="false"/>
          <w:color w:val="000000"/>
        </w:rPr>
        <w:t>Тематический план</w:t>
      </w:r>
    </w:p>
    <w:bookmarkEnd w:id="357"/>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4100"/>
        <w:gridCol w:w="4100"/>
        <w:gridCol w:w="4100"/>
      </w:tblGrid>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 п/п</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Наименование тем и заданий</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Количество часов</w:t>
            </w:r>
          </w:p>
        </w:tc>
      </w:tr>
      <w:tr>
        <w:trPr>
          <w:trHeight w:val="30" w:hRule="atLeast"/>
        </w:trPr>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Тема 1. Начальное обучение</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p>
            <w:pPr>
              <w:spacing w:after="20"/>
              <w:ind w:left="20"/>
              <w:jc w:val="both"/>
            </w:pPr>
            <w:r>
              <w:rPr>
                <w:rFonts w:ascii="Times New Roman"/>
                <w:b w:val="false"/>
                <w:i w:val="false"/>
                <w:color w:val="000000"/>
                <w:sz w:val="20"/>
              </w:rPr>
              <w:t>
2</w:t>
            </w:r>
          </w:p>
          <w:p>
            <w:pPr>
              <w:spacing w:after="20"/>
              <w:ind w:left="20"/>
              <w:jc w:val="both"/>
            </w:pPr>
            <w:r>
              <w:rPr>
                <w:rFonts w:ascii="Times New Roman"/>
                <w:b w:val="false"/>
                <w:i w:val="false"/>
                <w:color w:val="000000"/>
                <w:sz w:val="20"/>
              </w:rPr>
              <w:t>
3</w:t>
            </w:r>
          </w:p>
          <w:p>
            <w:pPr>
              <w:spacing w:after="20"/>
              <w:ind w:left="20"/>
              <w:jc w:val="both"/>
            </w:pPr>
            <w:r>
              <w:rPr>
                <w:rFonts w:ascii="Times New Roman"/>
                <w:b w:val="false"/>
                <w:i w:val="false"/>
                <w:color w:val="000000"/>
                <w:sz w:val="20"/>
              </w:rPr>
              <w:t>
4</w:t>
            </w:r>
          </w:p>
          <w:p>
            <w:pPr>
              <w:spacing w:after="20"/>
              <w:ind w:left="20"/>
              <w:jc w:val="both"/>
            </w:pPr>
            <w:r>
              <w:rPr>
                <w:rFonts w:ascii="Times New Roman"/>
                <w:b w:val="false"/>
                <w:i w:val="false"/>
                <w:color w:val="000000"/>
                <w:sz w:val="20"/>
              </w:rPr>
              <w:t>
5</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Посадка. Приемы действия органами управления и приборами сигнализации </w:t>
            </w:r>
          </w:p>
          <w:p>
            <w:pPr>
              <w:spacing w:after="20"/>
              <w:ind w:left="20"/>
              <w:jc w:val="both"/>
            </w:pPr>
            <w:r>
              <w:rPr>
                <w:rFonts w:ascii="Times New Roman"/>
                <w:b w:val="false"/>
                <w:i w:val="false"/>
                <w:color w:val="000000"/>
                <w:sz w:val="20"/>
              </w:rPr>
              <w:t xml:space="preserve">
Приемы управления автомобилем </w:t>
            </w:r>
          </w:p>
          <w:p>
            <w:pPr>
              <w:spacing w:after="20"/>
              <w:ind w:left="20"/>
              <w:jc w:val="both"/>
            </w:pPr>
            <w:r>
              <w:rPr>
                <w:rFonts w:ascii="Times New Roman"/>
                <w:b w:val="false"/>
                <w:i w:val="false"/>
                <w:color w:val="000000"/>
                <w:sz w:val="20"/>
              </w:rPr>
              <w:t xml:space="preserve">
Движение с переключением передач </w:t>
            </w:r>
          </w:p>
          <w:p>
            <w:pPr>
              <w:spacing w:after="20"/>
              <w:ind w:left="20"/>
              <w:jc w:val="both"/>
            </w:pPr>
            <w:r>
              <w:rPr>
                <w:rFonts w:ascii="Times New Roman"/>
                <w:b w:val="false"/>
                <w:i w:val="false"/>
                <w:color w:val="000000"/>
                <w:sz w:val="20"/>
              </w:rPr>
              <w:t xml:space="preserve">
Движение с переключением передач в восходящем и нисходящем порядках </w:t>
            </w:r>
          </w:p>
          <w:p>
            <w:pPr>
              <w:spacing w:after="20"/>
              <w:ind w:left="20"/>
              <w:jc w:val="both"/>
            </w:pPr>
            <w:r>
              <w:rPr>
                <w:rFonts w:ascii="Times New Roman"/>
                <w:b w:val="false"/>
                <w:i w:val="false"/>
                <w:color w:val="000000"/>
                <w:sz w:val="20"/>
              </w:rPr>
              <w:t>
Движение с изменением направления</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p>
            <w:pPr>
              <w:spacing w:after="20"/>
              <w:ind w:left="20"/>
              <w:jc w:val="both"/>
            </w:pPr>
            <w:r>
              <w:rPr>
                <w:rFonts w:ascii="Times New Roman"/>
                <w:b w:val="false"/>
                <w:i w:val="false"/>
                <w:color w:val="000000"/>
                <w:sz w:val="20"/>
              </w:rPr>
              <w:t>
2</w:t>
            </w:r>
          </w:p>
          <w:p>
            <w:pPr>
              <w:spacing w:after="20"/>
              <w:ind w:left="20"/>
              <w:jc w:val="both"/>
            </w:pPr>
            <w:r>
              <w:rPr>
                <w:rFonts w:ascii="Times New Roman"/>
                <w:b w:val="false"/>
                <w:i w:val="false"/>
                <w:color w:val="000000"/>
                <w:sz w:val="20"/>
              </w:rPr>
              <w:t>
3</w:t>
            </w:r>
          </w:p>
          <w:p>
            <w:pPr>
              <w:spacing w:after="20"/>
              <w:ind w:left="20"/>
              <w:jc w:val="both"/>
            </w:pPr>
            <w:r>
              <w:rPr>
                <w:rFonts w:ascii="Times New Roman"/>
                <w:b w:val="false"/>
                <w:i w:val="false"/>
                <w:color w:val="000000"/>
                <w:sz w:val="20"/>
              </w:rPr>
              <w:t>
3</w:t>
            </w:r>
          </w:p>
          <w:p>
            <w:pPr>
              <w:spacing w:after="20"/>
              <w:ind w:left="20"/>
              <w:jc w:val="both"/>
            </w:pPr>
            <w:r>
              <w:rPr>
                <w:rFonts w:ascii="Times New Roman"/>
                <w:b w:val="false"/>
                <w:i w:val="false"/>
                <w:color w:val="000000"/>
                <w:sz w:val="20"/>
              </w:rPr>
              <w:t>
3</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ИТОГО:</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w:t>
            </w:r>
          </w:p>
        </w:tc>
      </w:tr>
      <w:tr>
        <w:trPr>
          <w:trHeight w:val="30" w:hRule="atLeast"/>
        </w:trPr>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Тема 2. Вождение в ограниченных проездах</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p>
            <w:pPr>
              <w:spacing w:after="20"/>
              <w:ind w:left="20"/>
              <w:jc w:val="both"/>
            </w:pPr>
            <w:r>
              <w:rPr>
                <w:rFonts w:ascii="Times New Roman"/>
                <w:b w:val="false"/>
                <w:i w:val="false"/>
                <w:color w:val="000000"/>
                <w:sz w:val="20"/>
              </w:rPr>
              <w:t>
7</w:t>
            </w:r>
          </w:p>
          <w:p>
            <w:pPr>
              <w:spacing w:after="20"/>
              <w:ind w:left="20"/>
              <w:jc w:val="both"/>
            </w:pPr>
            <w:r>
              <w:rPr>
                <w:rFonts w:ascii="Times New Roman"/>
                <w:b w:val="false"/>
                <w:i w:val="false"/>
                <w:color w:val="000000"/>
                <w:sz w:val="20"/>
              </w:rPr>
              <w:t>
8</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Остановка в "заданном месте", развороты </w:t>
            </w:r>
          </w:p>
          <w:p>
            <w:pPr>
              <w:spacing w:after="20"/>
              <w:ind w:left="20"/>
              <w:jc w:val="both"/>
            </w:pPr>
            <w:r>
              <w:rPr>
                <w:rFonts w:ascii="Times New Roman"/>
                <w:b w:val="false"/>
                <w:i w:val="false"/>
                <w:color w:val="000000"/>
                <w:sz w:val="20"/>
              </w:rPr>
              <w:t xml:space="preserve">
Маневрирование в ограниченных проездах </w:t>
            </w:r>
          </w:p>
          <w:p>
            <w:pPr>
              <w:spacing w:after="20"/>
              <w:ind w:left="20"/>
              <w:jc w:val="both"/>
            </w:pPr>
            <w:r>
              <w:rPr>
                <w:rFonts w:ascii="Times New Roman"/>
                <w:b w:val="false"/>
                <w:i w:val="false"/>
                <w:color w:val="000000"/>
                <w:sz w:val="20"/>
              </w:rPr>
              <w:t>
Сложное маневрирование</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 </w:t>
            </w:r>
          </w:p>
          <w:p>
            <w:pPr>
              <w:spacing w:after="20"/>
              <w:ind w:left="20"/>
              <w:jc w:val="both"/>
            </w:pPr>
            <w:r>
              <w:rPr>
                <w:rFonts w:ascii="Times New Roman"/>
                <w:b w:val="false"/>
                <w:i w:val="false"/>
                <w:color w:val="000000"/>
                <w:sz w:val="20"/>
              </w:rPr>
              <w:t xml:space="preserve">
2 </w:t>
            </w:r>
          </w:p>
          <w:p>
            <w:pPr>
              <w:spacing w:after="20"/>
              <w:ind w:left="20"/>
              <w:jc w:val="both"/>
            </w:pPr>
            <w:r>
              <w:rPr>
                <w:rFonts w:ascii="Times New Roman"/>
                <w:b w:val="false"/>
                <w:i w:val="false"/>
                <w:color w:val="000000"/>
                <w:sz w:val="20"/>
              </w:rPr>
              <w:t>
2</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ИТОГО:</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Контрольное занятие № 1</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0,5</w:t>
            </w:r>
          </w:p>
        </w:tc>
      </w:tr>
      <w:tr>
        <w:trPr>
          <w:trHeight w:val="30" w:hRule="atLeast"/>
        </w:trPr>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Тема 3. Вождение по учебным маршрутам</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w:t>
            </w:r>
          </w:p>
          <w:p>
            <w:pPr>
              <w:spacing w:after="20"/>
              <w:ind w:left="20"/>
              <w:jc w:val="both"/>
            </w:pPr>
            <w:r>
              <w:rPr>
                <w:rFonts w:ascii="Times New Roman"/>
                <w:b w:val="false"/>
                <w:i w:val="false"/>
                <w:color w:val="000000"/>
                <w:sz w:val="20"/>
              </w:rPr>
              <w:t>
10</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Вождение по маршрутам с малой интенсивностью движения </w:t>
            </w:r>
          </w:p>
          <w:p>
            <w:pPr>
              <w:spacing w:after="20"/>
              <w:ind w:left="20"/>
              <w:jc w:val="both"/>
            </w:pPr>
            <w:r>
              <w:rPr>
                <w:rFonts w:ascii="Times New Roman"/>
                <w:b w:val="false"/>
                <w:i w:val="false"/>
                <w:color w:val="000000"/>
                <w:sz w:val="20"/>
              </w:rPr>
              <w:t>
Вождение по маршрутам с большой интенсивностью движения</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p>
            <w:pPr>
              <w:spacing w:after="20"/>
              <w:ind w:left="20"/>
              <w:jc w:val="both"/>
            </w:pPr>
            <w:r>
              <w:rPr>
                <w:rFonts w:ascii="Times New Roman"/>
                <w:b w:val="false"/>
                <w:i w:val="false"/>
                <w:color w:val="000000"/>
                <w:sz w:val="20"/>
              </w:rPr>
              <w:t>
8</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ИТОГО:</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Контрольное занятие № 2</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Тема 4. Совершенствование навыков управления автомобилем</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Совершенствование навыков вождения автомобиля в различных условиях дорожной обстановки</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Экзамены</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ВСЕГО:</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50</w:t>
            </w:r>
          </w:p>
        </w:tc>
      </w:tr>
    </w:tbl>
    <w:bookmarkStart w:name="z132" w:id="358"/>
    <w:p>
      <w:pPr>
        <w:spacing w:after="0"/>
        <w:ind w:left="0"/>
        <w:jc w:val="left"/>
      </w:pPr>
      <w:r>
        <w:rPr>
          <w:rFonts w:ascii="Times New Roman"/>
          <w:b/>
          <w:i w:val="false"/>
          <w:color w:val="000000"/>
        </w:rPr>
        <w:t xml:space="preserve">  Программа по подготовке водителей транспортных средств</w:t>
      </w:r>
      <w:r>
        <w:br/>
      </w:r>
      <w:r>
        <w:rPr>
          <w:rFonts w:ascii="Times New Roman"/>
          <w:b/>
          <w:i w:val="false"/>
          <w:color w:val="000000"/>
        </w:rPr>
        <w:t>категории "В" на подкатегорию "С1"</w:t>
      </w:r>
      <w:r>
        <w:br/>
      </w:r>
      <w:r>
        <w:rPr>
          <w:rFonts w:ascii="Times New Roman"/>
          <w:b/>
          <w:i w:val="false"/>
          <w:color w:val="000000"/>
        </w:rPr>
        <w:t>Учебный план</w:t>
      </w:r>
    </w:p>
    <w:bookmarkEnd w:id="358"/>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2460"/>
        <w:gridCol w:w="2460"/>
        <w:gridCol w:w="2460"/>
        <w:gridCol w:w="2460"/>
        <w:gridCol w:w="2460"/>
      </w:tblGrid>
      <w:tr>
        <w:trPr>
          <w:trHeight w:val="30" w:hRule="atLeast"/>
        </w:trPr>
        <w:tc>
          <w:tcPr>
            <w:tcW w:w="246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 п/п</w:t>
            </w:r>
          </w:p>
        </w:tc>
        <w:tc>
          <w:tcPr>
            <w:tcW w:w="246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Предметы</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Количество часов</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246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всего</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 том числе</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теоретических</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практических (лабораторно-практических)</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Устройство и техническое обслуживание</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Правила дорожного движения</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Основы управления транспортным средством и безопасность движения</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Оказание первой медицинской помощи</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ИТОГО:</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166</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48</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Консультации</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Экзамены:</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"Устройство и техническое обслуживание"</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"Правила дорожного движения. Основы управления транспортным средством и безопасность движения"</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Вождение автомобиля*</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Зачет:</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"Оказание первой медицинской помощи"</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ВСЕГО:</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232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184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48</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Вождение автомобиля**</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Pr>
        <w:spacing w:after="0"/>
        <w:ind w:left="0"/>
        <w:jc w:val="left"/>
      </w:pPr>
    </w:p>
    <w:p>
      <w:pPr>
        <w:spacing w:after="0"/>
        <w:ind w:left="0"/>
        <w:jc w:val="both"/>
      </w:pPr>
      <w:r>
        <w:rPr>
          <w:rFonts w:ascii="Times New Roman"/>
          <w:b w:val="false"/>
          <w:i w:val="false"/>
          <w:color w:val="000000"/>
          <w:sz w:val="28"/>
        </w:rPr>
        <w:t>
      * Экзамен по вождению автомобиля проводятся за счет часов,</w:t>
      </w:r>
    </w:p>
    <w:p>
      <w:pPr>
        <w:spacing w:after="0"/>
        <w:ind w:left="0"/>
        <w:jc w:val="both"/>
      </w:pPr>
      <w:r>
        <w:rPr>
          <w:rFonts w:ascii="Times New Roman"/>
          <w:b w:val="false"/>
          <w:i w:val="false"/>
          <w:color w:val="000000"/>
          <w:sz w:val="28"/>
        </w:rPr>
        <w:t>
      отведенных на вождение автомобиля.</w:t>
      </w:r>
    </w:p>
    <w:p>
      <w:pPr>
        <w:spacing w:after="0"/>
        <w:ind w:left="0"/>
        <w:jc w:val="both"/>
      </w:pPr>
      <w:r>
        <w:rPr>
          <w:rFonts w:ascii="Times New Roman"/>
          <w:b w:val="false"/>
          <w:i w:val="false"/>
          <w:color w:val="000000"/>
          <w:sz w:val="28"/>
        </w:rPr>
        <w:t>
      ** Вождение проводится вне сетки учебного времени в объеме 40</w:t>
      </w:r>
    </w:p>
    <w:p>
      <w:pPr>
        <w:spacing w:after="0"/>
        <w:ind w:left="0"/>
        <w:jc w:val="both"/>
      </w:pPr>
      <w:r>
        <w:rPr>
          <w:rFonts w:ascii="Times New Roman"/>
          <w:b w:val="false"/>
          <w:i w:val="false"/>
          <w:color w:val="000000"/>
          <w:sz w:val="28"/>
        </w:rPr>
        <w:t>
      часов.</w:t>
      </w:r>
    </w:p>
    <w:bookmarkStart w:name="z133" w:id="359"/>
    <w:p>
      <w:pPr>
        <w:spacing w:after="0"/>
        <w:ind w:left="0"/>
        <w:jc w:val="left"/>
      </w:pPr>
      <w:r>
        <w:rPr>
          <w:rFonts w:ascii="Times New Roman"/>
          <w:b/>
          <w:i w:val="false"/>
          <w:color w:val="000000"/>
        </w:rPr>
        <w:t xml:space="preserve"> Тематический план и программа предмета</w:t>
      </w:r>
      <w:r>
        <w:br/>
      </w:r>
      <w:r>
        <w:rPr>
          <w:rFonts w:ascii="Times New Roman"/>
          <w:b/>
          <w:i w:val="false"/>
          <w:color w:val="000000"/>
        </w:rPr>
        <w:t>"Устройство и техническое обслуживание"</w:t>
      </w:r>
      <w:r>
        <w:br/>
      </w:r>
      <w:r>
        <w:rPr>
          <w:rFonts w:ascii="Times New Roman"/>
          <w:b/>
          <w:i w:val="false"/>
          <w:color w:val="000000"/>
        </w:rPr>
        <w:t>Тематический план</w:t>
      </w:r>
    </w:p>
    <w:bookmarkEnd w:id="359"/>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3075"/>
        <w:gridCol w:w="3075"/>
        <w:gridCol w:w="3075"/>
        <w:gridCol w:w="3075"/>
      </w:tblGrid>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 п/п</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Наименование разделов и тем</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Количество часов</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r>
      <w:tr>
        <w:trPr>
          <w:trHeight w:val="30" w:hRule="atLeast"/>
        </w:trPr>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Раздел 1. Введение</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Классификация и общее устройство автомобилей</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Раздел 2. Двигатель</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Общее устройство и работа двигателя.</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Кривошипно-шатунный механизм</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Механизм газораспределения</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Система охлаждения</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Смазочная система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Система питания</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Система питания карбюраторного двигателя</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Система питания дизельного двигателя</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Система питания двигателя газобаллонного автомобиля.</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Пуск двигателя при низких температурах</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r>
      <w:tr>
        <w:trPr>
          <w:trHeight w:val="30" w:hRule="atLeast"/>
        </w:trPr>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Раздел 3. Электрооборудование</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Основные сведения по электрооборудованию автомобиля</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Аккумуляторные батареи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Генератор и реле-регулятор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Стартер. Вспомогательные электродвигатели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Система освещения. Световая и звуковая сигнализация</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Система зажигания</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r>
      <w:tr>
        <w:trPr>
          <w:trHeight w:val="30" w:hRule="atLeast"/>
        </w:trPr>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Раздел 4. Трансмиссия</w:t>
            </w:r>
          </w:p>
        </w:tc>
      </w:tr>
      <w:tr>
        <w:trPr>
          <w:trHeight w:val="30" w:hRule="atLeast"/>
        </w:trPr>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w:t>
            </w:r>
          </w:p>
          <w:p>
            <w:pPr>
              <w:spacing w:after="20"/>
              <w:ind w:left="20"/>
              <w:jc w:val="both"/>
            </w:pPr>
            <w:r>
              <w:rPr>
                <w:rFonts w:ascii="Times New Roman"/>
                <w:b w:val="false"/>
                <w:i w:val="false"/>
                <w:color w:val="000000"/>
                <w:sz w:val="20"/>
              </w:rPr>
              <w:t>
17</w:t>
            </w:r>
          </w:p>
          <w:p>
            <w:pPr>
              <w:spacing w:after="20"/>
              <w:ind w:left="20"/>
              <w:jc w:val="both"/>
            </w:pPr>
            <w:r>
              <w:rPr>
                <w:rFonts w:ascii="Times New Roman"/>
                <w:b w:val="false"/>
                <w:i w:val="false"/>
                <w:color w:val="000000"/>
                <w:sz w:val="20"/>
              </w:rPr>
              <w:t>
18</w:t>
            </w:r>
          </w:p>
          <w:p>
            <w:pPr>
              <w:spacing w:after="20"/>
              <w:ind w:left="20"/>
              <w:jc w:val="both"/>
            </w:pPr>
            <w:r>
              <w:rPr>
                <w:rFonts w:ascii="Times New Roman"/>
                <w:b w:val="false"/>
                <w:i w:val="false"/>
                <w:color w:val="000000"/>
                <w:sz w:val="20"/>
              </w:rPr>
              <w:t>
19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Общее устройство и назначение трансмиссии </w:t>
            </w:r>
          </w:p>
          <w:p>
            <w:pPr>
              <w:spacing w:after="20"/>
              <w:ind w:left="20"/>
              <w:jc w:val="both"/>
            </w:pPr>
            <w:r>
              <w:rPr>
                <w:rFonts w:ascii="Times New Roman"/>
                <w:b w:val="false"/>
                <w:i w:val="false"/>
                <w:color w:val="000000"/>
                <w:sz w:val="20"/>
              </w:rPr>
              <w:t xml:space="preserve">
Сцепление </w:t>
            </w:r>
          </w:p>
          <w:p>
            <w:pPr>
              <w:spacing w:after="20"/>
              <w:ind w:left="20"/>
              <w:jc w:val="both"/>
            </w:pPr>
            <w:r>
              <w:rPr>
                <w:rFonts w:ascii="Times New Roman"/>
                <w:b w:val="false"/>
                <w:i w:val="false"/>
                <w:color w:val="000000"/>
                <w:sz w:val="20"/>
              </w:rPr>
              <w:t xml:space="preserve">
Коробка передач, раздаточная коробка, коробка отбора мощности </w:t>
            </w:r>
          </w:p>
          <w:p>
            <w:pPr>
              <w:spacing w:after="20"/>
              <w:ind w:left="20"/>
              <w:jc w:val="both"/>
            </w:pPr>
            <w:r>
              <w:rPr>
                <w:rFonts w:ascii="Times New Roman"/>
                <w:b w:val="false"/>
                <w:i w:val="false"/>
                <w:color w:val="000000"/>
                <w:sz w:val="20"/>
              </w:rPr>
              <w:t>
Карданная передача и главная передача. Ведущие мосты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 </w:t>
            </w:r>
          </w:p>
          <w:p>
            <w:pPr>
              <w:spacing w:after="20"/>
              <w:ind w:left="20"/>
              <w:jc w:val="both"/>
            </w:pPr>
            <w:r>
              <w:rPr>
                <w:rFonts w:ascii="Times New Roman"/>
                <w:b w:val="false"/>
                <w:i w:val="false"/>
                <w:color w:val="000000"/>
                <w:sz w:val="20"/>
              </w:rPr>
              <w:t xml:space="preserve">
2 </w:t>
            </w:r>
          </w:p>
          <w:p>
            <w:pPr>
              <w:spacing w:after="20"/>
              <w:ind w:left="20"/>
              <w:jc w:val="both"/>
            </w:pPr>
            <w:r>
              <w:rPr>
                <w:rFonts w:ascii="Times New Roman"/>
                <w:b w:val="false"/>
                <w:i w:val="false"/>
                <w:color w:val="000000"/>
                <w:sz w:val="20"/>
              </w:rPr>
              <w:t>
2</w:t>
            </w:r>
          </w:p>
          <w:p>
            <w:pPr>
              <w:spacing w:after="20"/>
              <w:ind w:left="20"/>
              <w:jc w:val="both"/>
            </w:pPr>
            <w:r>
              <w:rPr>
                <w:rFonts w:ascii="Times New Roman"/>
                <w:b w:val="false"/>
                <w:i w:val="false"/>
                <w:color w:val="000000"/>
                <w:sz w:val="20"/>
              </w:rPr>
              <w:t>
2</w:t>
            </w:r>
          </w:p>
        </w:tc>
      </w:tr>
      <w:tr>
        <w:trPr>
          <w:trHeight w:val="30" w:hRule="atLeast"/>
        </w:trPr>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Раздел 5. Несущая система</w:t>
            </w:r>
          </w:p>
        </w:tc>
      </w:tr>
      <w:tr>
        <w:trPr>
          <w:trHeight w:val="30" w:hRule="atLeast"/>
        </w:trPr>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Кузов. Ходовая часть автомобиля. </w:t>
            </w:r>
          </w:p>
          <w:p>
            <w:pPr>
              <w:spacing w:after="20"/>
              <w:ind w:left="20"/>
              <w:jc w:val="both"/>
            </w:pPr>
            <w:r>
              <w:rPr>
                <w:rFonts w:ascii="Times New Roman"/>
                <w:b w:val="false"/>
                <w:i w:val="false"/>
                <w:color w:val="000000"/>
                <w:sz w:val="20"/>
              </w:rPr>
              <w:t>
Передняя и задняя подвески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r>
      <w:tr>
        <w:trPr>
          <w:trHeight w:val="30" w:hRule="atLeast"/>
        </w:trPr>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Раздел 6. Системы управления автомобиля</w:t>
            </w:r>
          </w:p>
        </w:tc>
      </w:tr>
      <w:tr>
        <w:trPr>
          <w:trHeight w:val="30" w:hRule="atLeast"/>
        </w:trPr>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w:t>
            </w:r>
          </w:p>
          <w:p>
            <w:pPr>
              <w:spacing w:after="20"/>
              <w:ind w:left="20"/>
              <w:jc w:val="both"/>
            </w:pPr>
            <w:r>
              <w:rPr>
                <w:rFonts w:ascii="Times New Roman"/>
                <w:b w:val="false"/>
                <w:i w:val="false"/>
                <w:color w:val="000000"/>
                <w:sz w:val="20"/>
              </w:rPr>
              <w:t>
22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Тормозная система *</w:t>
            </w:r>
          </w:p>
          <w:p>
            <w:pPr>
              <w:spacing w:after="20"/>
              <w:ind w:left="20"/>
              <w:jc w:val="both"/>
            </w:pPr>
            <w:r>
              <w:rPr>
                <w:rFonts w:ascii="Times New Roman"/>
                <w:b w:val="false"/>
                <w:i w:val="false"/>
                <w:color w:val="000000"/>
                <w:sz w:val="20"/>
              </w:rPr>
              <w:t>
Система рулевого управления*</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p>
            <w:pPr>
              <w:spacing w:after="20"/>
              <w:ind w:left="20"/>
              <w:jc w:val="both"/>
            </w:pPr>
            <w:r>
              <w:rPr>
                <w:rFonts w:ascii="Times New Roman"/>
                <w:b w:val="false"/>
                <w:i w:val="false"/>
                <w:color w:val="000000"/>
                <w:sz w:val="20"/>
              </w:rPr>
              <w:t>
4</w:t>
            </w:r>
          </w:p>
        </w:tc>
      </w:tr>
      <w:tr>
        <w:trPr>
          <w:trHeight w:val="30" w:hRule="atLeast"/>
        </w:trPr>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Раздел 7. Основы технического обслуживания</w:t>
            </w:r>
          </w:p>
        </w:tc>
      </w:tr>
      <w:tr>
        <w:trPr>
          <w:trHeight w:val="30" w:hRule="atLeast"/>
        </w:trPr>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Эксплуатационные материалы и нормы их расходования</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Безопасность труда при эксплуатации автомобилей. Охрана окружающей среды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r>
      <w:tr>
        <w:trPr>
          <w:trHeight w:val="30" w:hRule="atLeast"/>
        </w:trPr>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Контрольный осмотр и ежедневное обслуживание автомобиля*</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r>
      <w:tr>
        <w:trPr>
          <w:trHeight w:val="30" w:hRule="atLeast"/>
        </w:trPr>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Техническое обслуживание № 1, № 2 и сезонное</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r>
      <w:tr>
        <w:trPr>
          <w:trHeight w:val="30" w:hRule="atLeast"/>
        </w:trPr>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Признаки мелких эксплуатационных неисправностей и их устранение*</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r>
      <w:tr>
        <w:trPr>
          <w:trHeight w:val="30" w:hRule="atLeast"/>
        </w:trPr>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Показатели работы автомобиля</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r>
      <w:tr>
        <w:trPr>
          <w:trHeight w:val="30" w:hRule="atLeast"/>
        </w:trPr>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ВСЕГО: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70</w:t>
            </w:r>
          </w:p>
        </w:tc>
      </w:tr>
    </w:tbl>
    <w:p>
      <w:pPr>
        <w:spacing w:after="0"/>
        <w:ind w:left="0"/>
        <w:jc w:val="left"/>
      </w:pPr>
    </w:p>
    <w:p>
      <w:pPr>
        <w:spacing w:after="0"/>
        <w:ind w:left="0"/>
        <w:jc w:val="both"/>
      </w:pPr>
      <w:r>
        <w:rPr>
          <w:rFonts w:ascii="Times New Roman"/>
          <w:b w:val="false"/>
          <w:i w:val="false"/>
          <w:color w:val="000000"/>
          <w:sz w:val="28"/>
        </w:rPr>
        <w:t>
      * Данные темы изучаются на практическом</w:t>
      </w:r>
    </w:p>
    <w:p>
      <w:pPr>
        <w:spacing w:after="0"/>
        <w:ind w:left="0"/>
        <w:jc w:val="both"/>
      </w:pPr>
      <w:r>
        <w:rPr>
          <w:rFonts w:ascii="Times New Roman"/>
          <w:b w:val="false"/>
          <w:i w:val="false"/>
          <w:color w:val="000000"/>
          <w:sz w:val="28"/>
        </w:rPr>
        <w:t>
      (лабораторно-практическом) занятии на учебном автомобиле.</w:t>
      </w:r>
    </w:p>
    <w:bookmarkStart w:name="z134" w:id="360"/>
    <w:p>
      <w:pPr>
        <w:spacing w:after="0"/>
        <w:ind w:left="0"/>
        <w:jc w:val="left"/>
      </w:pPr>
      <w:r>
        <w:rPr>
          <w:rFonts w:ascii="Times New Roman"/>
          <w:b/>
          <w:i w:val="false"/>
          <w:color w:val="000000"/>
        </w:rPr>
        <w:t xml:space="preserve"> Тематический план и программа предмета</w:t>
      </w:r>
      <w:r>
        <w:br/>
      </w:r>
      <w:r>
        <w:rPr>
          <w:rFonts w:ascii="Times New Roman"/>
          <w:b/>
          <w:i w:val="false"/>
          <w:color w:val="000000"/>
        </w:rPr>
        <w:t>"Правила дорожного движения"</w:t>
      </w:r>
      <w:r>
        <w:br/>
      </w:r>
      <w:r>
        <w:rPr>
          <w:rFonts w:ascii="Times New Roman"/>
          <w:b/>
          <w:i w:val="false"/>
          <w:color w:val="000000"/>
        </w:rPr>
        <w:t>Тематический план</w:t>
      </w:r>
    </w:p>
    <w:bookmarkEnd w:id="360"/>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2050"/>
        <w:gridCol w:w="2050"/>
        <w:gridCol w:w="2050"/>
        <w:gridCol w:w="2050"/>
        <w:gridCol w:w="2050"/>
        <w:gridCol w:w="2050"/>
      </w:tblGrid>
      <w:tr>
        <w:trPr>
          <w:trHeight w:val="30" w:hRule="atLeast"/>
        </w:trPr>
        <w:tc>
          <w:tcPr>
            <w:tcW w:w="0" w:type="auto"/>
            <w:gridSpan w:val="2"/>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 п/п</w:t>
            </w:r>
          </w:p>
        </w:tc>
        <w:tc>
          <w:tcPr>
            <w:tcW w:w="205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Наименование разделов и тем занятий</w:t>
            </w:r>
          </w:p>
        </w:tc>
        <w:tc>
          <w:tcPr>
            <w:tcW w:w="205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всего</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Количество часов</w:t>
            </w:r>
          </w:p>
        </w:tc>
      </w:tr>
      <w:tr>
        <w:trPr>
          <w:trHeight w:val="30" w:hRule="atLeast"/>
        </w:trPr>
        <w:tc>
          <w:tcPr>
            <w:tcW w:w="0" w:type="auto"/>
            <w:gridSpan w:val="2"/>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теоретическое занятие</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практическое занятие</w:t>
            </w:r>
          </w:p>
        </w:tc>
      </w:tr>
      <w:tr>
        <w:trPr>
          <w:trHeight w:val="30" w:hRule="atLeast"/>
        </w:trPr>
        <w:tc>
          <w:tcPr>
            <w:tcW w:w="0" w:type="auto"/>
            <w:gridSpan w:val="6"/>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Раздел 1. Правила дорожного движения</w:t>
            </w:r>
          </w:p>
        </w:tc>
      </w:tr>
      <w:tr>
        <w:trPr>
          <w:trHeight w:val="30" w:hRule="atLeast"/>
        </w:trPr>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Общие положения. Основные понятия и термины. Обязанности водителей, пешеходов и пассажиров</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Дорожные знаки</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Дорожная разметка и ее характеристики </w:t>
            </w:r>
          </w:p>
          <w:p>
            <w:pPr>
              <w:spacing w:after="20"/>
              <w:ind w:left="20"/>
              <w:jc w:val="both"/>
            </w:pPr>
            <w:r>
              <w:rPr>
                <w:rFonts w:ascii="Times New Roman"/>
                <w:b w:val="false"/>
                <w:i w:val="false"/>
                <w:color w:val="000000"/>
                <w:sz w:val="20"/>
              </w:rPr>
              <w:t>
Практическое занятие по темам 1-3</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 </w:t>
            </w:r>
          </w:p>
          <w:p>
            <w:pPr>
              <w:spacing w:after="20"/>
              <w:ind w:left="20"/>
              <w:jc w:val="both"/>
            </w:pPr>
            <w:r>
              <w:rPr>
                <w:rFonts w:ascii="Times New Roman"/>
                <w:b w:val="false"/>
                <w:i w:val="false"/>
                <w:color w:val="000000"/>
                <w:sz w:val="20"/>
              </w:rPr>
              <w:t>
4</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p>
            <w:pPr>
              <w:spacing w:after="20"/>
              <w:ind w:left="20"/>
              <w:jc w:val="both"/>
            </w:pPr>
            <w:r>
              <w:rPr>
                <w:rFonts w:ascii="Times New Roman"/>
                <w:b w:val="false"/>
                <w:i w:val="false"/>
                <w:color w:val="000000"/>
                <w:sz w:val="20"/>
              </w:rPr>
              <w:t>
4</w:t>
            </w:r>
          </w:p>
        </w:tc>
      </w:tr>
      <w:tr>
        <w:trPr>
          <w:trHeight w:val="30" w:hRule="atLeast"/>
        </w:trPr>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Порядок движения. Остановка и стоянка транспортных средств</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Регулирование дорожного движения</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Практическое занятие по темам 4-5</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w:t>
            </w:r>
          </w:p>
        </w:tc>
      </w:tr>
      <w:tr>
        <w:trPr>
          <w:trHeight w:val="30" w:hRule="atLeast"/>
        </w:trPr>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Проезд перекрестков</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Проезд пешеходных переходов, остановок маршрутных транспортных средств и железнодорожных переездов</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Практическое занятие по темам 6-7</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r>
      <w:tr>
        <w:trPr>
          <w:trHeight w:val="30" w:hRule="atLeast"/>
        </w:trPr>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Особые условия движения</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Перевозка людей и грузов</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Техническое состояние и оборудование транспортных средств</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Номерные, опознавательные знаки, предупредительные устройства, надписи и обозначения</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0" w:type="auto"/>
            <w:gridSpan w:val="6"/>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Раздел 2. Правовая ответственность водителя</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Административная ответственность</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Уголовная ответственность</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Гражданская ответственность</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Правовые основы охраны природы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Право собственности на транспортное средство</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17</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Страхование водителя и транспортного средства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ВСЕГО</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w:t>
            </w:r>
          </w:p>
        </w:tc>
      </w:tr>
    </w:tbl>
    <w:bookmarkStart w:name="z135" w:id="361"/>
    <w:p>
      <w:pPr>
        <w:spacing w:after="0"/>
        <w:ind w:left="0"/>
        <w:jc w:val="left"/>
      </w:pPr>
      <w:r>
        <w:rPr>
          <w:rFonts w:ascii="Times New Roman"/>
          <w:b/>
          <w:i w:val="false"/>
          <w:color w:val="000000"/>
        </w:rPr>
        <w:t xml:space="preserve">  Тематический план и программа предмета</w:t>
      </w:r>
      <w:r>
        <w:br/>
      </w:r>
      <w:r>
        <w:rPr>
          <w:rFonts w:ascii="Times New Roman"/>
          <w:b/>
          <w:i w:val="false"/>
          <w:color w:val="000000"/>
        </w:rPr>
        <w:t>"Основы управления транспортным средством и безопасность</w:t>
      </w:r>
      <w:r>
        <w:br/>
      </w:r>
      <w:r>
        <w:rPr>
          <w:rFonts w:ascii="Times New Roman"/>
          <w:b/>
          <w:i w:val="false"/>
          <w:color w:val="000000"/>
        </w:rPr>
        <w:t>движения"</w:t>
      </w:r>
      <w:r>
        <w:br/>
      </w:r>
      <w:r>
        <w:rPr>
          <w:rFonts w:ascii="Times New Roman"/>
          <w:b/>
          <w:i w:val="false"/>
          <w:color w:val="000000"/>
        </w:rPr>
        <w:t>Тематический план</w:t>
      </w:r>
    </w:p>
    <w:bookmarkEnd w:id="361"/>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4100"/>
        <w:gridCol w:w="4100"/>
        <w:gridCol w:w="4100"/>
      </w:tblGrid>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 п/п</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Наименование тем</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Количество часов</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Техника управления транспортным средством</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Дорожное движение. Его эффективность и безопасность</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Профессиональная надежность водителя</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Психофизиологические и психические качества водителя</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Эксплуатационные показатели транспортных средств</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Действия водителя в штатных и нештатных (критических) режимах движения</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Дорожные условия и безопасность движения</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Дорожно-транспортные происшествия</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ВСЕГО:</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50</w:t>
            </w:r>
          </w:p>
        </w:tc>
      </w:tr>
    </w:tbl>
    <w:bookmarkStart w:name="z136" w:id="362"/>
    <w:p>
      <w:pPr>
        <w:spacing w:after="0"/>
        <w:ind w:left="0"/>
        <w:jc w:val="left"/>
      </w:pPr>
      <w:r>
        <w:rPr>
          <w:rFonts w:ascii="Times New Roman"/>
          <w:b/>
          <w:i w:val="false"/>
          <w:color w:val="000000"/>
        </w:rPr>
        <w:t xml:space="preserve">  Тематический план и программа предмета</w:t>
      </w:r>
      <w:r>
        <w:br/>
      </w:r>
      <w:r>
        <w:rPr>
          <w:rFonts w:ascii="Times New Roman"/>
          <w:b/>
          <w:i w:val="false"/>
          <w:color w:val="000000"/>
        </w:rPr>
        <w:t>"Оказание первой медицинской помощи"</w:t>
      </w:r>
      <w:r>
        <w:br/>
      </w:r>
      <w:r>
        <w:rPr>
          <w:rFonts w:ascii="Times New Roman"/>
          <w:b/>
          <w:i w:val="false"/>
          <w:color w:val="000000"/>
        </w:rPr>
        <w:t>Тематический план</w:t>
      </w:r>
    </w:p>
    <w:bookmarkEnd w:id="362"/>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2460"/>
        <w:gridCol w:w="2460"/>
        <w:gridCol w:w="2460"/>
        <w:gridCol w:w="2460"/>
        <w:gridCol w:w="2460"/>
      </w:tblGrid>
      <w:tr>
        <w:trPr>
          <w:trHeight w:val="30" w:hRule="atLeast"/>
        </w:trPr>
        <w:tc>
          <w:tcPr>
            <w:tcW w:w="246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 п/п</w:t>
            </w:r>
          </w:p>
        </w:tc>
        <w:tc>
          <w:tcPr>
            <w:tcW w:w="246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Наименование тем занятий</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Количество часов</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всего</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теоретическое занятие</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практическое занятие</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Основы анатомии и физиологии человека</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0.5</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0.5</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Структура дорожно-транспортного травматизма. Наиболее частые повреждения при ДТП и способы их диагностики</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0.5</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0.5</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Угрожающие жизни состояния при механических и термических поражениях</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Психические реакции при авариях. Острые психозы. Особенности оказания помощи пострадавшим в состоянии неадекватности</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Термические поражения</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Организационно-правовые аспекты оказания помощи пострадавшим при дорожно-транспортных происшествиях</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Острые, угрожающие жизни терапевтические состояния</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Проведение сердечно-легочной реанимации, устранение асфиксии при оказании первой медицинской помощи пострадавшим в ДТП</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Остановка наружного кровотечения</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Транспортная иммобилизация</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Методы высвобождения пострадавших, извлечение из машины; их транспортировка, погрузка в транспорт</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Обработка ран, десмургия</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Пользование индивидуальной аптечкой</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ВСЕГО</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r>
    </w:tbl>
    <w:bookmarkStart w:name="z137" w:id="363"/>
    <w:p>
      <w:pPr>
        <w:spacing w:after="0"/>
        <w:ind w:left="0"/>
        <w:jc w:val="left"/>
      </w:pPr>
      <w:r>
        <w:rPr>
          <w:rFonts w:ascii="Times New Roman"/>
          <w:b/>
          <w:i w:val="false"/>
          <w:color w:val="000000"/>
        </w:rPr>
        <w:t xml:space="preserve">  Тематический план и программа</w:t>
      </w:r>
      <w:r>
        <w:br/>
      </w:r>
      <w:r>
        <w:rPr>
          <w:rFonts w:ascii="Times New Roman"/>
          <w:b/>
          <w:i w:val="false"/>
          <w:color w:val="000000"/>
        </w:rPr>
        <w:t>"Вождение автомобиля"</w:t>
      </w:r>
      <w:r>
        <w:br/>
      </w:r>
      <w:r>
        <w:rPr>
          <w:rFonts w:ascii="Times New Roman"/>
          <w:b/>
          <w:i w:val="false"/>
          <w:color w:val="000000"/>
        </w:rPr>
        <w:t>Тематический план</w:t>
      </w:r>
    </w:p>
    <w:bookmarkEnd w:id="363"/>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4100"/>
        <w:gridCol w:w="4100"/>
        <w:gridCol w:w="4100"/>
      </w:tblGrid>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 п/п</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Наименование тем и заданий</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Количество часов</w:t>
            </w:r>
          </w:p>
        </w:tc>
      </w:tr>
      <w:tr>
        <w:trPr>
          <w:trHeight w:val="30" w:hRule="atLeast"/>
        </w:trPr>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Тема 1. Начальное обучение</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p>
            <w:pPr>
              <w:spacing w:after="20"/>
              <w:ind w:left="20"/>
              <w:jc w:val="both"/>
            </w:pPr>
            <w:r>
              <w:rPr>
                <w:rFonts w:ascii="Times New Roman"/>
                <w:b w:val="false"/>
                <w:i w:val="false"/>
                <w:color w:val="000000"/>
                <w:sz w:val="20"/>
              </w:rPr>
              <w:t>
2</w:t>
            </w:r>
          </w:p>
          <w:p>
            <w:pPr>
              <w:spacing w:after="20"/>
              <w:ind w:left="20"/>
              <w:jc w:val="both"/>
            </w:pPr>
            <w:r>
              <w:rPr>
                <w:rFonts w:ascii="Times New Roman"/>
                <w:b w:val="false"/>
                <w:i w:val="false"/>
                <w:color w:val="000000"/>
                <w:sz w:val="20"/>
              </w:rPr>
              <w:t>
3</w:t>
            </w:r>
          </w:p>
          <w:p>
            <w:pPr>
              <w:spacing w:after="20"/>
              <w:ind w:left="20"/>
              <w:jc w:val="both"/>
            </w:pPr>
            <w:r>
              <w:rPr>
                <w:rFonts w:ascii="Times New Roman"/>
                <w:b w:val="false"/>
                <w:i w:val="false"/>
                <w:color w:val="000000"/>
                <w:sz w:val="20"/>
              </w:rPr>
              <w:t>
4</w:t>
            </w:r>
          </w:p>
          <w:p>
            <w:pPr>
              <w:spacing w:after="20"/>
              <w:ind w:left="20"/>
              <w:jc w:val="both"/>
            </w:pPr>
            <w:r>
              <w:rPr>
                <w:rFonts w:ascii="Times New Roman"/>
                <w:b w:val="false"/>
                <w:i w:val="false"/>
                <w:color w:val="000000"/>
                <w:sz w:val="20"/>
              </w:rPr>
              <w:t>
5</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Посадка. Приемы действия органами управления и приборами сигнализации </w:t>
            </w:r>
          </w:p>
          <w:p>
            <w:pPr>
              <w:spacing w:after="20"/>
              <w:ind w:left="20"/>
              <w:jc w:val="both"/>
            </w:pPr>
            <w:r>
              <w:rPr>
                <w:rFonts w:ascii="Times New Roman"/>
                <w:b w:val="false"/>
                <w:i w:val="false"/>
                <w:color w:val="000000"/>
                <w:sz w:val="20"/>
              </w:rPr>
              <w:t xml:space="preserve">
Приемы управления автомобилем </w:t>
            </w:r>
          </w:p>
          <w:p>
            <w:pPr>
              <w:spacing w:after="20"/>
              <w:ind w:left="20"/>
              <w:jc w:val="both"/>
            </w:pPr>
            <w:r>
              <w:rPr>
                <w:rFonts w:ascii="Times New Roman"/>
                <w:b w:val="false"/>
                <w:i w:val="false"/>
                <w:color w:val="000000"/>
                <w:sz w:val="20"/>
              </w:rPr>
              <w:t xml:space="preserve">
Движение с переключением передач </w:t>
            </w:r>
          </w:p>
          <w:p>
            <w:pPr>
              <w:spacing w:after="20"/>
              <w:ind w:left="20"/>
              <w:jc w:val="both"/>
            </w:pPr>
            <w:r>
              <w:rPr>
                <w:rFonts w:ascii="Times New Roman"/>
                <w:b w:val="false"/>
                <w:i w:val="false"/>
                <w:color w:val="000000"/>
                <w:sz w:val="20"/>
              </w:rPr>
              <w:t xml:space="preserve">
Движение с переключением передач в восходящем и нисходящем порядках </w:t>
            </w:r>
          </w:p>
          <w:p>
            <w:pPr>
              <w:spacing w:after="20"/>
              <w:ind w:left="20"/>
              <w:jc w:val="both"/>
            </w:pPr>
            <w:r>
              <w:rPr>
                <w:rFonts w:ascii="Times New Roman"/>
                <w:b w:val="false"/>
                <w:i w:val="false"/>
                <w:color w:val="000000"/>
                <w:sz w:val="20"/>
              </w:rPr>
              <w:t>
Движение с изменением направления</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p>
            <w:pPr>
              <w:spacing w:after="20"/>
              <w:ind w:left="20"/>
              <w:jc w:val="both"/>
            </w:pPr>
            <w:r>
              <w:rPr>
                <w:rFonts w:ascii="Times New Roman"/>
                <w:b w:val="false"/>
                <w:i w:val="false"/>
                <w:color w:val="000000"/>
                <w:sz w:val="20"/>
              </w:rPr>
              <w:t>
1</w:t>
            </w:r>
          </w:p>
          <w:p>
            <w:pPr>
              <w:spacing w:after="20"/>
              <w:ind w:left="20"/>
              <w:jc w:val="both"/>
            </w:pPr>
            <w:r>
              <w:rPr>
                <w:rFonts w:ascii="Times New Roman"/>
                <w:b w:val="false"/>
                <w:i w:val="false"/>
                <w:color w:val="000000"/>
                <w:sz w:val="20"/>
              </w:rPr>
              <w:t>
2</w:t>
            </w:r>
          </w:p>
          <w:p>
            <w:pPr>
              <w:spacing w:after="20"/>
              <w:ind w:left="20"/>
              <w:jc w:val="both"/>
            </w:pPr>
            <w:r>
              <w:rPr>
                <w:rFonts w:ascii="Times New Roman"/>
                <w:b w:val="false"/>
                <w:i w:val="false"/>
                <w:color w:val="000000"/>
                <w:sz w:val="20"/>
              </w:rPr>
              <w:t>
2</w:t>
            </w:r>
          </w:p>
          <w:p>
            <w:pPr>
              <w:spacing w:after="20"/>
              <w:ind w:left="20"/>
              <w:jc w:val="both"/>
            </w:pPr>
            <w:r>
              <w:rPr>
                <w:rFonts w:ascii="Times New Roman"/>
                <w:b w:val="false"/>
                <w:i w:val="false"/>
                <w:color w:val="000000"/>
                <w:sz w:val="20"/>
              </w:rPr>
              <w:t>
2</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ИТОГО:</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r>
      <w:tr>
        <w:trPr>
          <w:trHeight w:val="30" w:hRule="atLeast"/>
        </w:trPr>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Тема 2. Вождение в ограниченных проездах</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p>
            <w:pPr>
              <w:spacing w:after="20"/>
              <w:ind w:left="20"/>
              <w:jc w:val="both"/>
            </w:pPr>
            <w:r>
              <w:rPr>
                <w:rFonts w:ascii="Times New Roman"/>
                <w:b w:val="false"/>
                <w:i w:val="false"/>
                <w:color w:val="000000"/>
                <w:sz w:val="20"/>
              </w:rPr>
              <w:t>
7</w:t>
            </w:r>
          </w:p>
          <w:p>
            <w:pPr>
              <w:spacing w:after="20"/>
              <w:ind w:left="20"/>
              <w:jc w:val="both"/>
            </w:pPr>
            <w:r>
              <w:rPr>
                <w:rFonts w:ascii="Times New Roman"/>
                <w:b w:val="false"/>
                <w:i w:val="false"/>
                <w:color w:val="000000"/>
                <w:sz w:val="20"/>
              </w:rPr>
              <w:t>
8</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Остановка в "заданном" месте, развороты </w:t>
            </w:r>
          </w:p>
          <w:p>
            <w:pPr>
              <w:spacing w:after="20"/>
              <w:ind w:left="20"/>
              <w:jc w:val="both"/>
            </w:pPr>
            <w:r>
              <w:rPr>
                <w:rFonts w:ascii="Times New Roman"/>
                <w:b w:val="false"/>
                <w:i w:val="false"/>
                <w:color w:val="000000"/>
                <w:sz w:val="20"/>
              </w:rPr>
              <w:t xml:space="preserve">
Маневрирование в ограниченных проездах </w:t>
            </w:r>
          </w:p>
          <w:p>
            <w:pPr>
              <w:spacing w:after="20"/>
              <w:ind w:left="20"/>
              <w:jc w:val="both"/>
            </w:pPr>
            <w:r>
              <w:rPr>
                <w:rFonts w:ascii="Times New Roman"/>
                <w:b w:val="false"/>
                <w:i w:val="false"/>
                <w:color w:val="000000"/>
                <w:sz w:val="20"/>
              </w:rPr>
              <w:t>
Сложное маневрирование</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p>
            <w:pPr>
              <w:spacing w:after="20"/>
              <w:ind w:left="20"/>
              <w:jc w:val="both"/>
            </w:pPr>
            <w:r>
              <w:rPr>
                <w:rFonts w:ascii="Times New Roman"/>
                <w:b w:val="false"/>
                <w:i w:val="false"/>
                <w:color w:val="000000"/>
                <w:sz w:val="20"/>
              </w:rPr>
              <w:t>
4</w:t>
            </w:r>
          </w:p>
          <w:p>
            <w:pPr>
              <w:spacing w:after="20"/>
              <w:ind w:left="20"/>
              <w:jc w:val="both"/>
            </w:pPr>
            <w:r>
              <w:rPr>
                <w:rFonts w:ascii="Times New Roman"/>
                <w:b w:val="false"/>
                <w:i w:val="false"/>
                <w:color w:val="000000"/>
                <w:sz w:val="20"/>
              </w:rPr>
              <w:t>
2</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ИТОГО:</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Контрольное занятие № 1</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0,5</w:t>
            </w:r>
          </w:p>
        </w:tc>
      </w:tr>
      <w:tr>
        <w:trPr>
          <w:trHeight w:val="30" w:hRule="atLeast"/>
        </w:trPr>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Тема 3. Вождение по учебным маршрутам</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w:t>
            </w:r>
          </w:p>
          <w:p>
            <w:pPr>
              <w:spacing w:after="20"/>
              <w:ind w:left="20"/>
              <w:jc w:val="both"/>
            </w:pPr>
            <w:r>
              <w:rPr>
                <w:rFonts w:ascii="Times New Roman"/>
                <w:b w:val="false"/>
                <w:i w:val="false"/>
                <w:color w:val="000000"/>
                <w:sz w:val="20"/>
              </w:rPr>
              <w:t>
10</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Вождение по маршрутам с малой интенсивностью движения </w:t>
            </w:r>
          </w:p>
          <w:p>
            <w:pPr>
              <w:spacing w:after="20"/>
              <w:ind w:left="20"/>
              <w:jc w:val="both"/>
            </w:pPr>
            <w:r>
              <w:rPr>
                <w:rFonts w:ascii="Times New Roman"/>
                <w:b w:val="false"/>
                <w:i w:val="false"/>
                <w:color w:val="000000"/>
                <w:sz w:val="20"/>
              </w:rPr>
              <w:t>
Вождение по маршрутам с большой интенсивностью движения</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p>
            <w:pPr>
              <w:spacing w:after="20"/>
              <w:ind w:left="20"/>
              <w:jc w:val="both"/>
            </w:pPr>
            <w:r>
              <w:rPr>
                <w:rFonts w:ascii="Times New Roman"/>
                <w:b w:val="false"/>
                <w:i w:val="false"/>
                <w:color w:val="000000"/>
                <w:sz w:val="20"/>
              </w:rPr>
              <w:t>
8</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ИТОГО:</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Контрольное занятие № 2</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0,5</w:t>
            </w:r>
          </w:p>
        </w:tc>
      </w:tr>
      <w:tr>
        <w:trPr>
          <w:trHeight w:val="30" w:hRule="atLeast"/>
        </w:trPr>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Тема 4. Совершенствование навыков управления автомобилем</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Совершенствование навыков вождения автомобиля в различных условиях дорожной обстановки</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Экзамены</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ВСЕГО:</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40</w:t>
            </w:r>
          </w:p>
        </w:tc>
      </w:tr>
    </w:tbl>
    <w:bookmarkStart w:name="z138" w:id="364"/>
    <w:p>
      <w:pPr>
        <w:spacing w:after="0"/>
        <w:ind w:left="0"/>
        <w:jc w:val="left"/>
      </w:pPr>
      <w:r>
        <w:rPr>
          <w:rFonts w:ascii="Times New Roman"/>
          <w:b/>
          <w:i w:val="false"/>
          <w:color w:val="000000"/>
        </w:rPr>
        <w:t xml:space="preserve">  Программа по подготовке водителей транспортных средств</w:t>
      </w:r>
      <w:r>
        <w:br/>
      </w:r>
      <w:r>
        <w:rPr>
          <w:rFonts w:ascii="Times New Roman"/>
          <w:b/>
          <w:i w:val="false"/>
          <w:color w:val="000000"/>
        </w:rPr>
        <w:t>категории "С1" на категорию "С"</w:t>
      </w:r>
      <w:r>
        <w:br/>
      </w:r>
      <w:r>
        <w:rPr>
          <w:rFonts w:ascii="Times New Roman"/>
          <w:b/>
          <w:i w:val="false"/>
          <w:color w:val="000000"/>
        </w:rPr>
        <w:t>Учебный план</w:t>
      </w:r>
    </w:p>
    <w:bookmarkEnd w:id="364"/>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2460"/>
        <w:gridCol w:w="2460"/>
        <w:gridCol w:w="2460"/>
        <w:gridCol w:w="2460"/>
        <w:gridCol w:w="2460"/>
      </w:tblGrid>
      <w:tr>
        <w:trPr>
          <w:trHeight w:val="30" w:hRule="atLeast"/>
        </w:trPr>
        <w:tc>
          <w:tcPr>
            <w:tcW w:w="246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 п/п</w:t>
            </w:r>
          </w:p>
        </w:tc>
        <w:tc>
          <w:tcPr>
            <w:tcW w:w="246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Предметы</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Количество часов</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246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всего</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 том числе</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теоретических</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практических (лабораторно-практических)</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Устройство и техническое обслуживание</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Правила дорожного движения</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Основы управления транспортным средством и безопасность движения</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Оказание первой медицинской помощи</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ИТОГО:</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194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146</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48</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Консультации</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Экзамены:</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"Устройство и техническое обслуживание"</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"Правила дорожного движения. Основы управления транспортным средством и безопасность движения"</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Вождение автомобиля*</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Зачет:</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"Оказание первой медицинской помощи"</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ВСЕГО:</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218</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170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48</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Вождение автомобиля**</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Pr>
        <w:spacing w:after="0"/>
        <w:ind w:left="0"/>
        <w:jc w:val="both"/>
      </w:pPr>
      <w:r>
        <w:rPr>
          <w:rFonts w:ascii="Times New Roman"/>
          <w:b w:val="false"/>
          <w:i w:val="false"/>
          <w:color w:val="000000"/>
          <w:sz w:val="28"/>
        </w:rPr>
        <w:t>
      * Экзамен по вождению автомобиля проводятся за счет часов,</w:t>
      </w:r>
    </w:p>
    <w:p>
      <w:pPr>
        <w:spacing w:after="0"/>
        <w:ind w:left="0"/>
        <w:jc w:val="both"/>
      </w:pPr>
      <w:r>
        <w:rPr>
          <w:rFonts w:ascii="Times New Roman"/>
          <w:b w:val="false"/>
          <w:i w:val="false"/>
          <w:color w:val="000000"/>
          <w:sz w:val="28"/>
        </w:rPr>
        <w:t>
      отведенных на вождение автомобиля.</w:t>
      </w:r>
    </w:p>
    <w:p>
      <w:pPr>
        <w:spacing w:after="0"/>
        <w:ind w:left="0"/>
        <w:jc w:val="both"/>
      </w:pPr>
      <w:r>
        <w:rPr>
          <w:rFonts w:ascii="Times New Roman"/>
          <w:b w:val="false"/>
          <w:i w:val="false"/>
          <w:color w:val="000000"/>
          <w:sz w:val="28"/>
        </w:rPr>
        <w:t>
      ** Вождение проводится вне сетки учебного времени в объеме 30</w:t>
      </w:r>
    </w:p>
    <w:p>
      <w:pPr>
        <w:spacing w:after="0"/>
        <w:ind w:left="0"/>
        <w:jc w:val="both"/>
      </w:pPr>
      <w:r>
        <w:rPr>
          <w:rFonts w:ascii="Times New Roman"/>
          <w:b w:val="false"/>
          <w:i w:val="false"/>
          <w:color w:val="000000"/>
          <w:sz w:val="28"/>
        </w:rPr>
        <w:t>
      часов.</w:t>
      </w:r>
    </w:p>
    <w:bookmarkStart w:name="z139" w:id="365"/>
    <w:p>
      <w:pPr>
        <w:spacing w:after="0"/>
        <w:ind w:left="0"/>
        <w:jc w:val="left"/>
      </w:pPr>
      <w:r>
        <w:rPr>
          <w:rFonts w:ascii="Times New Roman"/>
          <w:b/>
          <w:i w:val="false"/>
          <w:color w:val="000000"/>
        </w:rPr>
        <w:t xml:space="preserve"> Тематический план и программа предмета</w:t>
      </w:r>
      <w:r>
        <w:br/>
      </w:r>
      <w:r>
        <w:rPr>
          <w:rFonts w:ascii="Times New Roman"/>
          <w:b/>
          <w:i w:val="false"/>
          <w:color w:val="000000"/>
        </w:rPr>
        <w:t>"Устройство и техническое обслуживание"</w:t>
      </w:r>
      <w:r>
        <w:br/>
      </w:r>
      <w:r>
        <w:rPr>
          <w:rFonts w:ascii="Times New Roman"/>
          <w:b/>
          <w:i w:val="false"/>
          <w:color w:val="000000"/>
        </w:rPr>
        <w:t>Тематический план</w:t>
      </w:r>
    </w:p>
    <w:bookmarkEnd w:id="365"/>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4100"/>
        <w:gridCol w:w="4100"/>
        <w:gridCol w:w="4100"/>
      </w:tblGrid>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 п/п</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Наименование разделов и тем</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Количество часов</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r>
      <w:tr>
        <w:trPr>
          <w:trHeight w:val="30" w:hRule="atLeast"/>
        </w:trPr>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Раздел 1. Введение</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Классификация и общее устройство автомобилей</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Раздел 2. Двигатель</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Общее устройство и работа двигателя.</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Кривошипно-шатунный механизм</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Механизм газораспределения</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Система охлаждения</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Смазочная система</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Система питания</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Система питания карбюраторного двигателя</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Система питания дизельного двигателя</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Система питания двигателя газобаллонного автомобиля.</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Пуск двигателя при низких температурах</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r>
      <w:tr>
        <w:trPr>
          <w:trHeight w:val="30" w:hRule="atLeast"/>
        </w:trPr>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Раздел 3. Электрооборудование</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Основные сведения по электрооборудованию автомобиля</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Аккумуляторные батареи</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Генератор и реле-регулятор</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Стартер. Вспомогательные электродвигатели</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Система освещения. Световая и звуковая сигнализация</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Система зажигания</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r>
      <w:tr>
        <w:trPr>
          <w:trHeight w:val="30" w:hRule="atLeast"/>
        </w:trPr>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Раздел 4. Трансмиссия</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w:t>
            </w:r>
          </w:p>
          <w:p>
            <w:pPr>
              <w:spacing w:after="20"/>
              <w:ind w:left="20"/>
              <w:jc w:val="both"/>
            </w:pPr>
            <w:r>
              <w:rPr>
                <w:rFonts w:ascii="Times New Roman"/>
                <w:b w:val="false"/>
                <w:i w:val="false"/>
                <w:color w:val="000000"/>
                <w:sz w:val="20"/>
              </w:rPr>
              <w:t>
17</w:t>
            </w:r>
          </w:p>
          <w:p>
            <w:pPr>
              <w:spacing w:after="20"/>
              <w:ind w:left="20"/>
              <w:jc w:val="both"/>
            </w:pPr>
            <w:r>
              <w:rPr>
                <w:rFonts w:ascii="Times New Roman"/>
                <w:b w:val="false"/>
                <w:i w:val="false"/>
                <w:color w:val="000000"/>
                <w:sz w:val="20"/>
              </w:rPr>
              <w:t>
18</w:t>
            </w:r>
          </w:p>
          <w:p>
            <w:pPr>
              <w:spacing w:after="20"/>
              <w:ind w:left="20"/>
              <w:jc w:val="both"/>
            </w:pPr>
            <w:r>
              <w:rPr>
                <w:rFonts w:ascii="Times New Roman"/>
                <w:b w:val="false"/>
                <w:i w:val="false"/>
                <w:color w:val="000000"/>
                <w:sz w:val="20"/>
              </w:rPr>
              <w:t>
19</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Общее устройство и назначение трансмиссии </w:t>
            </w:r>
          </w:p>
          <w:p>
            <w:pPr>
              <w:spacing w:after="20"/>
              <w:ind w:left="20"/>
              <w:jc w:val="both"/>
            </w:pPr>
            <w:r>
              <w:rPr>
                <w:rFonts w:ascii="Times New Roman"/>
                <w:b w:val="false"/>
                <w:i w:val="false"/>
                <w:color w:val="000000"/>
                <w:sz w:val="20"/>
              </w:rPr>
              <w:t xml:space="preserve">
Сцепление </w:t>
            </w:r>
          </w:p>
          <w:p>
            <w:pPr>
              <w:spacing w:after="20"/>
              <w:ind w:left="20"/>
              <w:jc w:val="both"/>
            </w:pPr>
            <w:r>
              <w:rPr>
                <w:rFonts w:ascii="Times New Roman"/>
                <w:b w:val="false"/>
                <w:i w:val="false"/>
                <w:color w:val="000000"/>
                <w:sz w:val="20"/>
              </w:rPr>
              <w:t xml:space="preserve">
Коробка передач, раздаточная коробка, коробка отбора мощности </w:t>
            </w:r>
          </w:p>
          <w:p>
            <w:pPr>
              <w:spacing w:after="20"/>
              <w:ind w:left="20"/>
              <w:jc w:val="both"/>
            </w:pPr>
            <w:r>
              <w:rPr>
                <w:rFonts w:ascii="Times New Roman"/>
                <w:b w:val="false"/>
                <w:i w:val="false"/>
                <w:color w:val="000000"/>
                <w:sz w:val="20"/>
              </w:rPr>
              <w:t>
Карданная передача и главная передача. Ведущие мосты</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 </w:t>
            </w:r>
          </w:p>
          <w:p>
            <w:pPr>
              <w:spacing w:after="20"/>
              <w:ind w:left="20"/>
              <w:jc w:val="both"/>
            </w:pPr>
            <w:r>
              <w:rPr>
                <w:rFonts w:ascii="Times New Roman"/>
                <w:b w:val="false"/>
                <w:i w:val="false"/>
                <w:color w:val="000000"/>
                <w:sz w:val="20"/>
              </w:rPr>
              <w:t xml:space="preserve">
2 </w:t>
            </w:r>
          </w:p>
          <w:p>
            <w:pPr>
              <w:spacing w:after="20"/>
              <w:ind w:left="20"/>
              <w:jc w:val="both"/>
            </w:pPr>
            <w:r>
              <w:rPr>
                <w:rFonts w:ascii="Times New Roman"/>
                <w:b w:val="false"/>
                <w:i w:val="false"/>
                <w:color w:val="000000"/>
                <w:sz w:val="20"/>
              </w:rPr>
              <w:t>
2</w:t>
            </w:r>
          </w:p>
          <w:p>
            <w:pPr>
              <w:spacing w:after="20"/>
              <w:ind w:left="20"/>
              <w:jc w:val="both"/>
            </w:pPr>
            <w:r>
              <w:rPr>
                <w:rFonts w:ascii="Times New Roman"/>
                <w:b w:val="false"/>
                <w:i w:val="false"/>
                <w:color w:val="000000"/>
                <w:sz w:val="20"/>
              </w:rPr>
              <w:t>
2</w:t>
            </w:r>
          </w:p>
        </w:tc>
      </w:tr>
      <w:tr>
        <w:trPr>
          <w:trHeight w:val="30" w:hRule="atLeast"/>
        </w:trPr>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Раздел 5. Несущая система</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Кузов. Ходовая часть автомобиля. </w:t>
            </w:r>
          </w:p>
          <w:p>
            <w:pPr>
              <w:spacing w:after="20"/>
              <w:ind w:left="20"/>
              <w:jc w:val="both"/>
            </w:pPr>
            <w:r>
              <w:rPr>
                <w:rFonts w:ascii="Times New Roman"/>
                <w:b w:val="false"/>
                <w:i w:val="false"/>
                <w:color w:val="000000"/>
                <w:sz w:val="20"/>
              </w:rPr>
              <w:t>
Передняя и задняя подвески</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r>
      <w:tr>
        <w:trPr>
          <w:trHeight w:val="30" w:hRule="atLeast"/>
        </w:trPr>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Раздел 6. Системы управления автомобиля</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w:t>
            </w:r>
          </w:p>
          <w:p>
            <w:pPr>
              <w:spacing w:after="20"/>
              <w:ind w:left="20"/>
              <w:jc w:val="both"/>
            </w:pPr>
            <w:r>
              <w:rPr>
                <w:rFonts w:ascii="Times New Roman"/>
                <w:b w:val="false"/>
                <w:i w:val="false"/>
                <w:color w:val="000000"/>
                <w:sz w:val="20"/>
              </w:rPr>
              <w:t>
22</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Тормозная система *</w:t>
            </w:r>
          </w:p>
          <w:p>
            <w:pPr>
              <w:spacing w:after="20"/>
              <w:ind w:left="20"/>
              <w:jc w:val="both"/>
            </w:pPr>
            <w:r>
              <w:rPr>
                <w:rFonts w:ascii="Times New Roman"/>
                <w:b w:val="false"/>
                <w:i w:val="false"/>
                <w:color w:val="000000"/>
                <w:sz w:val="20"/>
              </w:rPr>
              <w:t>
Система рулевого управления*</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p>
            <w:pPr>
              <w:spacing w:after="20"/>
              <w:ind w:left="20"/>
              <w:jc w:val="both"/>
            </w:pPr>
            <w:r>
              <w:rPr>
                <w:rFonts w:ascii="Times New Roman"/>
                <w:b w:val="false"/>
                <w:i w:val="false"/>
                <w:color w:val="000000"/>
                <w:sz w:val="20"/>
              </w:rPr>
              <w:t>
4</w:t>
            </w:r>
          </w:p>
        </w:tc>
      </w:tr>
      <w:tr>
        <w:trPr>
          <w:trHeight w:val="30" w:hRule="atLeast"/>
        </w:trPr>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Раздел 7. Основы технического обслуживания</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23</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Эксплуатационные материалы и нормы их расходования</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24</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Безопасность труда при эксплуатации автомобилей. Охрана окружающей среды</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Контрольный осмотр и ежедневное обслуживание автомобиля*</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26</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Техническое обслуживание № 1, № 2 и сезонное</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27</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Признаки мелких эксплуатационных неисправностей и их устранение*</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28</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Показатели работы автомобиля</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ВСЕГО:</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70</w:t>
            </w:r>
          </w:p>
        </w:tc>
      </w:tr>
    </w:tbl>
    <w:p>
      <w:pPr>
        <w:spacing w:after="0"/>
        <w:ind w:left="0"/>
        <w:jc w:val="left"/>
      </w:pPr>
    </w:p>
    <w:p>
      <w:pPr>
        <w:spacing w:after="0"/>
        <w:ind w:left="0"/>
        <w:jc w:val="both"/>
      </w:pPr>
      <w:r>
        <w:rPr>
          <w:rFonts w:ascii="Times New Roman"/>
          <w:b w:val="false"/>
          <w:i w:val="false"/>
          <w:color w:val="000000"/>
          <w:sz w:val="28"/>
        </w:rPr>
        <w:t>
      * Данные темы изучаются на практическом</w:t>
      </w:r>
    </w:p>
    <w:p>
      <w:pPr>
        <w:spacing w:after="0"/>
        <w:ind w:left="0"/>
        <w:jc w:val="both"/>
      </w:pPr>
      <w:r>
        <w:rPr>
          <w:rFonts w:ascii="Times New Roman"/>
          <w:b w:val="false"/>
          <w:i w:val="false"/>
          <w:color w:val="000000"/>
          <w:sz w:val="28"/>
        </w:rPr>
        <w:t>
      (лабораторно-практическом) занятии на учебном автомобиле.</w:t>
      </w:r>
    </w:p>
    <w:bookmarkStart w:name="z140" w:id="366"/>
    <w:p>
      <w:pPr>
        <w:spacing w:after="0"/>
        <w:ind w:left="0"/>
        <w:jc w:val="left"/>
      </w:pPr>
      <w:r>
        <w:rPr>
          <w:rFonts w:ascii="Times New Roman"/>
          <w:b/>
          <w:i w:val="false"/>
          <w:color w:val="000000"/>
        </w:rPr>
        <w:t xml:space="preserve"> Тематический план и программа предмета</w:t>
      </w:r>
      <w:r>
        <w:br/>
      </w:r>
      <w:r>
        <w:rPr>
          <w:rFonts w:ascii="Times New Roman"/>
          <w:b/>
          <w:i w:val="false"/>
          <w:color w:val="000000"/>
        </w:rPr>
        <w:t>"Правила дорожного движения"</w:t>
      </w:r>
      <w:r>
        <w:br/>
      </w:r>
      <w:r>
        <w:rPr>
          <w:rFonts w:ascii="Times New Roman"/>
          <w:b/>
          <w:i w:val="false"/>
          <w:color w:val="000000"/>
        </w:rPr>
        <w:t>Тематический план</w:t>
      </w:r>
    </w:p>
    <w:bookmarkEnd w:id="366"/>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2050"/>
        <w:gridCol w:w="2050"/>
        <w:gridCol w:w="2050"/>
        <w:gridCol w:w="2050"/>
        <w:gridCol w:w="2050"/>
        <w:gridCol w:w="2050"/>
      </w:tblGrid>
      <w:tr>
        <w:trPr>
          <w:trHeight w:val="30" w:hRule="atLeast"/>
        </w:trPr>
        <w:tc>
          <w:tcPr>
            <w:tcW w:w="0" w:type="auto"/>
            <w:gridSpan w:val="2"/>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 п/п</w:t>
            </w:r>
          </w:p>
        </w:tc>
        <w:tc>
          <w:tcPr>
            <w:tcW w:w="205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Наименование разделов и тем занятий</w:t>
            </w:r>
          </w:p>
        </w:tc>
        <w:tc>
          <w:tcPr>
            <w:tcW w:w="205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всего</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Количество часов</w:t>
            </w:r>
          </w:p>
        </w:tc>
      </w:tr>
      <w:tr>
        <w:trPr>
          <w:trHeight w:val="30" w:hRule="atLeast"/>
        </w:trPr>
        <w:tc>
          <w:tcPr>
            <w:tcW w:w="0" w:type="auto"/>
            <w:gridSpan w:val="2"/>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теоретическое занятие</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практическое занятие</w:t>
            </w:r>
          </w:p>
        </w:tc>
      </w:tr>
      <w:tr>
        <w:trPr>
          <w:trHeight w:val="30" w:hRule="atLeast"/>
        </w:trPr>
        <w:tc>
          <w:tcPr>
            <w:tcW w:w="0" w:type="auto"/>
            <w:gridSpan w:val="6"/>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Раздел 1. Правила дорожного движения</w:t>
            </w:r>
          </w:p>
        </w:tc>
      </w:tr>
      <w:tr>
        <w:trPr>
          <w:trHeight w:val="30" w:hRule="atLeast"/>
        </w:trPr>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Общие положения. Основные понятия и термины. Обязанности водителей, пешеходов и пассажиров</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Дорожные знаки</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Дорожная разметка и ее характеристики </w:t>
            </w:r>
          </w:p>
          <w:p>
            <w:pPr>
              <w:spacing w:after="20"/>
              <w:ind w:left="20"/>
              <w:jc w:val="both"/>
            </w:pPr>
            <w:r>
              <w:rPr>
                <w:rFonts w:ascii="Times New Roman"/>
                <w:b w:val="false"/>
                <w:i w:val="false"/>
                <w:color w:val="000000"/>
                <w:sz w:val="20"/>
              </w:rPr>
              <w:t>
Практическое занятие по темам 1-3</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 </w:t>
            </w:r>
          </w:p>
          <w:p>
            <w:pPr>
              <w:spacing w:after="20"/>
              <w:ind w:left="20"/>
              <w:jc w:val="both"/>
            </w:pPr>
            <w:r>
              <w:rPr>
                <w:rFonts w:ascii="Times New Roman"/>
                <w:b w:val="false"/>
                <w:i w:val="false"/>
                <w:color w:val="000000"/>
                <w:sz w:val="20"/>
              </w:rPr>
              <w:t>
4</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p>
            <w:pPr>
              <w:spacing w:after="20"/>
              <w:ind w:left="20"/>
              <w:jc w:val="both"/>
            </w:pPr>
            <w:r>
              <w:rPr>
                <w:rFonts w:ascii="Times New Roman"/>
                <w:b w:val="false"/>
                <w:i w:val="false"/>
                <w:color w:val="000000"/>
                <w:sz w:val="20"/>
              </w:rPr>
              <w:t>
4</w:t>
            </w:r>
          </w:p>
        </w:tc>
      </w:tr>
      <w:tr>
        <w:trPr>
          <w:trHeight w:val="30" w:hRule="atLeast"/>
        </w:trPr>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Порядок движения. Остановка и стоянка транспортных средств</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Регулирование дорожного движения</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Практическое занятие по темам 4-5</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w:t>
            </w:r>
          </w:p>
        </w:tc>
      </w:tr>
      <w:tr>
        <w:trPr>
          <w:trHeight w:val="30" w:hRule="atLeast"/>
        </w:trPr>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Проезд перекрестков</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Проезд пешеходных переходов, остановок маршрутных транспортных средств и железнодорожных переездов</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Практическое занятие по темам 6-7</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r>
      <w:tr>
        <w:trPr>
          <w:trHeight w:val="30" w:hRule="atLeast"/>
        </w:trPr>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Особые условия движения</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Перевозка людей и грузов</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Техническое состояние и оборудование транспортных средств</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Номерные, опознавательные знаки, предупредительные устройства, надписи и обозначения</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0" w:type="auto"/>
            <w:gridSpan w:val="6"/>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Раздел 2. Правовая ответственность водителя</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Административная ответственность</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Уголовная ответственность</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Гражданская ответственность</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Правовые основы охраны природы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Право собственности на транспортное средство</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17</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Страхование водителя и транспортного средства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ВСЕГО</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w:t>
            </w:r>
          </w:p>
        </w:tc>
      </w:tr>
    </w:tbl>
    <w:bookmarkStart w:name="z141" w:id="367"/>
    <w:p>
      <w:pPr>
        <w:spacing w:after="0"/>
        <w:ind w:left="0"/>
        <w:jc w:val="left"/>
      </w:pPr>
      <w:r>
        <w:rPr>
          <w:rFonts w:ascii="Times New Roman"/>
          <w:b/>
          <w:i w:val="false"/>
          <w:color w:val="000000"/>
        </w:rPr>
        <w:t xml:space="preserve">  Тематический план и программа предмета</w:t>
      </w:r>
      <w:r>
        <w:br/>
      </w:r>
      <w:r>
        <w:rPr>
          <w:rFonts w:ascii="Times New Roman"/>
          <w:b/>
          <w:i w:val="false"/>
          <w:color w:val="000000"/>
        </w:rPr>
        <w:t>"Основы управления транспортным средством и безопасность</w:t>
      </w:r>
      <w:r>
        <w:br/>
      </w:r>
      <w:r>
        <w:rPr>
          <w:rFonts w:ascii="Times New Roman"/>
          <w:b/>
          <w:i w:val="false"/>
          <w:color w:val="000000"/>
        </w:rPr>
        <w:t>движения"</w:t>
      </w:r>
      <w:r>
        <w:br/>
      </w:r>
      <w:r>
        <w:rPr>
          <w:rFonts w:ascii="Times New Roman"/>
          <w:b/>
          <w:i w:val="false"/>
          <w:color w:val="000000"/>
        </w:rPr>
        <w:t>Тематический план</w:t>
      </w:r>
    </w:p>
    <w:bookmarkEnd w:id="367"/>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4100"/>
        <w:gridCol w:w="4100"/>
        <w:gridCol w:w="4100"/>
      </w:tblGrid>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 п/п</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Наименование тем</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Количество часов</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Техника управления транспортным средством</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Дорожное движение. Его эффективность и безопасность</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Профессиональная надежность водителя</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Психофизиологические и психические качества водителя</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Эксплуатационные показатели транспортных средств</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Действия водителя в штатных и нештатных (критических) режимах движения</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Дорожные условия и безопасность движения</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Дорожно-транспортные происшествия</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ВСЕГО:</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50</w:t>
            </w:r>
          </w:p>
        </w:tc>
      </w:tr>
    </w:tbl>
    <w:bookmarkStart w:name="z142" w:id="368"/>
    <w:p>
      <w:pPr>
        <w:spacing w:after="0"/>
        <w:ind w:left="0"/>
        <w:jc w:val="left"/>
      </w:pPr>
      <w:r>
        <w:rPr>
          <w:rFonts w:ascii="Times New Roman"/>
          <w:b/>
          <w:i w:val="false"/>
          <w:color w:val="000000"/>
        </w:rPr>
        <w:t xml:space="preserve">  Тематический план и программа предмета</w:t>
      </w:r>
      <w:r>
        <w:br/>
      </w:r>
      <w:r>
        <w:rPr>
          <w:rFonts w:ascii="Times New Roman"/>
          <w:b/>
          <w:i w:val="false"/>
          <w:color w:val="000000"/>
        </w:rPr>
        <w:t>"Оказание первой медицинской помощи"</w:t>
      </w:r>
      <w:r>
        <w:br/>
      </w:r>
      <w:r>
        <w:rPr>
          <w:rFonts w:ascii="Times New Roman"/>
          <w:b/>
          <w:i w:val="false"/>
          <w:color w:val="000000"/>
        </w:rPr>
        <w:t>Тематический план</w:t>
      </w:r>
    </w:p>
    <w:bookmarkEnd w:id="368"/>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2460"/>
        <w:gridCol w:w="2460"/>
        <w:gridCol w:w="2460"/>
        <w:gridCol w:w="2460"/>
        <w:gridCol w:w="2460"/>
      </w:tblGrid>
      <w:tr>
        <w:trPr>
          <w:trHeight w:val="30" w:hRule="atLeast"/>
        </w:trPr>
        <w:tc>
          <w:tcPr>
            <w:tcW w:w="246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 п/п</w:t>
            </w:r>
          </w:p>
        </w:tc>
        <w:tc>
          <w:tcPr>
            <w:tcW w:w="246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Наименование тем занятий</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Количество часов</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всего</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теоретическое занятие</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практическое занятие</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Основы анатомии и физиологии человека</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0.5</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0.5</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Структура дорожно-транспортного травматизма. Наиболее частые повреждения при ДТП и способы их диагностики</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0.5</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0.5</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Угрожающие жизни состояния при механических и термических поражениях</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Психические реакции при авариях. Острые психозы. Особенности оказания помощи пострадавшим в состоянии неадекватности</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Термические поражения</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Организационно-правовые аспекты оказания помощи пострадавшим при дорожно-транспортных происшествиях</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Острые, угрожающие жизни терапевтические состояния</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Проведение сердечно-легочной реанимации, устранение асфиксии при оказании первой медицинской помощи пострадавшим в ДТП</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Остановка наружного кровотечения</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Транспортная иммобилизация</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Методы высвобождения пострадавших, извлечение из машины; их транспортировка, погрузка в транспорт</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Обработка ран, десмургия</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Пользование индивидуальной аптечкой</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ВСЕГО</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r>
    </w:tbl>
    <w:bookmarkStart w:name="z143" w:id="369"/>
    <w:p>
      <w:pPr>
        <w:spacing w:after="0"/>
        <w:ind w:left="0"/>
        <w:jc w:val="left"/>
      </w:pPr>
      <w:r>
        <w:rPr>
          <w:rFonts w:ascii="Times New Roman"/>
          <w:b/>
          <w:i w:val="false"/>
          <w:color w:val="000000"/>
        </w:rPr>
        <w:t xml:space="preserve">  Тематический план и программа</w:t>
      </w:r>
      <w:r>
        <w:br/>
      </w:r>
      <w:r>
        <w:rPr>
          <w:rFonts w:ascii="Times New Roman"/>
          <w:b/>
          <w:i w:val="false"/>
          <w:color w:val="000000"/>
        </w:rPr>
        <w:t>"Вождение автомобиля"</w:t>
      </w:r>
      <w:r>
        <w:br/>
      </w:r>
      <w:r>
        <w:rPr>
          <w:rFonts w:ascii="Times New Roman"/>
          <w:b/>
          <w:i w:val="false"/>
          <w:color w:val="000000"/>
        </w:rPr>
        <w:t>Тематический план</w:t>
      </w:r>
    </w:p>
    <w:bookmarkEnd w:id="369"/>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4100"/>
        <w:gridCol w:w="4100"/>
        <w:gridCol w:w="4100"/>
      </w:tblGrid>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 п/п</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Наименование тем и заданий</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Количество часов</w:t>
            </w:r>
          </w:p>
        </w:tc>
      </w:tr>
      <w:tr>
        <w:trPr>
          <w:trHeight w:val="30" w:hRule="atLeast"/>
        </w:trPr>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Тема 1. Начальное обучение</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p>
            <w:pPr>
              <w:spacing w:after="20"/>
              <w:ind w:left="20"/>
              <w:jc w:val="both"/>
            </w:pPr>
            <w:r>
              <w:rPr>
                <w:rFonts w:ascii="Times New Roman"/>
                <w:b w:val="false"/>
                <w:i w:val="false"/>
                <w:color w:val="000000"/>
                <w:sz w:val="20"/>
              </w:rPr>
              <w:t>
2</w:t>
            </w:r>
          </w:p>
          <w:p>
            <w:pPr>
              <w:spacing w:after="20"/>
              <w:ind w:left="20"/>
              <w:jc w:val="both"/>
            </w:pPr>
            <w:r>
              <w:rPr>
                <w:rFonts w:ascii="Times New Roman"/>
                <w:b w:val="false"/>
                <w:i w:val="false"/>
                <w:color w:val="000000"/>
                <w:sz w:val="20"/>
              </w:rPr>
              <w:t>
3</w:t>
            </w:r>
          </w:p>
          <w:p>
            <w:pPr>
              <w:spacing w:after="20"/>
              <w:ind w:left="20"/>
              <w:jc w:val="both"/>
            </w:pPr>
            <w:r>
              <w:rPr>
                <w:rFonts w:ascii="Times New Roman"/>
                <w:b w:val="false"/>
                <w:i w:val="false"/>
                <w:color w:val="000000"/>
                <w:sz w:val="20"/>
              </w:rPr>
              <w:t>
4</w:t>
            </w:r>
          </w:p>
          <w:p>
            <w:pPr>
              <w:spacing w:after="20"/>
              <w:ind w:left="20"/>
              <w:jc w:val="both"/>
            </w:pPr>
            <w:r>
              <w:rPr>
                <w:rFonts w:ascii="Times New Roman"/>
                <w:b w:val="false"/>
                <w:i w:val="false"/>
                <w:color w:val="000000"/>
                <w:sz w:val="20"/>
              </w:rPr>
              <w:t>
5</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Посадка. Приемы действия органами управления и приборами сигнализации </w:t>
            </w:r>
          </w:p>
          <w:p>
            <w:pPr>
              <w:spacing w:after="20"/>
              <w:ind w:left="20"/>
              <w:jc w:val="both"/>
            </w:pPr>
            <w:r>
              <w:rPr>
                <w:rFonts w:ascii="Times New Roman"/>
                <w:b w:val="false"/>
                <w:i w:val="false"/>
                <w:color w:val="000000"/>
                <w:sz w:val="20"/>
              </w:rPr>
              <w:t xml:space="preserve">
Приемы управления автомобилем </w:t>
            </w:r>
          </w:p>
          <w:p>
            <w:pPr>
              <w:spacing w:after="20"/>
              <w:ind w:left="20"/>
              <w:jc w:val="both"/>
            </w:pPr>
            <w:r>
              <w:rPr>
                <w:rFonts w:ascii="Times New Roman"/>
                <w:b w:val="false"/>
                <w:i w:val="false"/>
                <w:color w:val="000000"/>
                <w:sz w:val="20"/>
              </w:rPr>
              <w:t xml:space="preserve">
Движение с переключением передач </w:t>
            </w:r>
          </w:p>
          <w:p>
            <w:pPr>
              <w:spacing w:after="20"/>
              <w:ind w:left="20"/>
              <w:jc w:val="both"/>
            </w:pPr>
            <w:r>
              <w:rPr>
                <w:rFonts w:ascii="Times New Roman"/>
                <w:b w:val="false"/>
                <w:i w:val="false"/>
                <w:color w:val="000000"/>
                <w:sz w:val="20"/>
              </w:rPr>
              <w:t xml:space="preserve">
Движение с переключением передач в восходящем и нисходящем порядках </w:t>
            </w:r>
          </w:p>
          <w:p>
            <w:pPr>
              <w:spacing w:after="20"/>
              <w:ind w:left="20"/>
              <w:jc w:val="both"/>
            </w:pPr>
            <w:r>
              <w:rPr>
                <w:rFonts w:ascii="Times New Roman"/>
                <w:b w:val="false"/>
                <w:i w:val="false"/>
                <w:color w:val="000000"/>
                <w:sz w:val="20"/>
              </w:rPr>
              <w:t>
Движение с изменением направления</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p>
            <w:pPr>
              <w:spacing w:after="20"/>
              <w:ind w:left="20"/>
              <w:jc w:val="both"/>
            </w:pPr>
            <w:r>
              <w:rPr>
                <w:rFonts w:ascii="Times New Roman"/>
                <w:b w:val="false"/>
                <w:i w:val="false"/>
                <w:color w:val="000000"/>
                <w:sz w:val="20"/>
              </w:rPr>
              <w:t>
1</w:t>
            </w:r>
          </w:p>
          <w:p>
            <w:pPr>
              <w:spacing w:after="20"/>
              <w:ind w:left="20"/>
              <w:jc w:val="both"/>
            </w:pPr>
            <w:r>
              <w:rPr>
                <w:rFonts w:ascii="Times New Roman"/>
                <w:b w:val="false"/>
                <w:i w:val="false"/>
                <w:color w:val="000000"/>
                <w:sz w:val="20"/>
              </w:rPr>
              <w:t>
2</w:t>
            </w:r>
          </w:p>
          <w:p>
            <w:pPr>
              <w:spacing w:after="20"/>
              <w:ind w:left="20"/>
              <w:jc w:val="both"/>
            </w:pPr>
            <w:r>
              <w:rPr>
                <w:rFonts w:ascii="Times New Roman"/>
                <w:b w:val="false"/>
                <w:i w:val="false"/>
                <w:color w:val="000000"/>
                <w:sz w:val="20"/>
              </w:rPr>
              <w:t>
2</w:t>
            </w:r>
          </w:p>
          <w:p>
            <w:pPr>
              <w:spacing w:after="20"/>
              <w:ind w:left="20"/>
              <w:jc w:val="both"/>
            </w:pPr>
            <w:r>
              <w:rPr>
                <w:rFonts w:ascii="Times New Roman"/>
                <w:b w:val="false"/>
                <w:i w:val="false"/>
                <w:color w:val="000000"/>
                <w:sz w:val="20"/>
              </w:rPr>
              <w:t>
2</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ИТОГО:</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r>
      <w:tr>
        <w:trPr>
          <w:trHeight w:val="30" w:hRule="atLeast"/>
        </w:trPr>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Тема 2. Вождение в ограниченных проездах</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p>
            <w:pPr>
              <w:spacing w:after="20"/>
              <w:ind w:left="20"/>
              <w:jc w:val="both"/>
            </w:pPr>
            <w:r>
              <w:rPr>
                <w:rFonts w:ascii="Times New Roman"/>
                <w:b w:val="false"/>
                <w:i w:val="false"/>
                <w:color w:val="000000"/>
                <w:sz w:val="20"/>
              </w:rPr>
              <w:t>
7</w:t>
            </w:r>
          </w:p>
          <w:p>
            <w:pPr>
              <w:spacing w:after="20"/>
              <w:ind w:left="20"/>
              <w:jc w:val="both"/>
            </w:pPr>
            <w:r>
              <w:rPr>
                <w:rFonts w:ascii="Times New Roman"/>
                <w:b w:val="false"/>
                <w:i w:val="false"/>
                <w:color w:val="000000"/>
                <w:sz w:val="20"/>
              </w:rPr>
              <w:t>
8</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Остановка в "заданном" месте, развороты </w:t>
            </w:r>
          </w:p>
          <w:p>
            <w:pPr>
              <w:spacing w:after="20"/>
              <w:ind w:left="20"/>
              <w:jc w:val="both"/>
            </w:pPr>
            <w:r>
              <w:rPr>
                <w:rFonts w:ascii="Times New Roman"/>
                <w:b w:val="false"/>
                <w:i w:val="false"/>
                <w:color w:val="000000"/>
                <w:sz w:val="20"/>
              </w:rPr>
              <w:t xml:space="preserve">
Маневрирование в ограниченных проездах </w:t>
            </w:r>
          </w:p>
          <w:p>
            <w:pPr>
              <w:spacing w:after="20"/>
              <w:ind w:left="20"/>
              <w:jc w:val="both"/>
            </w:pPr>
            <w:r>
              <w:rPr>
                <w:rFonts w:ascii="Times New Roman"/>
                <w:b w:val="false"/>
                <w:i w:val="false"/>
                <w:color w:val="000000"/>
                <w:sz w:val="20"/>
              </w:rPr>
              <w:t>
Сложное маневрирование</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p>
            <w:pPr>
              <w:spacing w:after="20"/>
              <w:ind w:left="20"/>
              <w:jc w:val="both"/>
            </w:pPr>
            <w:r>
              <w:rPr>
                <w:rFonts w:ascii="Times New Roman"/>
                <w:b w:val="false"/>
                <w:i w:val="false"/>
                <w:color w:val="000000"/>
                <w:sz w:val="20"/>
              </w:rPr>
              <w:t>
2</w:t>
            </w:r>
          </w:p>
          <w:p>
            <w:pPr>
              <w:spacing w:after="20"/>
              <w:ind w:left="20"/>
              <w:jc w:val="both"/>
            </w:pPr>
            <w:r>
              <w:rPr>
                <w:rFonts w:ascii="Times New Roman"/>
                <w:b w:val="false"/>
                <w:i w:val="false"/>
                <w:color w:val="000000"/>
                <w:sz w:val="20"/>
              </w:rPr>
              <w:t>
2</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ИТОГО:</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Контрольное занятие № 1</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0,5</w:t>
            </w:r>
          </w:p>
        </w:tc>
      </w:tr>
      <w:tr>
        <w:trPr>
          <w:trHeight w:val="30" w:hRule="atLeast"/>
        </w:trPr>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Тема 3. Вождение по учебным маршрутам</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w:t>
            </w:r>
          </w:p>
          <w:p>
            <w:pPr>
              <w:spacing w:after="20"/>
              <w:ind w:left="20"/>
              <w:jc w:val="both"/>
            </w:pPr>
            <w:r>
              <w:rPr>
                <w:rFonts w:ascii="Times New Roman"/>
                <w:b w:val="false"/>
                <w:i w:val="false"/>
                <w:color w:val="000000"/>
                <w:sz w:val="20"/>
              </w:rPr>
              <w:t>
10</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Вождение по маршрутам с малой интенсивностью движения </w:t>
            </w:r>
          </w:p>
          <w:p>
            <w:pPr>
              <w:spacing w:after="20"/>
              <w:ind w:left="20"/>
              <w:jc w:val="both"/>
            </w:pPr>
            <w:r>
              <w:rPr>
                <w:rFonts w:ascii="Times New Roman"/>
                <w:b w:val="false"/>
                <w:i w:val="false"/>
                <w:color w:val="000000"/>
                <w:sz w:val="20"/>
              </w:rPr>
              <w:t>
Вождение по маршрутам с большой интенсивностью движения</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p>
            <w:pPr>
              <w:spacing w:after="20"/>
              <w:ind w:left="20"/>
              <w:jc w:val="both"/>
            </w:pPr>
            <w:r>
              <w:rPr>
                <w:rFonts w:ascii="Times New Roman"/>
                <w:b w:val="false"/>
                <w:i w:val="false"/>
                <w:color w:val="000000"/>
                <w:sz w:val="20"/>
              </w:rPr>
              <w:t>
6</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ИТОГО:</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Контрольное занятие № 2</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0,5</w:t>
            </w:r>
          </w:p>
        </w:tc>
      </w:tr>
      <w:tr>
        <w:trPr>
          <w:trHeight w:val="30" w:hRule="atLeast"/>
        </w:trPr>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Тема 4. Совершенствование навыков управления автомобилем</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Совершенствование навыков вождения автомобиля в различных условиях дорожной обстановки</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Экзамены</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ВСЕГО:</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w:t>
            </w:r>
          </w:p>
        </w:tc>
      </w:tr>
    </w:tbl>
    <w:bookmarkStart w:name="z144" w:id="370"/>
    <w:p>
      <w:pPr>
        <w:spacing w:after="0"/>
        <w:ind w:left="0"/>
        <w:jc w:val="left"/>
      </w:pPr>
      <w:r>
        <w:rPr>
          <w:rFonts w:ascii="Times New Roman"/>
          <w:b/>
          <w:i w:val="false"/>
          <w:color w:val="000000"/>
        </w:rPr>
        <w:t xml:space="preserve">  Программа по подготовке водителей транспортных средств</w:t>
      </w:r>
      <w:r>
        <w:br/>
      </w:r>
      <w:r>
        <w:rPr>
          <w:rFonts w:ascii="Times New Roman"/>
          <w:b/>
          <w:i w:val="false"/>
          <w:color w:val="000000"/>
        </w:rPr>
        <w:t>категорий "В" и подкатегории "С1"</w:t>
      </w:r>
      <w:r>
        <w:br/>
      </w:r>
      <w:r>
        <w:rPr>
          <w:rFonts w:ascii="Times New Roman"/>
          <w:b/>
          <w:i w:val="false"/>
          <w:color w:val="000000"/>
        </w:rPr>
        <w:t>Учебный план</w:t>
      </w:r>
    </w:p>
    <w:bookmarkEnd w:id="370"/>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2460"/>
        <w:gridCol w:w="2460"/>
        <w:gridCol w:w="2460"/>
        <w:gridCol w:w="2460"/>
        <w:gridCol w:w="2460"/>
      </w:tblGrid>
      <w:tr>
        <w:trPr>
          <w:trHeight w:val="30" w:hRule="atLeast"/>
        </w:trPr>
        <w:tc>
          <w:tcPr>
            <w:tcW w:w="246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 п/п</w:t>
            </w:r>
          </w:p>
        </w:tc>
        <w:tc>
          <w:tcPr>
            <w:tcW w:w="246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Предметы</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Количество часов</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246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всего</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 том числе</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теоретических</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практических (лабораторно-практических)</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Устройство и техническое обслуживание</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98</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24</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Правила дорожного движения</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68</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52</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Основы управления транспортным средством и безопасность движения</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Оказание первой медицинской помощи</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ИТОГО:</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352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264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88</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Консультации</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Экзамены:</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"Устройство и техническое обслуживание"</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"Правила дорожного движения. Основы управления транспортным средством и безопасность движения"</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Вождение автомобиля*</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Зачет:</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"Оказание первой медицинской помощи"</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ВСЕГО:</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374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286</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88</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Вождение автомобиля**</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Pr>
        <w:spacing w:after="0"/>
        <w:ind w:left="0"/>
        <w:jc w:val="both"/>
      </w:pPr>
      <w:r>
        <w:rPr>
          <w:rFonts w:ascii="Times New Roman"/>
          <w:b w:val="false"/>
          <w:i w:val="false"/>
          <w:color w:val="000000"/>
          <w:sz w:val="28"/>
        </w:rPr>
        <w:t>
      * Экзамен по вождению автомобиля проводятся за счет часов,</w:t>
      </w:r>
    </w:p>
    <w:p>
      <w:pPr>
        <w:spacing w:after="0"/>
        <w:ind w:left="0"/>
        <w:jc w:val="both"/>
      </w:pPr>
      <w:r>
        <w:rPr>
          <w:rFonts w:ascii="Times New Roman"/>
          <w:b w:val="false"/>
          <w:i w:val="false"/>
          <w:color w:val="000000"/>
          <w:sz w:val="28"/>
        </w:rPr>
        <w:t>
      отведенных на вождение автомобиля.</w:t>
      </w:r>
    </w:p>
    <w:p>
      <w:pPr>
        <w:spacing w:after="0"/>
        <w:ind w:left="0"/>
        <w:jc w:val="both"/>
      </w:pPr>
      <w:r>
        <w:rPr>
          <w:rFonts w:ascii="Times New Roman"/>
          <w:b w:val="false"/>
          <w:i w:val="false"/>
          <w:color w:val="000000"/>
          <w:sz w:val="28"/>
        </w:rPr>
        <w:t>
      ** Вождение проводится вне сетки учебного времени в объеме 80</w:t>
      </w:r>
    </w:p>
    <w:p>
      <w:pPr>
        <w:spacing w:after="0"/>
        <w:ind w:left="0"/>
        <w:jc w:val="both"/>
      </w:pPr>
      <w:r>
        <w:rPr>
          <w:rFonts w:ascii="Times New Roman"/>
          <w:b w:val="false"/>
          <w:i w:val="false"/>
          <w:color w:val="000000"/>
          <w:sz w:val="28"/>
        </w:rPr>
        <w:t>
      часов, из них 8 часов - на автотренажере. При отсутствии</w:t>
      </w:r>
    </w:p>
    <w:p>
      <w:pPr>
        <w:spacing w:after="0"/>
        <w:ind w:left="0"/>
        <w:jc w:val="both"/>
      </w:pPr>
      <w:r>
        <w:rPr>
          <w:rFonts w:ascii="Times New Roman"/>
          <w:b w:val="false"/>
          <w:i w:val="false"/>
          <w:color w:val="000000"/>
          <w:sz w:val="28"/>
        </w:rPr>
        <w:t>
      автотренажера - 80 часов - на автомобиле.</w:t>
      </w:r>
    </w:p>
    <w:bookmarkStart w:name="z145" w:id="371"/>
    <w:p>
      <w:pPr>
        <w:spacing w:after="0"/>
        <w:ind w:left="0"/>
        <w:jc w:val="left"/>
      </w:pPr>
      <w:r>
        <w:rPr>
          <w:rFonts w:ascii="Times New Roman"/>
          <w:b/>
          <w:i w:val="false"/>
          <w:color w:val="000000"/>
        </w:rPr>
        <w:t xml:space="preserve"> Тематический план и программа предмета</w:t>
      </w:r>
      <w:r>
        <w:br/>
      </w:r>
      <w:r>
        <w:rPr>
          <w:rFonts w:ascii="Times New Roman"/>
          <w:b/>
          <w:i w:val="false"/>
          <w:color w:val="000000"/>
        </w:rPr>
        <w:t>"Устройство и техническое обслуживание"</w:t>
      </w:r>
      <w:r>
        <w:br/>
      </w:r>
      <w:r>
        <w:rPr>
          <w:rFonts w:ascii="Times New Roman"/>
          <w:b/>
          <w:i w:val="false"/>
          <w:color w:val="000000"/>
        </w:rPr>
        <w:t>Тематический план</w:t>
      </w:r>
    </w:p>
    <w:bookmarkEnd w:id="371"/>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4100"/>
        <w:gridCol w:w="4100"/>
        <w:gridCol w:w="4100"/>
      </w:tblGrid>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 п/п</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Наименование разделов и тем</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Количество часов</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r>
      <w:tr>
        <w:trPr>
          <w:trHeight w:val="30" w:hRule="atLeast"/>
        </w:trPr>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Раздел 1. Введение</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Классификация и общее устройство автомобилей</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Раздел 2. Двигатель</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Общее устройство и работа двигателя</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Кривошипно-шатунный механизм</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Механизм газораспределения</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Система охлаждения</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Смазочная система</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Система питания</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Система питания карбюраторного двигателя</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Система питания дизельного двигателя</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Система питания двигателя газобаллонного автомобиля.</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Пуск двигателя при низких температурах</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r>
      <w:tr>
        <w:trPr>
          <w:trHeight w:val="30" w:hRule="atLeast"/>
        </w:trPr>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Раздел 3. Электрооборудование</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Основные сведения по электрооборудованию автомобиля</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Аккумуляторные батареи</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Генератор и реле-регулятор</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Стартер. Вспомогательные электродвигатели</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Система освещения. Световая и звуковая сигнализация</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17</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Система зажигания</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r>
      <w:tr>
        <w:trPr>
          <w:trHeight w:val="30" w:hRule="atLeast"/>
        </w:trPr>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Раздел 4. Трансмиссия</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18</w:t>
            </w:r>
          </w:p>
          <w:p>
            <w:pPr>
              <w:spacing w:after="20"/>
              <w:ind w:left="20"/>
              <w:jc w:val="both"/>
            </w:pPr>
            <w:r>
              <w:rPr>
                <w:rFonts w:ascii="Times New Roman"/>
                <w:b w:val="false"/>
                <w:i w:val="false"/>
                <w:color w:val="000000"/>
                <w:sz w:val="20"/>
              </w:rPr>
              <w:t>
19</w:t>
            </w:r>
          </w:p>
          <w:p>
            <w:pPr>
              <w:spacing w:after="20"/>
              <w:ind w:left="20"/>
              <w:jc w:val="both"/>
            </w:pPr>
            <w:r>
              <w:rPr>
                <w:rFonts w:ascii="Times New Roman"/>
                <w:b w:val="false"/>
                <w:i w:val="false"/>
                <w:color w:val="000000"/>
                <w:sz w:val="20"/>
              </w:rPr>
              <w:t>
20</w:t>
            </w:r>
          </w:p>
          <w:p>
            <w:pPr>
              <w:spacing w:after="20"/>
              <w:ind w:left="20"/>
              <w:jc w:val="both"/>
            </w:pPr>
            <w:r>
              <w:rPr>
                <w:rFonts w:ascii="Times New Roman"/>
                <w:b w:val="false"/>
                <w:i w:val="false"/>
                <w:color w:val="000000"/>
                <w:sz w:val="20"/>
              </w:rPr>
              <w:t>
21</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Общее устройство и назначение трансмиссии </w:t>
            </w:r>
          </w:p>
          <w:p>
            <w:pPr>
              <w:spacing w:after="20"/>
              <w:ind w:left="20"/>
              <w:jc w:val="both"/>
            </w:pPr>
            <w:r>
              <w:rPr>
                <w:rFonts w:ascii="Times New Roman"/>
                <w:b w:val="false"/>
                <w:i w:val="false"/>
                <w:color w:val="000000"/>
                <w:sz w:val="20"/>
              </w:rPr>
              <w:t xml:space="preserve">
Сцепление </w:t>
            </w:r>
          </w:p>
          <w:p>
            <w:pPr>
              <w:spacing w:after="20"/>
              <w:ind w:left="20"/>
              <w:jc w:val="both"/>
            </w:pPr>
            <w:r>
              <w:rPr>
                <w:rFonts w:ascii="Times New Roman"/>
                <w:b w:val="false"/>
                <w:i w:val="false"/>
                <w:color w:val="000000"/>
                <w:sz w:val="20"/>
              </w:rPr>
              <w:t xml:space="preserve">
Коробка передач, раздаточная коробка, коробка отбора мощности </w:t>
            </w:r>
          </w:p>
          <w:p>
            <w:pPr>
              <w:spacing w:after="20"/>
              <w:ind w:left="20"/>
              <w:jc w:val="both"/>
            </w:pPr>
            <w:r>
              <w:rPr>
                <w:rFonts w:ascii="Times New Roman"/>
                <w:b w:val="false"/>
                <w:i w:val="false"/>
                <w:color w:val="000000"/>
                <w:sz w:val="20"/>
              </w:rPr>
              <w:t>
Карданная передача и главная передача. Ведущие мосты</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p>
            <w:pPr>
              <w:spacing w:after="20"/>
              <w:ind w:left="20"/>
              <w:jc w:val="both"/>
            </w:pPr>
            <w:r>
              <w:rPr>
                <w:rFonts w:ascii="Times New Roman"/>
                <w:b w:val="false"/>
                <w:i w:val="false"/>
                <w:color w:val="000000"/>
                <w:sz w:val="20"/>
              </w:rPr>
              <w:t>
4</w:t>
            </w:r>
          </w:p>
          <w:p>
            <w:pPr>
              <w:spacing w:after="20"/>
              <w:ind w:left="20"/>
              <w:jc w:val="both"/>
            </w:pPr>
            <w:r>
              <w:rPr>
                <w:rFonts w:ascii="Times New Roman"/>
                <w:b w:val="false"/>
                <w:i w:val="false"/>
                <w:color w:val="000000"/>
                <w:sz w:val="20"/>
              </w:rPr>
              <w:t>
2</w:t>
            </w:r>
          </w:p>
          <w:p>
            <w:pPr>
              <w:spacing w:after="20"/>
              <w:ind w:left="20"/>
              <w:jc w:val="both"/>
            </w:pPr>
            <w:r>
              <w:rPr>
                <w:rFonts w:ascii="Times New Roman"/>
                <w:b w:val="false"/>
                <w:i w:val="false"/>
                <w:color w:val="000000"/>
                <w:sz w:val="20"/>
              </w:rPr>
              <w:t>
2</w:t>
            </w:r>
          </w:p>
        </w:tc>
      </w:tr>
      <w:tr>
        <w:trPr>
          <w:trHeight w:val="30" w:hRule="atLeast"/>
        </w:trPr>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Раздел 5. Несущая система</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22</w:t>
            </w:r>
          </w:p>
          <w:p>
            <w:pPr>
              <w:spacing w:after="20"/>
              <w:ind w:left="20"/>
              <w:jc w:val="both"/>
            </w:pPr>
            <w:r>
              <w:rPr>
                <w:rFonts w:ascii="Times New Roman"/>
                <w:b w:val="false"/>
                <w:i w:val="false"/>
                <w:color w:val="000000"/>
                <w:sz w:val="20"/>
              </w:rPr>
              <w:t>
23</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Кузов. Ходовая часть автомобиля </w:t>
            </w:r>
          </w:p>
          <w:p>
            <w:pPr>
              <w:spacing w:after="20"/>
              <w:ind w:left="20"/>
              <w:jc w:val="both"/>
            </w:pPr>
            <w:r>
              <w:rPr>
                <w:rFonts w:ascii="Times New Roman"/>
                <w:b w:val="false"/>
                <w:i w:val="false"/>
                <w:color w:val="000000"/>
                <w:sz w:val="20"/>
              </w:rPr>
              <w:t>
Передняя и задняя подвески</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p>
            <w:pPr>
              <w:spacing w:after="20"/>
              <w:ind w:left="20"/>
              <w:jc w:val="both"/>
            </w:pPr>
            <w:r>
              <w:rPr>
                <w:rFonts w:ascii="Times New Roman"/>
                <w:b w:val="false"/>
                <w:i w:val="false"/>
                <w:color w:val="000000"/>
                <w:sz w:val="20"/>
              </w:rPr>
              <w:t>
2</w:t>
            </w:r>
          </w:p>
        </w:tc>
      </w:tr>
      <w:tr>
        <w:trPr>
          <w:trHeight w:val="30" w:hRule="atLeast"/>
        </w:trPr>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Раздел 6. Системы управления автомобиля</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24</w:t>
            </w:r>
          </w:p>
          <w:p>
            <w:pPr>
              <w:spacing w:after="20"/>
              <w:ind w:left="20"/>
              <w:jc w:val="both"/>
            </w:pPr>
            <w:r>
              <w:rPr>
                <w:rFonts w:ascii="Times New Roman"/>
                <w:b w:val="false"/>
                <w:i w:val="false"/>
                <w:color w:val="000000"/>
                <w:sz w:val="20"/>
              </w:rPr>
              <w:t>
25</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Тормозная система </w:t>
            </w:r>
          </w:p>
          <w:p>
            <w:pPr>
              <w:spacing w:after="20"/>
              <w:ind w:left="20"/>
              <w:jc w:val="both"/>
            </w:pPr>
            <w:r>
              <w:rPr>
                <w:rFonts w:ascii="Times New Roman"/>
                <w:b w:val="false"/>
                <w:i w:val="false"/>
                <w:color w:val="000000"/>
                <w:sz w:val="20"/>
              </w:rPr>
              <w:t>
Система рулевого управления</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w:t>
            </w:r>
          </w:p>
          <w:p>
            <w:pPr>
              <w:spacing w:after="20"/>
              <w:ind w:left="20"/>
              <w:jc w:val="both"/>
            </w:pPr>
            <w:r>
              <w:rPr>
                <w:rFonts w:ascii="Times New Roman"/>
                <w:b w:val="false"/>
                <w:i w:val="false"/>
                <w:color w:val="000000"/>
                <w:sz w:val="20"/>
              </w:rPr>
              <w:t>
7</w:t>
            </w:r>
          </w:p>
        </w:tc>
      </w:tr>
      <w:tr>
        <w:trPr>
          <w:trHeight w:val="30" w:hRule="atLeast"/>
        </w:trPr>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Раздел 7. Основы технического обслуживания</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26</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Эксплуатационные материалы и нормы их расходования</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27</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Безопасность труда при эксплуатации автомобилей. Охрана окружающей среды*</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28</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Контрольный осмотр и ежедневное обслуживание автомобиля*</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29</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Техническое обслуживание № 1, № 2 и сезонное</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Признаки мелких эксплуатационных неисправностей и их устранение*</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31</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Показатели работы автомобиля</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ВСЕГО:</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122</w:t>
            </w:r>
          </w:p>
        </w:tc>
      </w:tr>
    </w:tbl>
    <w:bookmarkStart w:name="z146" w:id="372"/>
    <w:p>
      <w:pPr>
        <w:spacing w:after="0"/>
        <w:ind w:left="0"/>
        <w:jc w:val="left"/>
      </w:pPr>
      <w:r>
        <w:rPr>
          <w:rFonts w:ascii="Times New Roman"/>
          <w:b/>
          <w:i w:val="false"/>
          <w:color w:val="000000"/>
        </w:rPr>
        <w:t xml:space="preserve">  Тематический план и программа предмета</w:t>
      </w:r>
      <w:r>
        <w:br/>
      </w:r>
      <w:r>
        <w:rPr>
          <w:rFonts w:ascii="Times New Roman"/>
          <w:b/>
          <w:i w:val="false"/>
          <w:color w:val="000000"/>
        </w:rPr>
        <w:t>"Правила дорожного движения"</w:t>
      </w:r>
      <w:r>
        <w:br/>
      </w:r>
      <w:r>
        <w:rPr>
          <w:rFonts w:ascii="Times New Roman"/>
          <w:b/>
          <w:i w:val="false"/>
          <w:color w:val="000000"/>
        </w:rPr>
        <w:t>Тематический план</w:t>
      </w:r>
    </w:p>
    <w:bookmarkEnd w:id="372"/>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2460"/>
        <w:gridCol w:w="2460"/>
        <w:gridCol w:w="2460"/>
        <w:gridCol w:w="2460"/>
        <w:gridCol w:w="2460"/>
      </w:tblGrid>
      <w:tr>
        <w:trPr>
          <w:trHeight w:val="30" w:hRule="atLeast"/>
        </w:trPr>
        <w:tc>
          <w:tcPr>
            <w:tcW w:w="246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 п/п</w:t>
            </w:r>
          </w:p>
        </w:tc>
        <w:tc>
          <w:tcPr>
            <w:tcW w:w="246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Наименование разделов и тем занятий</w:t>
            </w:r>
          </w:p>
        </w:tc>
        <w:tc>
          <w:tcPr>
            <w:tcW w:w="246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всего</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Количество часов</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теоретическое занятие</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практическое занятие</w:t>
            </w:r>
          </w:p>
        </w:tc>
      </w:tr>
      <w:tr>
        <w:trPr>
          <w:trHeight w:val="30" w:hRule="atLeast"/>
        </w:trPr>
        <w:tc>
          <w:tcPr>
            <w:tcW w:w="0" w:type="auto"/>
            <w:gridSpan w:val="5"/>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Раздел 1. Правила дорожного движения</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Общие положения. Основные понятия и термины. Обязанности водителей, пешеходов и пассажиров</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Дорожные знаки</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Дорожная разметка и ее характеристики</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Практическое занятие по темам 1-3</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Порядок движения. Остановка и стоянка транспортных средств</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Регулирование дорожного движения</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Практическое занятие по темам 4-5</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Проезд перекрестков</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Проезд пешеходных переходов, остановок маршрутных транспортных средств и железнодорожных переездов</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Практическое занятие по темам 6-7</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Особые условия движения</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Перевозка людей и грузов</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Техническое состояние и оборудование транспортных средств</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Номерные, опознавательные знаки, предупредительные устройства, надписи и обозначения</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0" w:type="auto"/>
            <w:gridSpan w:val="5"/>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Раздел 2. Правовая ответственность водителя</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Административная ответственность</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w:t>
            </w:r>
          </w:p>
          <w:p>
            <w:pPr>
              <w:spacing w:after="20"/>
              <w:ind w:left="20"/>
              <w:jc w:val="both"/>
            </w:pPr>
            <w:r>
              <w:rPr>
                <w:rFonts w:ascii="Times New Roman"/>
                <w:b w:val="false"/>
                <w:i w:val="false"/>
                <w:color w:val="000000"/>
                <w:sz w:val="20"/>
              </w:rPr>
              <w:t>
14</w:t>
            </w:r>
          </w:p>
          <w:p>
            <w:pPr>
              <w:spacing w:after="20"/>
              <w:ind w:left="20"/>
              <w:jc w:val="both"/>
            </w:pPr>
            <w:r>
              <w:rPr>
                <w:rFonts w:ascii="Times New Roman"/>
                <w:b w:val="false"/>
                <w:i w:val="false"/>
                <w:color w:val="000000"/>
                <w:sz w:val="20"/>
              </w:rPr>
              <w:t>
15</w:t>
            </w:r>
          </w:p>
          <w:p>
            <w:pPr>
              <w:spacing w:after="20"/>
              <w:ind w:left="20"/>
              <w:jc w:val="both"/>
            </w:pPr>
            <w:r>
              <w:rPr>
                <w:rFonts w:ascii="Times New Roman"/>
                <w:b w:val="false"/>
                <w:i w:val="false"/>
                <w:color w:val="000000"/>
                <w:sz w:val="20"/>
              </w:rPr>
              <w:t>
16</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Уголовная ответственность</w:t>
            </w:r>
          </w:p>
          <w:p>
            <w:pPr>
              <w:spacing w:after="20"/>
              <w:ind w:left="20"/>
              <w:jc w:val="both"/>
            </w:pPr>
            <w:r>
              <w:rPr>
                <w:rFonts w:ascii="Times New Roman"/>
                <w:b w:val="false"/>
                <w:i w:val="false"/>
                <w:color w:val="000000"/>
                <w:sz w:val="20"/>
              </w:rPr>
              <w:t>
Гражданская ответственность</w:t>
            </w:r>
          </w:p>
          <w:p>
            <w:pPr>
              <w:spacing w:after="20"/>
              <w:ind w:left="20"/>
              <w:jc w:val="both"/>
            </w:pPr>
            <w:r>
              <w:rPr>
                <w:rFonts w:ascii="Times New Roman"/>
                <w:b w:val="false"/>
                <w:i w:val="false"/>
                <w:color w:val="000000"/>
                <w:sz w:val="20"/>
              </w:rPr>
              <w:t>
Правовые основы охраны природы</w:t>
            </w:r>
          </w:p>
          <w:p>
            <w:pPr>
              <w:spacing w:after="20"/>
              <w:ind w:left="20"/>
              <w:jc w:val="both"/>
            </w:pPr>
            <w:r>
              <w:rPr>
                <w:rFonts w:ascii="Times New Roman"/>
                <w:b w:val="false"/>
                <w:i w:val="false"/>
                <w:color w:val="000000"/>
                <w:sz w:val="20"/>
              </w:rPr>
              <w:t>
Право собственности на транспортное средство</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p>
            <w:pPr>
              <w:spacing w:after="20"/>
              <w:ind w:left="20"/>
              <w:jc w:val="both"/>
            </w:pPr>
            <w:r>
              <w:rPr>
                <w:rFonts w:ascii="Times New Roman"/>
                <w:b w:val="false"/>
                <w:i w:val="false"/>
                <w:color w:val="000000"/>
                <w:sz w:val="20"/>
              </w:rPr>
              <w:t>
2</w:t>
            </w:r>
          </w:p>
          <w:p>
            <w:pPr>
              <w:spacing w:after="20"/>
              <w:ind w:left="20"/>
              <w:jc w:val="both"/>
            </w:pPr>
            <w:r>
              <w:rPr>
                <w:rFonts w:ascii="Times New Roman"/>
                <w:b w:val="false"/>
                <w:i w:val="false"/>
                <w:color w:val="000000"/>
                <w:sz w:val="20"/>
              </w:rPr>
              <w:t>
2</w:t>
            </w:r>
          </w:p>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p>
            <w:pPr>
              <w:spacing w:after="20"/>
              <w:ind w:left="20"/>
              <w:jc w:val="both"/>
            </w:pPr>
            <w:r>
              <w:rPr>
                <w:rFonts w:ascii="Times New Roman"/>
                <w:b w:val="false"/>
                <w:i w:val="false"/>
                <w:color w:val="000000"/>
                <w:sz w:val="20"/>
              </w:rPr>
              <w:t>
2</w:t>
            </w:r>
          </w:p>
          <w:p>
            <w:pPr>
              <w:spacing w:after="20"/>
              <w:ind w:left="20"/>
              <w:jc w:val="both"/>
            </w:pPr>
            <w:r>
              <w:rPr>
                <w:rFonts w:ascii="Times New Roman"/>
                <w:b w:val="false"/>
                <w:i w:val="false"/>
                <w:color w:val="000000"/>
                <w:sz w:val="20"/>
              </w:rPr>
              <w:t>
2</w:t>
            </w:r>
          </w:p>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p>
            <w:pPr>
              <w:spacing w:after="20"/>
              <w:ind w:left="20"/>
              <w:jc w:val="both"/>
            </w:pPr>
            <w:r>
              <w:rPr>
                <w:rFonts w:ascii="Times New Roman"/>
                <w:b w:val="false"/>
                <w:i w:val="false"/>
                <w:color w:val="000000"/>
                <w:sz w:val="20"/>
              </w:rPr>
              <w:t>
-</w:t>
            </w:r>
          </w:p>
          <w:p>
            <w:pPr>
              <w:spacing w:after="20"/>
              <w:ind w:left="20"/>
              <w:jc w:val="both"/>
            </w:pPr>
            <w:r>
              <w:rPr>
                <w:rFonts w:ascii="Times New Roman"/>
                <w:b w:val="false"/>
                <w:i w:val="false"/>
                <w:color w:val="000000"/>
                <w:sz w:val="20"/>
              </w:rPr>
              <w:t>
-</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17</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Страхование водителя и транспортного средства</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ВСЕГО</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68</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52</w:t>
            </w:r>
          </w:p>
        </w:tc>
      </w:tr>
    </w:tbl>
    <w:bookmarkStart w:name="z147" w:id="373"/>
    <w:p>
      <w:pPr>
        <w:spacing w:after="0"/>
        <w:ind w:left="0"/>
        <w:jc w:val="left"/>
      </w:pPr>
      <w:r>
        <w:rPr>
          <w:rFonts w:ascii="Times New Roman"/>
          <w:b/>
          <w:i w:val="false"/>
          <w:color w:val="000000"/>
        </w:rPr>
        <w:t xml:space="preserve">  Тематический план и программа предмета</w:t>
      </w:r>
      <w:r>
        <w:br/>
      </w:r>
      <w:r>
        <w:rPr>
          <w:rFonts w:ascii="Times New Roman"/>
          <w:b/>
          <w:i w:val="false"/>
          <w:color w:val="000000"/>
        </w:rPr>
        <w:t>"Основы управления транспортным средством и</w:t>
      </w:r>
      <w:r>
        <w:br/>
      </w:r>
      <w:r>
        <w:rPr>
          <w:rFonts w:ascii="Times New Roman"/>
          <w:b/>
          <w:i w:val="false"/>
          <w:color w:val="000000"/>
        </w:rPr>
        <w:t>безопасность движения"</w:t>
      </w:r>
      <w:r>
        <w:br/>
      </w:r>
      <w:r>
        <w:rPr>
          <w:rFonts w:ascii="Times New Roman"/>
          <w:b/>
          <w:i w:val="false"/>
          <w:color w:val="000000"/>
        </w:rPr>
        <w:t>Тематический план</w:t>
      </w:r>
    </w:p>
    <w:bookmarkEnd w:id="373"/>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4100"/>
        <w:gridCol w:w="4100"/>
        <w:gridCol w:w="4100"/>
      </w:tblGrid>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 п/п</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Наименование тем</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Количество часов</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Техника управления транспортным средством</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Дорожное движение. Его эффективность и безопасность</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Профессиональная надежность водителя</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Психофизиологические и психические качества водителя</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Эксплуатационные показатели транспортных средств</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Действия водителя в штатных и нештатных (критических) режимах движения</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Дорожные условия и безопасность движения</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Дорожно-транспортные происшествия</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ВСЕГО:</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90</w:t>
            </w:r>
          </w:p>
        </w:tc>
      </w:tr>
    </w:tbl>
    <w:bookmarkStart w:name="z148" w:id="374"/>
    <w:p>
      <w:pPr>
        <w:spacing w:after="0"/>
        <w:ind w:left="0"/>
        <w:jc w:val="left"/>
      </w:pPr>
      <w:r>
        <w:rPr>
          <w:rFonts w:ascii="Times New Roman"/>
          <w:b/>
          <w:i w:val="false"/>
          <w:color w:val="000000"/>
        </w:rPr>
        <w:t xml:space="preserve">  Тематический план и программа предмета</w:t>
      </w:r>
      <w:r>
        <w:br/>
      </w:r>
      <w:r>
        <w:rPr>
          <w:rFonts w:ascii="Times New Roman"/>
          <w:b/>
          <w:i w:val="false"/>
          <w:color w:val="000000"/>
        </w:rPr>
        <w:t>"Оказание первой медицинской помощи"</w:t>
      </w:r>
      <w:r>
        <w:br/>
      </w:r>
      <w:r>
        <w:rPr>
          <w:rFonts w:ascii="Times New Roman"/>
          <w:b/>
          <w:i w:val="false"/>
          <w:color w:val="000000"/>
        </w:rPr>
        <w:t>Тематический план</w:t>
      </w:r>
    </w:p>
    <w:bookmarkEnd w:id="374"/>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2460"/>
        <w:gridCol w:w="2460"/>
        <w:gridCol w:w="2460"/>
        <w:gridCol w:w="2460"/>
        <w:gridCol w:w="2460"/>
      </w:tblGrid>
      <w:tr>
        <w:trPr>
          <w:trHeight w:val="30" w:hRule="atLeast"/>
        </w:trPr>
        <w:tc>
          <w:tcPr>
            <w:tcW w:w="246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 п/п</w:t>
            </w:r>
          </w:p>
        </w:tc>
        <w:tc>
          <w:tcPr>
            <w:tcW w:w="246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Наименование тем занятий</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Количество часов</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всего</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теоретическое занятие</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практическое занятие</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Основы анатомии и физиологии человека</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Структура дорожно-транспортного травматизма. Наиболее частые повреждения при ДТП и способы их диагностики</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Угрожающие жизни состояния при механических и термических поражениях</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Психические реакции при авариях. Острые психозы. Особенности оказания помощи пострадавшим в состоянии неадекватности</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Термические поражения</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Организационно-правовые аспекты оказания помощи пострадавшим при дорожно-транспортных происшествиях</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Острые, угрожающие жизни терапевтические состояния</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Проведение сердечно-легочной реанимации, устранение асфиксии при оказании первой медицинской помощи пострадавшим в ДТП</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Остановка наружного кровотечения</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Транспортная иммобилизация</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Методы высвобождения пострадавших, извлечение из машины; их транспортировка, погрузка в транспорт</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Обработка ран, десмургия</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Пользование индивидуальной аптечкой</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ВСЕГО</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w:t>
            </w:r>
          </w:p>
        </w:tc>
      </w:tr>
    </w:tbl>
    <w:bookmarkStart w:name="z149" w:id="375"/>
    <w:p>
      <w:pPr>
        <w:spacing w:after="0"/>
        <w:ind w:left="0"/>
        <w:jc w:val="left"/>
      </w:pPr>
      <w:r>
        <w:rPr>
          <w:rFonts w:ascii="Times New Roman"/>
          <w:b/>
          <w:i w:val="false"/>
          <w:color w:val="000000"/>
        </w:rPr>
        <w:t xml:space="preserve">  Тематический план и программа</w:t>
      </w:r>
      <w:r>
        <w:br/>
      </w:r>
      <w:r>
        <w:rPr>
          <w:rFonts w:ascii="Times New Roman"/>
          <w:b/>
          <w:i w:val="false"/>
          <w:color w:val="000000"/>
        </w:rPr>
        <w:t>"Вождение автомобиля"</w:t>
      </w:r>
      <w:r>
        <w:br/>
      </w:r>
      <w:r>
        <w:rPr>
          <w:rFonts w:ascii="Times New Roman"/>
          <w:b/>
          <w:i w:val="false"/>
          <w:color w:val="000000"/>
        </w:rPr>
        <w:t>Тематический план</w:t>
      </w:r>
    </w:p>
    <w:bookmarkEnd w:id="375"/>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4100"/>
        <w:gridCol w:w="4100"/>
        <w:gridCol w:w="4100"/>
      </w:tblGrid>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 п/п</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Наименование тем и заданий</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Количество часов</w:t>
            </w:r>
          </w:p>
        </w:tc>
      </w:tr>
      <w:tr>
        <w:trPr>
          <w:trHeight w:val="30" w:hRule="atLeast"/>
        </w:trPr>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Тема 1. Начальное обучение</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p>
            <w:pPr>
              <w:spacing w:after="20"/>
              <w:ind w:left="20"/>
              <w:jc w:val="both"/>
            </w:pPr>
            <w:r>
              <w:rPr>
                <w:rFonts w:ascii="Times New Roman"/>
                <w:b w:val="false"/>
                <w:i w:val="false"/>
                <w:color w:val="000000"/>
                <w:sz w:val="20"/>
              </w:rPr>
              <w:t>
2</w:t>
            </w:r>
          </w:p>
          <w:p>
            <w:pPr>
              <w:spacing w:after="20"/>
              <w:ind w:left="20"/>
              <w:jc w:val="both"/>
            </w:pPr>
            <w:r>
              <w:rPr>
                <w:rFonts w:ascii="Times New Roman"/>
                <w:b w:val="false"/>
                <w:i w:val="false"/>
                <w:color w:val="000000"/>
                <w:sz w:val="20"/>
              </w:rPr>
              <w:t>
3</w:t>
            </w:r>
          </w:p>
          <w:p>
            <w:pPr>
              <w:spacing w:after="20"/>
              <w:ind w:left="20"/>
              <w:jc w:val="both"/>
            </w:pPr>
            <w:r>
              <w:rPr>
                <w:rFonts w:ascii="Times New Roman"/>
                <w:b w:val="false"/>
                <w:i w:val="false"/>
                <w:color w:val="000000"/>
                <w:sz w:val="20"/>
              </w:rPr>
              <w:t>
4</w:t>
            </w:r>
          </w:p>
          <w:p>
            <w:pPr>
              <w:spacing w:after="20"/>
              <w:ind w:left="20"/>
              <w:jc w:val="both"/>
            </w:pPr>
            <w:r>
              <w:rPr>
                <w:rFonts w:ascii="Times New Roman"/>
                <w:b w:val="false"/>
                <w:i w:val="false"/>
                <w:color w:val="000000"/>
                <w:sz w:val="20"/>
              </w:rPr>
              <w:t>
5</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Посадка. Приемы действия органами управления и приборами сигнализации </w:t>
            </w:r>
          </w:p>
          <w:p>
            <w:pPr>
              <w:spacing w:after="20"/>
              <w:ind w:left="20"/>
              <w:jc w:val="both"/>
            </w:pPr>
            <w:r>
              <w:rPr>
                <w:rFonts w:ascii="Times New Roman"/>
                <w:b w:val="false"/>
                <w:i w:val="false"/>
                <w:color w:val="000000"/>
                <w:sz w:val="20"/>
              </w:rPr>
              <w:t xml:space="preserve">
Приемы управления автомобилем </w:t>
            </w:r>
          </w:p>
          <w:p>
            <w:pPr>
              <w:spacing w:after="20"/>
              <w:ind w:left="20"/>
              <w:jc w:val="both"/>
            </w:pPr>
            <w:r>
              <w:rPr>
                <w:rFonts w:ascii="Times New Roman"/>
                <w:b w:val="false"/>
                <w:i w:val="false"/>
                <w:color w:val="000000"/>
                <w:sz w:val="20"/>
              </w:rPr>
              <w:t xml:space="preserve">
Движение с переключением передач </w:t>
            </w:r>
          </w:p>
          <w:p>
            <w:pPr>
              <w:spacing w:after="20"/>
              <w:ind w:left="20"/>
              <w:jc w:val="both"/>
            </w:pPr>
            <w:r>
              <w:rPr>
                <w:rFonts w:ascii="Times New Roman"/>
                <w:b w:val="false"/>
                <w:i w:val="false"/>
                <w:color w:val="000000"/>
                <w:sz w:val="20"/>
              </w:rPr>
              <w:t>
Движение с переключением передач в восходящем и нисходящем</w:t>
            </w:r>
          </w:p>
          <w:p>
            <w:pPr>
              <w:spacing w:after="20"/>
              <w:ind w:left="20"/>
              <w:jc w:val="both"/>
            </w:pPr>
            <w:r>
              <w:rPr>
                <w:rFonts w:ascii="Times New Roman"/>
                <w:b w:val="false"/>
                <w:i w:val="false"/>
                <w:color w:val="000000"/>
                <w:sz w:val="20"/>
              </w:rPr>
              <w:t xml:space="preserve">
порядках </w:t>
            </w:r>
          </w:p>
          <w:p>
            <w:pPr>
              <w:spacing w:after="20"/>
              <w:ind w:left="20"/>
              <w:jc w:val="both"/>
            </w:pPr>
            <w:r>
              <w:rPr>
                <w:rFonts w:ascii="Times New Roman"/>
                <w:b w:val="false"/>
                <w:i w:val="false"/>
                <w:color w:val="000000"/>
                <w:sz w:val="20"/>
              </w:rPr>
              <w:t>
Движение с изменением направления</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p>
            <w:pPr>
              <w:spacing w:after="20"/>
              <w:ind w:left="20"/>
              <w:jc w:val="both"/>
            </w:pPr>
            <w:r>
              <w:rPr>
                <w:rFonts w:ascii="Times New Roman"/>
                <w:b w:val="false"/>
                <w:i w:val="false"/>
                <w:color w:val="000000"/>
                <w:sz w:val="20"/>
              </w:rPr>
              <w:t>
2</w:t>
            </w:r>
          </w:p>
          <w:p>
            <w:pPr>
              <w:spacing w:after="20"/>
              <w:ind w:left="20"/>
              <w:jc w:val="both"/>
            </w:pPr>
            <w:r>
              <w:rPr>
                <w:rFonts w:ascii="Times New Roman"/>
                <w:b w:val="false"/>
                <w:i w:val="false"/>
                <w:color w:val="000000"/>
                <w:sz w:val="20"/>
              </w:rPr>
              <w:t>
2</w:t>
            </w:r>
          </w:p>
          <w:p>
            <w:pPr>
              <w:spacing w:after="20"/>
              <w:ind w:left="20"/>
              <w:jc w:val="both"/>
            </w:pPr>
            <w:r>
              <w:rPr>
                <w:rFonts w:ascii="Times New Roman"/>
                <w:b w:val="false"/>
                <w:i w:val="false"/>
                <w:color w:val="000000"/>
                <w:sz w:val="20"/>
              </w:rPr>
              <w:t>
2</w:t>
            </w:r>
          </w:p>
          <w:p>
            <w:pPr>
              <w:spacing w:after="20"/>
              <w:ind w:left="20"/>
              <w:jc w:val="both"/>
            </w:pPr>
            <w:r>
              <w:rPr>
                <w:rFonts w:ascii="Times New Roman"/>
                <w:b w:val="false"/>
                <w:i w:val="false"/>
                <w:color w:val="000000"/>
                <w:sz w:val="20"/>
              </w:rPr>
              <w:t>
2</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ИТОГО:</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w:t>
            </w:r>
          </w:p>
        </w:tc>
      </w:tr>
      <w:tr>
        <w:trPr>
          <w:trHeight w:val="30" w:hRule="atLeast"/>
        </w:trPr>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Тема 2. Вождение в ограниченных проездах</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p>
            <w:pPr>
              <w:spacing w:after="20"/>
              <w:ind w:left="20"/>
              <w:jc w:val="both"/>
            </w:pPr>
            <w:r>
              <w:rPr>
                <w:rFonts w:ascii="Times New Roman"/>
                <w:b w:val="false"/>
                <w:i w:val="false"/>
                <w:color w:val="000000"/>
                <w:sz w:val="20"/>
              </w:rPr>
              <w:t>
7</w:t>
            </w:r>
          </w:p>
          <w:p>
            <w:pPr>
              <w:spacing w:after="20"/>
              <w:ind w:left="20"/>
              <w:jc w:val="both"/>
            </w:pPr>
            <w:r>
              <w:rPr>
                <w:rFonts w:ascii="Times New Roman"/>
                <w:b w:val="false"/>
                <w:i w:val="false"/>
                <w:color w:val="000000"/>
                <w:sz w:val="20"/>
              </w:rPr>
              <w:t>
8</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Остановка в "заданном" месте, развороты </w:t>
            </w:r>
          </w:p>
          <w:p>
            <w:pPr>
              <w:spacing w:after="20"/>
              <w:ind w:left="20"/>
              <w:jc w:val="both"/>
            </w:pPr>
            <w:r>
              <w:rPr>
                <w:rFonts w:ascii="Times New Roman"/>
                <w:b w:val="false"/>
                <w:i w:val="false"/>
                <w:color w:val="000000"/>
                <w:sz w:val="20"/>
              </w:rPr>
              <w:t xml:space="preserve">
Маневрирование в ограниченных проездах </w:t>
            </w:r>
          </w:p>
          <w:p>
            <w:pPr>
              <w:spacing w:after="20"/>
              <w:ind w:left="20"/>
              <w:jc w:val="both"/>
            </w:pPr>
            <w:r>
              <w:rPr>
                <w:rFonts w:ascii="Times New Roman"/>
                <w:b w:val="false"/>
                <w:i w:val="false"/>
                <w:color w:val="000000"/>
                <w:sz w:val="20"/>
              </w:rPr>
              <w:t>
Сложное маневрирование</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 </w:t>
            </w:r>
          </w:p>
          <w:p>
            <w:pPr>
              <w:spacing w:after="20"/>
              <w:ind w:left="20"/>
              <w:jc w:val="both"/>
            </w:pPr>
            <w:r>
              <w:rPr>
                <w:rFonts w:ascii="Times New Roman"/>
                <w:b w:val="false"/>
                <w:i w:val="false"/>
                <w:color w:val="000000"/>
                <w:sz w:val="20"/>
              </w:rPr>
              <w:t xml:space="preserve">
4 </w:t>
            </w:r>
          </w:p>
          <w:p>
            <w:pPr>
              <w:spacing w:after="20"/>
              <w:ind w:left="20"/>
              <w:jc w:val="both"/>
            </w:pPr>
            <w:r>
              <w:rPr>
                <w:rFonts w:ascii="Times New Roman"/>
                <w:b w:val="false"/>
                <w:i w:val="false"/>
                <w:color w:val="000000"/>
                <w:sz w:val="20"/>
              </w:rPr>
              <w:t>
6</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ИТОГО:</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Контрольное занятие № 1</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0,5</w:t>
            </w:r>
          </w:p>
        </w:tc>
      </w:tr>
      <w:tr>
        <w:trPr>
          <w:trHeight w:val="30" w:hRule="atLeast"/>
        </w:trPr>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Тема 3. Вождение по учебным маршрутам</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w:t>
            </w:r>
          </w:p>
          <w:p>
            <w:pPr>
              <w:spacing w:after="20"/>
              <w:ind w:left="20"/>
              <w:jc w:val="both"/>
            </w:pPr>
            <w:r>
              <w:rPr>
                <w:rFonts w:ascii="Times New Roman"/>
                <w:b w:val="false"/>
                <w:i w:val="false"/>
                <w:color w:val="000000"/>
                <w:sz w:val="20"/>
              </w:rPr>
              <w:t>
10</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Вождение по маршрутам с малой интенсивностью движения </w:t>
            </w:r>
          </w:p>
          <w:p>
            <w:pPr>
              <w:spacing w:after="20"/>
              <w:ind w:left="20"/>
              <w:jc w:val="both"/>
            </w:pPr>
            <w:r>
              <w:rPr>
                <w:rFonts w:ascii="Times New Roman"/>
                <w:b w:val="false"/>
                <w:i w:val="false"/>
                <w:color w:val="000000"/>
                <w:sz w:val="20"/>
              </w:rPr>
              <w:t>
Вождение по маршрутам с большой интенсивностью движения</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18</w:t>
            </w:r>
          </w:p>
          <w:p>
            <w:pPr>
              <w:spacing w:after="20"/>
              <w:ind w:left="20"/>
              <w:jc w:val="both"/>
            </w:pPr>
            <w:r>
              <w:rPr>
                <w:rFonts w:ascii="Times New Roman"/>
                <w:b w:val="false"/>
                <w:i w:val="false"/>
                <w:color w:val="000000"/>
                <w:sz w:val="20"/>
              </w:rPr>
              <w:t>
22</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ИТОГО:</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40</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Контрольное занятие № 2</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0,5</w:t>
            </w:r>
          </w:p>
        </w:tc>
      </w:tr>
      <w:tr>
        <w:trPr>
          <w:trHeight w:val="30" w:hRule="atLeast"/>
        </w:trPr>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Тема 4. Совершенствование навыков управления автомобилем</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Совершенствование навыков вождения автомобиля в различных условиях дорожной обстановки</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Экзамены</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ВСЕГО:</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w:t>
            </w:r>
          </w:p>
        </w:tc>
      </w:tr>
    </w:tbl>
    <w:bookmarkStart w:name="z150" w:id="376"/>
    <w:p>
      <w:pPr>
        <w:spacing w:after="0"/>
        <w:ind w:left="0"/>
        <w:jc w:val="left"/>
      </w:pPr>
      <w:r>
        <w:rPr>
          <w:rFonts w:ascii="Times New Roman"/>
          <w:b/>
          <w:i w:val="false"/>
          <w:color w:val="000000"/>
        </w:rPr>
        <w:t xml:space="preserve">  Программа по подготовке водителей транспортных средств</w:t>
      </w:r>
      <w:r>
        <w:br/>
      </w:r>
      <w:r>
        <w:rPr>
          <w:rFonts w:ascii="Times New Roman"/>
          <w:b/>
          <w:i w:val="false"/>
          <w:color w:val="000000"/>
        </w:rPr>
        <w:t>категории "Д1"</w:t>
      </w:r>
      <w:r>
        <w:br/>
      </w:r>
      <w:r>
        <w:rPr>
          <w:rFonts w:ascii="Times New Roman"/>
          <w:b/>
          <w:i w:val="false"/>
          <w:color w:val="000000"/>
        </w:rPr>
        <w:t>Учебный план</w:t>
      </w:r>
    </w:p>
    <w:bookmarkEnd w:id="376"/>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2460"/>
        <w:gridCol w:w="2460"/>
        <w:gridCol w:w="2460"/>
        <w:gridCol w:w="2460"/>
        <w:gridCol w:w="2460"/>
      </w:tblGrid>
      <w:tr>
        <w:trPr>
          <w:trHeight w:val="30" w:hRule="atLeast"/>
        </w:trPr>
        <w:tc>
          <w:tcPr>
            <w:tcW w:w="246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 п/п</w:t>
            </w:r>
          </w:p>
        </w:tc>
        <w:tc>
          <w:tcPr>
            <w:tcW w:w="246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Предметы</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Количество часов</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246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всего</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 том числе</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теоретических</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практических (лабораторно-практических)</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Устройство и техническое обслуживание</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36</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24</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Эксплуатация транспортных средств и организация пассажирских перевозок</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Правила дорожного движения</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46</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24</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Основы управления транспортным средством и безопасность движения</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Оказание первой медицинской помощи</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ИТОГО:</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148</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56</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Консультации</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Экзамены:</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"Устройство и техническое обслуживание"</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"Правила дорожного движения, Основы управления транспортным средством и безопасность движения"</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Вождение автобуса*</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Зачеты:</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"Оказание первой медицинской помощи"</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"Эксплуатация транспортных средств и организация пассажирских перевозок"</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ВСЕГО:</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218</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56</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Вождение автобуса**</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Pr>
        <w:spacing w:after="0"/>
        <w:ind w:left="0"/>
        <w:jc w:val="left"/>
      </w:pPr>
    </w:p>
    <w:p>
      <w:pPr>
        <w:spacing w:after="0"/>
        <w:ind w:left="0"/>
        <w:jc w:val="both"/>
      </w:pPr>
      <w:r>
        <w:rPr>
          <w:rFonts w:ascii="Times New Roman"/>
          <w:b w:val="false"/>
          <w:i w:val="false"/>
          <w:color w:val="000000"/>
          <w:sz w:val="28"/>
        </w:rPr>
        <w:t>
      * Экзамен по вождению автобуса проводятся за счет часов,</w:t>
      </w:r>
    </w:p>
    <w:p>
      <w:pPr>
        <w:spacing w:after="0"/>
        <w:ind w:left="0"/>
        <w:jc w:val="both"/>
      </w:pPr>
      <w:r>
        <w:rPr>
          <w:rFonts w:ascii="Times New Roman"/>
          <w:b w:val="false"/>
          <w:i w:val="false"/>
          <w:color w:val="000000"/>
          <w:sz w:val="28"/>
        </w:rPr>
        <w:t>
      отведенных на вождение.</w:t>
      </w:r>
    </w:p>
    <w:p>
      <w:pPr>
        <w:spacing w:after="0"/>
        <w:ind w:left="0"/>
        <w:jc w:val="both"/>
      </w:pPr>
      <w:r>
        <w:rPr>
          <w:rFonts w:ascii="Times New Roman"/>
          <w:b w:val="false"/>
          <w:i w:val="false"/>
          <w:color w:val="000000"/>
          <w:sz w:val="28"/>
        </w:rPr>
        <w:t>
      ** Вождение проводится вне сетки учебного времени в объеме 20</w:t>
      </w:r>
    </w:p>
    <w:p>
      <w:pPr>
        <w:spacing w:after="0"/>
        <w:ind w:left="0"/>
        <w:jc w:val="both"/>
      </w:pPr>
      <w:r>
        <w:rPr>
          <w:rFonts w:ascii="Times New Roman"/>
          <w:b w:val="false"/>
          <w:i w:val="false"/>
          <w:color w:val="000000"/>
          <w:sz w:val="28"/>
        </w:rPr>
        <w:t>
      часов.</w:t>
      </w:r>
    </w:p>
    <w:bookmarkStart w:name="z151" w:id="377"/>
    <w:p>
      <w:pPr>
        <w:spacing w:after="0"/>
        <w:ind w:left="0"/>
        <w:jc w:val="left"/>
      </w:pPr>
      <w:r>
        <w:rPr>
          <w:rFonts w:ascii="Times New Roman"/>
          <w:b/>
          <w:i w:val="false"/>
          <w:color w:val="000000"/>
        </w:rPr>
        <w:t xml:space="preserve"> Тематический план и программа предмета</w:t>
      </w:r>
      <w:r>
        <w:br/>
      </w:r>
      <w:r>
        <w:rPr>
          <w:rFonts w:ascii="Times New Roman"/>
          <w:b/>
          <w:i w:val="false"/>
          <w:color w:val="000000"/>
        </w:rPr>
        <w:t>"Устройство и техническое обслуживание"</w:t>
      </w:r>
      <w:r>
        <w:br/>
      </w:r>
      <w:r>
        <w:rPr>
          <w:rFonts w:ascii="Times New Roman"/>
          <w:b/>
          <w:i w:val="false"/>
          <w:color w:val="000000"/>
        </w:rPr>
        <w:t>Тематический план</w:t>
      </w:r>
    </w:p>
    <w:bookmarkEnd w:id="377"/>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4100"/>
        <w:gridCol w:w="4100"/>
        <w:gridCol w:w="4100"/>
      </w:tblGrid>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 п/п</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Темы</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Количество часов</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Классификация и общее устройство автобусов</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Двигатель</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Электрооборудование</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Трансмиссия</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Несущая система</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Система управления автобусом</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Основы технического обслуживания: </w:t>
            </w:r>
          </w:p>
          <w:p>
            <w:pPr>
              <w:spacing w:after="20"/>
              <w:ind w:left="20"/>
              <w:jc w:val="both"/>
            </w:pPr>
            <w:r>
              <w:rPr>
                <w:rFonts w:ascii="Times New Roman"/>
                <w:b w:val="false"/>
                <w:i w:val="false"/>
                <w:color w:val="000000"/>
                <w:sz w:val="20"/>
              </w:rPr>
              <w:t xml:space="preserve">
- эксплуатационные материалы и нормы их расходования; </w:t>
            </w:r>
          </w:p>
          <w:p>
            <w:pPr>
              <w:spacing w:after="20"/>
              <w:ind w:left="20"/>
              <w:jc w:val="both"/>
            </w:pPr>
            <w:r>
              <w:rPr>
                <w:rFonts w:ascii="Times New Roman"/>
                <w:b w:val="false"/>
                <w:i w:val="false"/>
                <w:color w:val="000000"/>
                <w:sz w:val="20"/>
              </w:rPr>
              <w:t xml:space="preserve">
- дефекты и износы деталей; </w:t>
            </w:r>
          </w:p>
          <w:p>
            <w:pPr>
              <w:spacing w:after="20"/>
              <w:ind w:left="20"/>
              <w:jc w:val="both"/>
            </w:pPr>
            <w:r>
              <w:rPr>
                <w:rFonts w:ascii="Times New Roman"/>
                <w:b w:val="false"/>
                <w:i w:val="false"/>
                <w:color w:val="000000"/>
                <w:sz w:val="20"/>
              </w:rPr>
              <w:t xml:space="preserve">
- диагностика технического состояния автобусов; </w:t>
            </w:r>
          </w:p>
          <w:p>
            <w:pPr>
              <w:spacing w:after="20"/>
              <w:ind w:left="20"/>
              <w:jc w:val="both"/>
            </w:pPr>
            <w:r>
              <w:rPr>
                <w:rFonts w:ascii="Times New Roman"/>
                <w:b w:val="false"/>
                <w:i w:val="false"/>
                <w:color w:val="000000"/>
                <w:sz w:val="20"/>
              </w:rPr>
              <w:t xml:space="preserve">
- контрольный осмотр и ежедневное техническое обслуживание автобуса; </w:t>
            </w:r>
          </w:p>
          <w:p>
            <w:pPr>
              <w:spacing w:after="20"/>
              <w:ind w:left="20"/>
              <w:jc w:val="both"/>
            </w:pPr>
            <w:r>
              <w:rPr>
                <w:rFonts w:ascii="Times New Roman"/>
                <w:b w:val="false"/>
                <w:i w:val="false"/>
                <w:color w:val="000000"/>
                <w:sz w:val="20"/>
              </w:rPr>
              <w:t xml:space="preserve">
- техническое обслуживание № 15 № 2 и сезонное; </w:t>
            </w:r>
          </w:p>
          <w:p>
            <w:pPr>
              <w:spacing w:after="20"/>
              <w:ind w:left="20"/>
              <w:jc w:val="both"/>
            </w:pPr>
            <w:r>
              <w:rPr>
                <w:rFonts w:ascii="Times New Roman"/>
                <w:b w:val="false"/>
                <w:i w:val="false"/>
                <w:color w:val="000000"/>
                <w:sz w:val="20"/>
              </w:rPr>
              <w:t>
- безопасность труда. Охрана окружающей среды.</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p>
            <w:pPr>
              <w:spacing w:after="20"/>
              <w:ind w:left="20"/>
              <w:jc w:val="both"/>
            </w:pPr>
            <w:r>
              <w:rPr>
                <w:rFonts w:ascii="Times New Roman"/>
                <w:b w:val="false"/>
                <w:i w:val="false"/>
                <w:color w:val="000000"/>
                <w:sz w:val="20"/>
              </w:rPr>
              <w:t>
4</w:t>
            </w:r>
          </w:p>
          <w:p>
            <w:pPr>
              <w:spacing w:after="20"/>
              <w:ind w:left="20"/>
              <w:jc w:val="both"/>
            </w:pPr>
            <w:r>
              <w:rPr>
                <w:rFonts w:ascii="Times New Roman"/>
                <w:b w:val="false"/>
                <w:i w:val="false"/>
                <w:color w:val="000000"/>
                <w:sz w:val="20"/>
              </w:rPr>
              <w:t>
4</w:t>
            </w:r>
          </w:p>
          <w:p>
            <w:pPr>
              <w:spacing w:after="20"/>
              <w:ind w:left="20"/>
              <w:jc w:val="both"/>
            </w:pPr>
            <w:r>
              <w:rPr>
                <w:rFonts w:ascii="Times New Roman"/>
                <w:b w:val="false"/>
                <w:i w:val="false"/>
                <w:color w:val="000000"/>
                <w:sz w:val="20"/>
              </w:rPr>
              <w:t>
4</w:t>
            </w:r>
          </w:p>
          <w:p>
            <w:pPr>
              <w:spacing w:after="20"/>
              <w:ind w:left="20"/>
              <w:jc w:val="both"/>
            </w:pPr>
            <w:r>
              <w:rPr>
                <w:rFonts w:ascii="Times New Roman"/>
                <w:b w:val="false"/>
                <w:i w:val="false"/>
                <w:color w:val="000000"/>
                <w:sz w:val="20"/>
              </w:rPr>
              <w:t>
4</w:t>
            </w:r>
          </w:p>
          <w:p>
            <w:pPr>
              <w:spacing w:after="20"/>
              <w:ind w:left="20"/>
              <w:jc w:val="both"/>
            </w:pPr>
            <w:r>
              <w:rPr>
                <w:rFonts w:ascii="Times New Roman"/>
                <w:b w:val="false"/>
                <w:i w:val="false"/>
                <w:color w:val="000000"/>
                <w:sz w:val="20"/>
              </w:rPr>
              <w:t>
4</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ВСЕГО:</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36</w:t>
            </w:r>
          </w:p>
        </w:tc>
      </w:tr>
    </w:tbl>
    <w:bookmarkStart w:name="z152" w:id="378"/>
    <w:p>
      <w:pPr>
        <w:spacing w:after="0"/>
        <w:ind w:left="0"/>
        <w:jc w:val="left"/>
      </w:pPr>
      <w:r>
        <w:rPr>
          <w:rFonts w:ascii="Times New Roman"/>
          <w:b/>
          <w:i w:val="false"/>
          <w:color w:val="000000"/>
        </w:rPr>
        <w:t xml:space="preserve">  Тематический план и программа</w:t>
      </w:r>
      <w:r>
        <w:br/>
      </w:r>
      <w:r>
        <w:rPr>
          <w:rFonts w:ascii="Times New Roman"/>
          <w:b/>
          <w:i w:val="false"/>
          <w:color w:val="000000"/>
        </w:rPr>
        <w:t>лабораторно-практических занятий по предмету</w:t>
      </w:r>
      <w:r>
        <w:br/>
      </w:r>
      <w:r>
        <w:rPr>
          <w:rFonts w:ascii="Times New Roman"/>
          <w:b/>
          <w:i w:val="false"/>
          <w:color w:val="000000"/>
        </w:rPr>
        <w:t>"Устройство и техническое обслуживание"</w:t>
      </w:r>
      <w:r>
        <w:br/>
      </w:r>
      <w:r>
        <w:rPr>
          <w:rFonts w:ascii="Times New Roman"/>
          <w:b/>
          <w:i w:val="false"/>
          <w:color w:val="000000"/>
        </w:rPr>
        <w:t>Тематический план</w:t>
      </w:r>
    </w:p>
    <w:bookmarkEnd w:id="378"/>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4100"/>
        <w:gridCol w:w="4100"/>
        <w:gridCol w:w="4100"/>
      </w:tblGrid>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 п/п</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Темы</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Количество часов</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Кривошипно-шатунный механизм</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Газораспределительный механизм</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Система охлаждения</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Смазочная система</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Система питания карбюраторного двигателя</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Система питания дизельного двигателя</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Электрооборудование</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Сцепление</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Коробка передач</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Карданная передача и ведущий мост</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Ходовая часть</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Рулевое управление</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Тормозная система</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Техническое обслуживание двигателя, систем охлаждения и смазывания</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Техническое обслуживание системы питания карбюраторного двигателя</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Техническое обслуживание системы питания дизельного двигателя</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17.</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Техническое обслуживание приборов электрооборудования</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18.</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Техническое обслуживание трансмиссии</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19.</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Техническое обслуживание ходовой части</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Техническое обслуживание рулевого управления</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Техническое обслуживание тормозной системы</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22.</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Техническое обслуживание кузова автобуса</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ИТОГО:</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24</w:t>
            </w:r>
          </w:p>
        </w:tc>
      </w:tr>
    </w:tbl>
    <w:bookmarkStart w:name="z153" w:id="379"/>
    <w:p>
      <w:pPr>
        <w:spacing w:after="0"/>
        <w:ind w:left="0"/>
        <w:jc w:val="left"/>
      </w:pPr>
      <w:r>
        <w:rPr>
          <w:rFonts w:ascii="Times New Roman"/>
          <w:b/>
          <w:i w:val="false"/>
          <w:color w:val="000000"/>
        </w:rPr>
        <w:t xml:space="preserve">  Тематический план и программа предмета</w:t>
      </w:r>
      <w:r>
        <w:br/>
      </w:r>
      <w:r>
        <w:rPr>
          <w:rFonts w:ascii="Times New Roman"/>
          <w:b/>
          <w:i w:val="false"/>
          <w:color w:val="000000"/>
        </w:rPr>
        <w:t>"Эксплуатация транспортных средств и организация</w:t>
      </w:r>
      <w:r>
        <w:br/>
      </w:r>
      <w:r>
        <w:rPr>
          <w:rFonts w:ascii="Times New Roman"/>
          <w:b/>
          <w:i w:val="false"/>
          <w:color w:val="000000"/>
        </w:rPr>
        <w:t>пассажирских перевозок"</w:t>
      </w:r>
      <w:r>
        <w:br/>
      </w:r>
      <w:r>
        <w:rPr>
          <w:rFonts w:ascii="Times New Roman"/>
          <w:b/>
          <w:i w:val="false"/>
          <w:color w:val="000000"/>
        </w:rPr>
        <w:t>Тематический план</w:t>
      </w:r>
    </w:p>
    <w:bookmarkEnd w:id="379"/>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4100"/>
        <w:gridCol w:w="4100"/>
        <w:gridCol w:w="4100"/>
      </w:tblGrid>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 п/п</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Темы</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Количество часов</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Пассажирские автотранспортные предприятия, их структура и задачи</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Технико-эксплуатационные показатели пассажирского автотранспорта</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Диспетчерское руководство работой автобусов на линии</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Работа автобусов на городских и пригородных маршрутах</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Тарифы и билетная система на пассажирском автотранспорте</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Особенности работы маршрутных такси и ведомственных автобусов</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Охрана труда и техника безопасности на автомобильном транспорте</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Охрана окружающей среды при эксплуатации автобусов</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ИТОГО:</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w:t>
            </w:r>
          </w:p>
        </w:tc>
      </w:tr>
    </w:tbl>
    <w:bookmarkStart w:name="z154" w:id="380"/>
    <w:p>
      <w:pPr>
        <w:spacing w:after="0"/>
        <w:ind w:left="0"/>
        <w:jc w:val="left"/>
      </w:pPr>
      <w:r>
        <w:rPr>
          <w:rFonts w:ascii="Times New Roman"/>
          <w:b/>
          <w:i w:val="false"/>
          <w:color w:val="000000"/>
        </w:rPr>
        <w:t xml:space="preserve">  Тематический план и программа предмета</w:t>
      </w:r>
      <w:r>
        <w:br/>
      </w:r>
      <w:r>
        <w:rPr>
          <w:rFonts w:ascii="Times New Roman"/>
          <w:b/>
          <w:i w:val="false"/>
          <w:color w:val="000000"/>
        </w:rPr>
        <w:t>"Правила дорожного движения"</w:t>
      </w:r>
      <w:r>
        <w:br/>
      </w:r>
      <w:r>
        <w:rPr>
          <w:rFonts w:ascii="Times New Roman"/>
          <w:b/>
          <w:i w:val="false"/>
          <w:color w:val="000000"/>
        </w:rPr>
        <w:t>Тематический план</w:t>
      </w:r>
    </w:p>
    <w:bookmarkEnd w:id="380"/>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2460"/>
        <w:gridCol w:w="2460"/>
        <w:gridCol w:w="2460"/>
        <w:gridCol w:w="2460"/>
        <w:gridCol w:w="2460"/>
      </w:tblGrid>
      <w:tr>
        <w:trPr>
          <w:trHeight w:val="30" w:hRule="atLeast"/>
        </w:trPr>
        <w:tc>
          <w:tcPr>
            <w:tcW w:w="246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 п/п</w:t>
            </w:r>
          </w:p>
        </w:tc>
        <w:tc>
          <w:tcPr>
            <w:tcW w:w="246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Наименование разделов и тем занятий</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Количество часов</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всего</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теоретическое занятие</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практическое занятие</w:t>
            </w:r>
          </w:p>
        </w:tc>
      </w:tr>
      <w:tr>
        <w:trPr>
          <w:trHeight w:val="30" w:hRule="atLeast"/>
        </w:trPr>
        <w:tc>
          <w:tcPr>
            <w:tcW w:w="0" w:type="auto"/>
            <w:gridSpan w:val="5"/>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Раздел 1. Правила дорожного движения</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Общие положения. Основные понятия и термины. Обязанности водителей, пешеходов и пассажиров</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Дорожные знаки</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Дорожная разметка и ее характеристики</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Практическое занятие по темам 1-3</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Порядок движения. Остановка и стоянка транспортных средств</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Регулирование дорожного движения</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Практическое занятие по темам 4-5</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Проезд перекрестков</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Проезд пешеходных переходов, остановок маршрутных транспортных средств и железнодорожных переездов</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Практическое занятие по темам 6-7</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Особые условия движения</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Перевозка людей и грузов</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Техническое состояние и оборудование транспортных средств</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Номерные, опознавательные знаки, предупредительные устройства, надписи и обозначения</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0" w:type="auto"/>
            <w:gridSpan w:val="5"/>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Раздел 2. Правовая ответственность водителя</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Административная ответственность</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Уголовная ответственность</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Гражданская ответственность</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Правовые основы охраны природы</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Право собственности на транспортное средство</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17</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Страхование водителя и транспортного средства</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ВСЕГО</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46</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24</w:t>
            </w:r>
          </w:p>
        </w:tc>
      </w:tr>
    </w:tbl>
    <w:bookmarkStart w:name="z155" w:id="381"/>
    <w:p>
      <w:pPr>
        <w:spacing w:after="0"/>
        <w:ind w:left="0"/>
        <w:jc w:val="left"/>
      </w:pPr>
      <w:r>
        <w:rPr>
          <w:rFonts w:ascii="Times New Roman"/>
          <w:b/>
          <w:i w:val="false"/>
          <w:color w:val="000000"/>
        </w:rPr>
        <w:t xml:space="preserve">  Тематический план и программа предмета</w:t>
      </w:r>
      <w:r>
        <w:br/>
      </w:r>
      <w:r>
        <w:rPr>
          <w:rFonts w:ascii="Times New Roman"/>
          <w:b/>
          <w:i w:val="false"/>
          <w:color w:val="000000"/>
        </w:rPr>
        <w:t>"Основы управления транспортным средством и безопасность</w:t>
      </w:r>
      <w:r>
        <w:br/>
      </w:r>
      <w:r>
        <w:rPr>
          <w:rFonts w:ascii="Times New Roman"/>
          <w:b/>
          <w:i w:val="false"/>
          <w:color w:val="000000"/>
        </w:rPr>
        <w:t>движения"</w:t>
      </w:r>
      <w:r>
        <w:br/>
      </w:r>
      <w:r>
        <w:rPr>
          <w:rFonts w:ascii="Times New Roman"/>
          <w:b/>
          <w:i w:val="false"/>
          <w:color w:val="000000"/>
        </w:rPr>
        <w:t>Тематический план</w:t>
      </w:r>
    </w:p>
    <w:bookmarkEnd w:id="381"/>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4100"/>
        <w:gridCol w:w="4100"/>
        <w:gridCol w:w="4100"/>
      </w:tblGrid>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 п/п</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Наименование тем</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Количество часов</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Техника управления транспортным средством</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Дорожное движение. Его эффективность и безопасность</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Профессиональная надежность водителя</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Психофизиологические и психические качества водителя</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Эксплуатационные показатели транспортных средств</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Действия водителя в штатных и нештатных (критических) режимах движения</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Дорожные условия и безопасность движения</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Дорожно-транспортные происшествия</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ВСЕГО:</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40</w:t>
            </w:r>
          </w:p>
        </w:tc>
      </w:tr>
    </w:tbl>
    <w:bookmarkStart w:name="z156" w:id="382"/>
    <w:p>
      <w:pPr>
        <w:spacing w:after="0"/>
        <w:ind w:left="0"/>
        <w:jc w:val="left"/>
      </w:pPr>
      <w:r>
        <w:rPr>
          <w:rFonts w:ascii="Times New Roman"/>
          <w:b/>
          <w:i w:val="false"/>
          <w:color w:val="000000"/>
        </w:rPr>
        <w:t xml:space="preserve">  Тематический план и программа предмета</w:t>
      </w:r>
      <w:r>
        <w:br/>
      </w:r>
      <w:r>
        <w:rPr>
          <w:rFonts w:ascii="Times New Roman"/>
          <w:b/>
          <w:i w:val="false"/>
          <w:color w:val="000000"/>
        </w:rPr>
        <w:t>"Оказание первой медицинской помощи"</w:t>
      </w:r>
      <w:r>
        <w:br/>
      </w:r>
      <w:r>
        <w:rPr>
          <w:rFonts w:ascii="Times New Roman"/>
          <w:b/>
          <w:i w:val="false"/>
          <w:color w:val="000000"/>
        </w:rPr>
        <w:t>Тематический план</w:t>
      </w:r>
    </w:p>
    <w:bookmarkEnd w:id="382"/>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2460"/>
        <w:gridCol w:w="2460"/>
        <w:gridCol w:w="2460"/>
        <w:gridCol w:w="2460"/>
        <w:gridCol w:w="2460"/>
      </w:tblGrid>
      <w:tr>
        <w:trPr>
          <w:trHeight w:val="30" w:hRule="atLeast"/>
        </w:trPr>
        <w:tc>
          <w:tcPr>
            <w:tcW w:w="246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 п/п</w:t>
            </w:r>
          </w:p>
        </w:tc>
        <w:tc>
          <w:tcPr>
            <w:tcW w:w="246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Наименование тем занятий</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Количество часов</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всего</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теоретическое занятие</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практическое занятие</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Основы анатомии и физиологии человека</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0.5</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0.5</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Структура дорожно-транспортного травматизма. Наиболее частые повреждения при ДТП и способы их диагностики</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0.5</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0.5</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Угрожающие жизни состояния при механических и термических поражениях</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Психические реакции при авариях. Острые психозы. Особенности оказания помощи пострадавшим в состоянии неадекватности</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Термические поражения</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Организационно-правовые аспекты оказания помощи пострадавшим при дорожно-транспортных происшествиях</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Острые, угрожающие жизни терапевтические состояния</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Проведение сердечно-легочной реанимации, устранение асфиксии при оказании первой медицинской помощи пострадавшим в ДТП</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Остановка наружного кровотечения</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Транспортная иммобилизация</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Методы высвобождения пострадавших, извлечение из машины; их транспортировка, погрузка в транспорт</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Обработка ран, десмургия</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Пользование индивидуальной аптечкой</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ВСЕГО</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r>
    </w:tbl>
    <w:bookmarkStart w:name="z157" w:id="383"/>
    <w:p>
      <w:pPr>
        <w:spacing w:after="0"/>
        <w:ind w:left="0"/>
        <w:jc w:val="left"/>
      </w:pPr>
      <w:r>
        <w:rPr>
          <w:rFonts w:ascii="Times New Roman"/>
          <w:b/>
          <w:i w:val="false"/>
          <w:color w:val="000000"/>
        </w:rPr>
        <w:t xml:space="preserve">  Тематический план и программа</w:t>
      </w:r>
      <w:r>
        <w:br/>
      </w:r>
      <w:r>
        <w:rPr>
          <w:rFonts w:ascii="Times New Roman"/>
          <w:b/>
          <w:i w:val="false"/>
          <w:color w:val="000000"/>
        </w:rPr>
        <w:t>"Вождение автобуса"</w:t>
      </w:r>
      <w:r>
        <w:br/>
      </w:r>
      <w:r>
        <w:rPr>
          <w:rFonts w:ascii="Times New Roman"/>
          <w:b/>
          <w:i w:val="false"/>
          <w:color w:val="000000"/>
        </w:rPr>
        <w:t>Тематический план</w:t>
      </w:r>
    </w:p>
    <w:bookmarkEnd w:id="383"/>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4100"/>
        <w:gridCol w:w="4100"/>
        <w:gridCol w:w="4100"/>
      </w:tblGrid>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 п/п</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Темы и задания</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Количество часов</w:t>
            </w:r>
          </w:p>
        </w:tc>
      </w:tr>
      <w:tr>
        <w:trPr>
          <w:trHeight w:val="30" w:hRule="atLeast"/>
        </w:trPr>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Тема 1. Обучение на тренажере</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Ознакомление с органами управления, контрольно-измерительными приборами и устройствами автобуса. Обучение приемам действия педалями и рычагами управления. Подготовка автобуса к работе. Пуск и остановка двигателя</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Тема 2. Обучение на автодроме</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Движение по прямой с переключением передач в восходящем и нисходящем порядках. Приемы торможения.</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Повороты и развороты в движении</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Движение задним ходом</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Проезд ворот</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Остановка автобуса в заданном месте</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Первое контрольное занятие</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0,5</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Тема 3. Обучение на дорогах с постепенным усложнением условий движения</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Вождение автобуса по дорогам с малой интенсивностью движения</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Вождение автобуса по дорогам с интенсивным движением</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Движение на буксире</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Второе контрольное занятие</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0,5</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Вождение в различных условиях городского движения</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Итоговое контрольное занятие</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Экзамен</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ИТОГО:</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w:t>
            </w:r>
          </w:p>
        </w:tc>
      </w:tr>
    </w:tbl>
    <w:bookmarkStart w:name="z158" w:id="384"/>
    <w:p>
      <w:pPr>
        <w:spacing w:after="0"/>
        <w:ind w:left="0"/>
        <w:jc w:val="left"/>
      </w:pPr>
      <w:r>
        <w:rPr>
          <w:rFonts w:ascii="Times New Roman"/>
          <w:b/>
          <w:i w:val="false"/>
          <w:color w:val="000000"/>
        </w:rPr>
        <w:t xml:space="preserve">  Программа по подготовке водителей транспортных средств</w:t>
      </w:r>
      <w:r>
        <w:br/>
      </w:r>
      <w:r>
        <w:rPr>
          <w:rFonts w:ascii="Times New Roman"/>
          <w:b/>
          <w:i w:val="false"/>
          <w:color w:val="000000"/>
        </w:rPr>
        <w:t>категории "Д1" на категорию "Д"</w:t>
      </w:r>
      <w:r>
        <w:br/>
      </w:r>
      <w:r>
        <w:rPr>
          <w:rFonts w:ascii="Times New Roman"/>
          <w:b/>
          <w:i w:val="false"/>
          <w:color w:val="000000"/>
        </w:rPr>
        <w:t>Учебный план</w:t>
      </w:r>
    </w:p>
    <w:bookmarkEnd w:id="384"/>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2460"/>
        <w:gridCol w:w="2460"/>
        <w:gridCol w:w="2460"/>
        <w:gridCol w:w="2460"/>
        <w:gridCol w:w="2460"/>
      </w:tblGrid>
      <w:tr>
        <w:trPr>
          <w:trHeight w:val="30" w:hRule="atLeast"/>
        </w:trPr>
        <w:tc>
          <w:tcPr>
            <w:tcW w:w="246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 п/п</w:t>
            </w:r>
          </w:p>
        </w:tc>
        <w:tc>
          <w:tcPr>
            <w:tcW w:w="246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Предметы</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Количество часов</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246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всего</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 том числе</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теоретических</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практических (лабораторно-практических)</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Устройство и техническое обслуживание</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Эксплуатация транспортных средств и организация пассажирских перевозок</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Правила дорожного движения</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Основы управления транспортным средством и безопасность движения</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Оказание первой медицинской помощи</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ИТОГО:</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32</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Консультации</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Экзамены:</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"Устройство и техническое обслуживание"</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"Правила дорожного движения, Основы управления транспортным средством и безопасность движения"</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Вождение автобуса*</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Зачеты:</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"Оказание первой медицинской помощи"</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"Эксплуатация транспортных средств и организация пассажирских перевозок"</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ВСЕГО:</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118</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86</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32</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Вождение автобуса**</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Pr>
        <w:spacing w:after="0"/>
        <w:ind w:left="0"/>
        <w:jc w:val="both"/>
      </w:pPr>
      <w:r>
        <w:rPr>
          <w:rFonts w:ascii="Times New Roman"/>
          <w:b w:val="false"/>
          <w:i w:val="false"/>
          <w:color w:val="000000"/>
          <w:sz w:val="28"/>
        </w:rPr>
        <w:t>
      * Экзамен по вождению автобуса проводятся за счет часов,</w:t>
      </w:r>
    </w:p>
    <w:p>
      <w:pPr>
        <w:spacing w:after="0"/>
        <w:ind w:left="0"/>
        <w:jc w:val="both"/>
      </w:pPr>
      <w:r>
        <w:rPr>
          <w:rFonts w:ascii="Times New Roman"/>
          <w:b w:val="false"/>
          <w:i w:val="false"/>
          <w:color w:val="000000"/>
          <w:sz w:val="28"/>
        </w:rPr>
        <w:t>
      отведенных на вождение.</w:t>
      </w:r>
    </w:p>
    <w:p>
      <w:pPr>
        <w:spacing w:after="0"/>
        <w:ind w:left="0"/>
        <w:jc w:val="both"/>
      </w:pPr>
      <w:r>
        <w:rPr>
          <w:rFonts w:ascii="Times New Roman"/>
          <w:b w:val="false"/>
          <w:i w:val="false"/>
          <w:color w:val="000000"/>
          <w:sz w:val="28"/>
        </w:rPr>
        <w:t>
      ** Вождение проводится вне сетки учебного времени в объеме 20</w:t>
      </w:r>
    </w:p>
    <w:p>
      <w:pPr>
        <w:spacing w:after="0"/>
        <w:ind w:left="0"/>
        <w:jc w:val="both"/>
      </w:pPr>
      <w:r>
        <w:rPr>
          <w:rFonts w:ascii="Times New Roman"/>
          <w:b w:val="false"/>
          <w:i w:val="false"/>
          <w:color w:val="000000"/>
          <w:sz w:val="28"/>
        </w:rPr>
        <w:t>
      часов.</w:t>
      </w:r>
    </w:p>
    <w:bookmarkStart w:name="z159" w:id="385"/>
    <w:p>
      <w:pPr>
        <w:spacing w:after="0"/>
        <w:ind w:left="0"/>
        <w:jc w:val="left"/>
      </w:pPr>
      <w:r>
        <w:rPr>
          <w:rFonts w:ascii="Times New Roman"/>
          <w:b/>
          <w:i w:val="false"/>
          <w:color w:val="000000"/>
        </w:rPr>
        <w:t xml:space="preserve"> Тематический план и программа предмета</w:t>
      </w:r>
      <w:r>
        <w:br/>
      </w:r>
      <w:r>
        <w:rPr>
          <w:rFonts w:ascii="Times New Roman"/>
          <w:b/>
          <w:i w:val="false"/>
          <w:color w:val="000000"/>
        </w:rPr>
        <w:t>"Устройство и техническое обслуживание"</w:t>
      </w:r>
      <w:r>
        <w:br/>
      </w:r>
      <w:r>
        <w:rPr>
          <w:rFonts w:ascii="Times New Roman"/>
          <w:b/>
          <w:i w:val="false"/>
          <w:color w:val="000000"/>
        </w:rPr>
        <w:t>Тематический план</w:t>
      </w:r>
    </w:p>
    <w:bookmarkEnd w:id="385"/>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4100"/>
        <w:gridCol w:w="4100"/>
        <w:gridCol w:w="4100"/>
      </w:tblGrid>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 п/п</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Темы</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Количество часов</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Классификация и общее устройство автобусов</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Двигатель</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Электрооборудование</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Трансмиссия</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Несущая система</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Система управления автобусом</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Основы технического обслуживания: </w:t>
            </w:r>
          </w:p>
          <w:p>
            <w:pPr>
              <w:spacing w:after="20"/>
              <w:ind w:left="20"/>
              <w:jc w:val="both"/>
            </w:pPr>
            <w:r>
              <w:rPr>
                <w:rFonts w:ascii="Times New Roman"/>
                <w:b w:val="false"/>
                <w:i w:val="false"/>
                <w:color w:val="000000"/>
                <w:sz w:val="20"/>
              </w:rPr>
              <w:t xml:space="preserve">
- эксплуатационные материалы и нормы их расходования; </w:t>
            </w:r>
          </w:p>
          <w:p>
            <w:pPr>
              <w:spacing w:after="20"/>
              <w:ind w:left="20"/>
              <w:jc w:val="both"/>
            </w:pPr>
            <w:r>
              <w:rPr>
                <w:rFonts w:ascii="Times New Roman"/>
                <w:b w:val="false"/>
                <w:i w:val="false"/>
                <w:color w:val="000000"/>
                <w:sz w:val="20"/>
              </w:rPr>
              <w:t xml:space="preserve">
- дефекты и износы деталей; </w:t>
            </w:r>
          </w:p>
          <w:p>
            <w:pPr>
              <w:spacing w:after="20"/>
              <w:ind w:left="20"/>
              <w:jc w:val="both"/>
            </w:pPr>
            <w:r>
              <w:rPr>
                <w:rFonts w:ascii="Times New Roman"/>
                <w:b w:val="false"/>
                <w:i w:val="false"/>
                <w:color w:val="000000"/>
                <w:sz w:val="20"/>
              </w:rPr>
              <w:t xml:space="preserve">
- диагностика технического состояния автобусов; </w:t>
            </w:r>
          </w:p>
          <w:p>
            <w:pPr>
              <w:spacing w:after="20"/>
              <w:ind w:left="20"/>
              <w:jc w:val="both"/>
            </w:pPr>
            <w:r>
              <w:rPr>
                <w:rFonts w:ascii="Times New Roman"/>
                <w:b w:val="false"/>
                <w:i w:val="false"/>
                <w:color w:val="000000"/>
                <w:sz w:val="20"/>
              </w:rPr>
              <w:t xml:space="preserve">
- контрольный осмотр и ежедневное техническое обслуживание автобуса; </w:t>
            </w:r>
          </w:p>
          <w:p>
            <w:pPr>
              <w:spacing w:after="20"/>
              <w:ind w:left="20"/>
              <w:jc w:val="both"/>
            </w:pPr>
            <w:r>
              <w:rPr>
                <w:rFonts w:ascii="Times New Roman"/>
                <w:b w:val="false"/>
                <w:i w:val="false"/>
                <w:color w:val="000000"/>
                <w:sz w:val="20"/>
              </w:rPr>
              <w:t xml:space="preserve">
- техническое обслуживание № 15 № 2 и сезонное; </w:t>
            </w:r>
          </w:p>
          <w:p>
            <w:pPr>
              <w:spacing w:after="20"/>
              <w:ind w:left="20"/>
              <w:jc w:val="both"/>
            </w:pPr>
            <w:r>
              <w:rPr>
                <w:rFonts w:ascii="Times New Roman"/>
                <w:b w:val="false"/>
                <w:i w:val="false"/>
                <w:color w:val="000000"/>
                <w:sz w:val="20"/>
              </w:rPr>
              <w:t>
- безопасность труда. Охрана окружающей среды.</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p>
            <w:pPr>
              <w:spacing w:after="20"/>
              <w:ind w:left="20"/>
              <w:jc w:val="both"/>
            </w:pPr>
            <w:r>
              <w:rPr>
                <w:rFonts w:ascii="Times New Roman"/>
                <w:b w:val="false"/>
                <w:i w:val="false"/>
                <w:color w:val="000000"/>
                <w:sz w:val="20"/>
              </w:rPr>
              <w:t>
0,5</w:t>
            </w:r>
          </w:p>
          <w:p>
            <w:pPr>
              <w:spacing w:after="20"/>
              <w:ind w:left="20"/>
              <w:jc w:val="both"/>
            </w:pPr>
            <w:r>
              <w:rPr>
                <w:rFonts w:ascii="Times New Roman"/>
                <w:b w:val="false"/>
                <w:i w:val="false"/>
                <w:color w:val="000000"/>
                <w:sz w:val="20"/>
              </w:rPr>
              <w:t>
0,5</w:t>
            </w:r>
          </w:p>
          <w:p>
            <w:pPr>
              <w:spacing w:after="20"/>
              <w:ind w:left="20"/>
              <w:jc w:val="both"/>
            </w:pPr>
            <w:r>
              <w:rPr>
                <w:rFonts w:ascii="Times New Roman"/>
                <w:b w:val="false"/>
                <w:i w:val="false"/>
                <w:color w:val="000000"/>
                <w:sz w:val="20"/>
              </w:rPr>
              <w:t>
0,5</w:t>
            </w:r>
          </w:p>
          <w:p>
            <w:pPr>
              <w:spacing w:after="20"/>
              <w:ind w:left="20"/>
              <w:jc w:val="both"/>
            </w:pPr>
            <w:r>
              <w:rPr>
                <w:rFonts w:ascii="Times New Roman"/>
                <w:b w:val="false"/>
                <w:i w:val="false"/>
                <w:color w:val="000000"/>
                <w:sz w:val="20"/>
              </w:rPr>
              <w:t>
0,5</w:t>
            </w:r>
          </w:p>
          <w:p>
            <w:pPr>
              <w:spacing w:after="20"/>
              <w:ind w:left="20"/>
              <w:jc w:val="both"/>
            </w:pPr>
            <w:r>
              <w:rPr>
                <w:rFonts w:ascii="Times New Roman"/>
                <w:b w:val="false"/>
                <w:i w:val="false"/>
                <w:color w:val="000000"/>
                <w:sz w:val="20"/>
              </w:rPr>
              <w:t>
0,5</w:t>
            </w:r>
          </w:p>
          <w:p>
            <w:pPr>
              <w:spacing w:after="20"/>
              <w:ind w:left="20"/>
              <w:jc w:val="both"/>
            </w:pPr>
            <w:r>
              <w:rPr>
                <w:rFonts w:ascii="Times New Roman"/>
                <w:b w:val="false"/>
                <w:i w:val="false"/>
                <w:color w:val="000000"/>
                <w:sz w:val="20"/>
              </w:rPr>
              <w:t>
0,5</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ВСЕГО:</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w:t>
            </w:r>
          </w:p>
        </w:tc>
      </w:tr>
    </w:tbl>
    <w:bookmarkStart w:name="z160" w:id="386"/>
    <w:p>
      <w:pPr>
        <w:spacing w:after="0"/>
        <w:ind w:left="0"/>
        <w:jc w:val="left"/>
      </w:pPr>
      <w:r>
        <w:rPr>
          <w:rFonts w:ascii="Times New Roman"/>
          <w:b/>
          <w:i w:val="false"/>
          <w:color w:val="000000"/>
        </w:rPr>
        <w:t xml:space="preserve">  Тематический план и программа</w:t>
      </w:r>
      <w:r>
        <w:br/>
      </w:r>
      <w:r>
        <w:rPr>
          <w:rFonts w:ascii="Times New Roman"/>
          <w:b/>
          <w:i w:val="false"/>
          <w:color w:val="000000"/>
        </w:rPr>
        <w:t>лабораторно-практических занятий по предмету</w:t>
      </w:r>
      <w:r>
        <w:br/>
      </w:r>
      <w:r>
        <w:rPr>
          <w:rFonts w:ascii="Times New Roman"/>
          <w:b/>
          <w:i w:val="false"/>
          <w:color w:val="000000"/>
        </w:rPr>
        <w:t>"Устройство и техническое обслуживание"</w:t>
      </w:r>
      <w:r>
        <w:br/>
      </w:r>
      <w:r>
        <w:rPr>
          <w:rFonts w:ascii="Times New Roman"/>
          <w:b/>
          <w:i w:val="false"/>
          <w:color w:val="000000"/>
        </w:rPr>
        <w:t>Тематический план</w:t>
      </w:r>
    </w:p>
    <w:bookmarkEnd w:id="386"/>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4100"/>
        <w:gridCol w:w="4100"/>
        <w:gridCol w:w="4100"/>
      </w:tblGrid>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 п/п</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Темы</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Количество часов</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Кривошипно-шатунный механизм</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0,5</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Газораспределительный механизм</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0,5</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Система охлаждения</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0,5</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Смазочная система</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0,5</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Система питания карбюраторного двигателя</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0,5</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Система питания дизельного двигателя</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0,5</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Электрооборудование</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0,5</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Сцепление</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0,5</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Коробка передач</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0,5</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Карданная передача и ведущий мост</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0,5</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Ходовая часть</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0,5</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Рулевое управление</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0,5</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Тормозная система</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0,5</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Техническое обслуживание двигателя, систем охлаждения и смазывания</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0,5</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Техническое обслуживание системы питания карбюраторного двигателя и дизельного двигателя</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0,5</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Техническое обслуживание приборов электрооборудования</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0,5</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17.</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Техническое обслуживание трансмиссии</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0,5</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18.</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Техническое обслуживание ходовой части</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0,5</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19.</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Техническое обслуживание рулевого управления</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0,5</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Техническое обслуживание тормозной системы</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0,5</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ИТОГО:</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w:t>
            </w:r>
          </w:p>
        </w:tc>
      </w:tr>
    </w:tbl>
    <w:bookmarkStart w:name="z161" w:id="387"/>
    <w:p>
      <w:pPr>
        <w:spacing w:after="0"/>
        <w:ind w:left="0"/>
        <w:jc w:val="left"/>
      </w:pPr>
      <w:r>
        <w:rPr>
          <w:rFonts w:ascii="Times New Roman"/>
          <w:b/>
          <w:i w:val="false"/>
          <w:color w:val="000000"/>
        </w:rPr>
        <w:t xml:space="preserve">  Тематический план и программа предмета</w:t>
      </w:r>
      <w:r>
        <w:br/>
      </w:r>
      <w:r>
        <w:rPr>
          <w:rFonts w:ascii="Times New Roman"/>
          <w:b/>
          <w:i w:val="false"/>
          <w:color w:val="000000"/>
        </w:rPr>
        <w:t>"Эксплуатация транспортных средств и организация</w:t>
      </w:r>
      <w:r>
        <w:br/>
      </w:r>
      <w:r>
        <w:rPr>
          <w:rFonts w:ascii="Times New Roman"/>
          <w:b/>
          <w:i w:val="false"/>
          <w:color w:val="000000"/>
        </w:rPr>
        <w:t>пассажирских перевозок"</w:t>
      </w:r>
      <w:r>
        <w:br/>
      </w:r>
      <w:r>
        <w:rPr>
          <w:rFonts w:ascii="Times New Roman"/>
          <w:b/>
          <w:i w:val="false"/>
          <w:color w:val="000000"/>
        </w:rPr>
        <w:t>Тематический план</w:t>
      </w:r>
    </w:p>
    <w:bookmarkEnd w:id="387"/>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4100"/>
        <w:gridCol w:w="4100"/>
        <w:gridCol w:w="4100"/>
      </w:tblGrid>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 п/п</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Темы</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Количество часов</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Пассажирские автотранспортные предприятия, их структура и задачи</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Технико-эксплуатационные показатели пассажирского автотранспорта</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Диспетчерское руководство работой автобусов на линии</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Работа автобусов на городских и пригородных маршрутах</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Тарифы и билетная система на пассажирском автотранспорте</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Особенности работы маршрутных такси и ведомственных автобусов</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Охрана труда и техника безопасности на автомобильном транспорте</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Охрана окружающей среды при эксплуатации автобусов</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ИТОГО:</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w:t>
            </w:r>
          </w:p>
        </w:tc>
      </w:tr>
    </w:tbl>
    <w:bookmarkStart w:name="z162" w:id="388"/>
    <w:p>
      <w:pPr>
        <w:spacing w:after="0"/>
        <w:ind w:left="0"/>
        <w:jc w:val="left"/>
      </w:pPr>
      <w:r>
        <w:rPr>
          <w:rFonts w:ascii="Times New Roman"/>
          <w:b/>
          <w:i w:val="false"/>
          <w:color w:val="000000"/>
        </w:rPr>
        <w:t xml:space="preserve">  Тематический план и программа предмета</w:t>
      </w:r>
      <w:r>
        <w:br/>
      </w:r>
      <w:r>
        <w:rPr>
          <w:rFonts w:ascii="Times New Roman"/>
          <w:b/>
          <w:i w:val="false"/>
          <w:color w:val="000000"/>
        </w:rPr>
        <w:t>"Правила дорожного движения"</w:t>
      </w:r>
      <w:r>
        <w:br/>
      </w:r>
      <w:r>
        <w:rPr>
          <w:rFonts w:ascii="Times New Roman"/>
          <w:b/>
          <w:i w:val="false"/>
          <w:color w:val="000000"/>
        </w:rPr>
        <w:t>Тематический план</w:t>
      </w:r>
    </w:p>
    <w:bookmarkEnd w:id="388"/>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2460"/>
        <w:gridCol w:w="2460"/>
        <w:gridCol w:w="2460"/>
        <w:gridCol w:w="2460"/>
        <w:gridCol w:w="2460"/>
      </w:tblGrid>
      <w:tr>
        <w:trPr>
          <w:trHeight w:val="30" w:hRule="atLeast"/>
        </w:trPr>
        <w:tc>
          <w:tcPr>
            <w:tcW w:w="246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 п/п</w:t>
            </w:r>
          </w:p>
        </w:tc>
        <w:tc>
          <w:tcPr>
            <w:tcW w:w="246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Наименование разделов и тем занятий</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Количество часов</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всего</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теоретическое занятие</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практическое занятие</w:t>
            </w:r>
          </w:p>
        </w:tc>
      </w:tr>
      <w:tr>
        <w:trPr>
          <w:trHeight w:val="30" w:hRule="atLeast"/>
        </w:trPr>
        <w:tc>
          <w:tcPr>
            <w:tcW w:w="0" w:type="auto"/>
            <w:gridSpan w:val="5"/>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Раздел 1. Правила дорожного движения</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Общие положения. Основные понятия и термины. Обязанности водителей, пешеходов и пассажиров</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Дорожные знаки</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Дорожная разметка и ее характеристики</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Практическое занятие по темам 1-3</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Порядок движения. Остановка и стоянка транспортных средств</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Регулирование дорожного движения</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Практическое занятие по темам 4-5</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Проезд перекрестков</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Проезд пешеходных переходов, остановок маршрутных транспортных средств и железнодорожных переездов</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Практическое занятие по темам 6-7</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Особые условия движения</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Перевозка людей и грузов</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Техническое состояние и оборудование транспортных средств</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Номерные, опознавательные знаки, предупредительные устройства, надписи и обозначения</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0" w:type="auto"/>
            <w:gridSpan w:val="5"/>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Раздел 2. Правовая ответственность водителя</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Административная ответственность</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0,5</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0,5</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Уголовная ответственность</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0,5</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0,5</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Гражданская ответственность</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0,5</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0,5</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Правовые основы охраны природы</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0,5</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0,5</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Право собственности на транспортное средство</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0,5</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0,5</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17</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Страхование водителя и транспортного средства</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0,5</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0,5</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ВСЕГО</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w:t>
            </w:r>
          </w:p>
        </w:tc>
      </w:tr>
    </w:tbl>
    <w:bookmarkStart w:name="z163" w:id="389"/>
    <w:p>
      <w:pPr>
        <w:spacing w:after="0"/>
        <w:ind w:left="0"/>
        <w:jc w:val="left"/>
      </w:pPr>
      <w:r>
        <w:rPr>
          <w:rFonts w:ascii="Times New Roman"/>
          <w:b/>
          <w:i w:val="false"/>
          <w:color w:val="000000"/>
        </w:rPr>
        <w:t xml:space="preserve">  Тематический план и программа предмета</w:t>
      </w:r>
      <w:r>
        <w:br/>
      </w:r>
      <w:r>
        <w:rPr>
          <w:rFonts w:ascii="Times New Roman"/>
          <w:b/>
          <w:i w:val="false"/>
          <w:color w:val="000000"/>
        </w:rPr>
        <w:t>"Основы управления транспортным средством и безопасность</w:t>
      </w:r>
      <w:r>
        <w:br/>
      </w:r>
      <w:r>
        <w:rPr>
          <w:rFonts w:ascii="Times New Roman"/>
          <w:b/>
          <w:i w:val="false"/>
          <w:color w:val="000000"/>
        </w:rPr>
        <w:t>движения"</w:t>
      </w:r>
      <w:r>
        <w:br/>
      </w:r>
      <w:r>
        <w:rPr>
          <w:rFonts w:ascii="Times New Roman"/>
          <w:b/>
          <w:i w:val="false"/>
          <w:color w:val="000000"/>
        </w:rPr>
        <w:t>Тематический план</w:t>
      </w:r>
    </w:p>
    <w:bookmarkEnd w:id="389"/>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4100"/>
        <w:gridCol w:w="4100"/>
        <w:gridCol w:w="4100"/>
      </w:tblGrid>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 п/п</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Наименование тем</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Количество часов</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Техника управления транспортным средством</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Дорожное движение. Его эффективность и безопасность</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Профессиональная надежность водителя</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Психофизиологические и психические качества водителя</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Эксплуатационные показатели транспортных средств</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Действия водителя в штатных и нештатных (критических) режимах движения</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Дорожные условия и безопасность движения</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Дорожно-транспортные происшествия</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ВСЕГО:</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w:t>
            </w:r>
          </w:p>
        </w:tc>
      </w:tr>
    </w:tbl>
    <w:bookmarkStart w:name="z164" w:id="390"/>
    <w:p>
      <w:pPr>
        <w:spacing w:after="0"/>
        <w:ind w:left="0"/>
        <w:jc w:val="left"/>
      </w:pPr>
      <w:r>
        <w:rPr>
          <w:rFonts w:ascii="Times New Roman"/>
          <w:b/>
          <w:i w:val="false"/>
          <w:color w:val="000000"/>
        </w:rPr>
        <w:t xml:space="preserve">  Тематический план и программа предмета</w:t>
      </w:r>
      <w:r>
        <w:br/>
      </w:r>
      <w:r>
        <w:rPr>
          <w:rFonts w:ascii="Times New Roman"/>
          <w:b/>
          <w:i w:val="false"/>
          <w:color w:val="000000"/>
        </w:rPr>
        <w:t>"Оказание первой медицинской помощи"</w:t>
      </w:r>
      <w:r>
        <w:br/>
      </w:r>
      <w:r>
        <w:rPr>
          <w:rFonts w:ascii="Times New Roman"/>
          <w:b/>
          <w:i w:val="false"/>
          <w:color w:val="000000"/>
        </w:rPr>
        <w:t>Тематический план</w:t>
      </w:r>
    </w:p>
    <w:bookmarkEnd w:id="390"/>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2460"/>
        <w:gridCol w:w="2460"/>
        <w:gridCol w:w="2460"/>
        <w:gridCol w:w="2460"/>
        <w:gridCol w:w="2460"/>
      </w:tblGrid>
      <w:tr>
        <w:trPr>
          <w:trHeight w:val="30" w:hRule="atLeast"/>
        </w:trPr>
        <w:tc>
          <w:tcPr>
            <w:tcW w:w="246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 п/п</w:t>
            </w:r>
          </w:p>
        </w:tc>
        <w:tc>
          <w:tcPr>
            <w:tcW w:w="246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Наименование тем занятий</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Количество часов</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всего</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теоретическое занятие</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практическое занятие</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Основы анатомии и физиологии человека</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0.5</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0.5</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Структура дорожно-транспортного травматизма. Наиболее частые повреждения при ДТП и способы их диагностики</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0.5</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0.5</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Угрожающие жизни состояния при механических и термических поражениях</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Психические реакции при авариях. Острые психозы. Особенности оказания помощи пострадавшим в состоянии неадекватности</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Термические поражения</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Организационно-правовые аспекты оказания помощи пострадавшим при дорожно-транспортных происшествиях</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Острые, угрожающие жизни терапевтические состояния</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Проведение сердечно-легочной реанимации, устранение асфиксии при оказании первой медицинской помощи пострадавшим в ДТП</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Остановка наружного кровотечения</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Транспортная иммобилизация</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Методы высвобождения пострадавших, извлечение из машины; их транспортировка, погрузка в транспорт</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Обработка ран, десмургия</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Пользование индивидуальной аптечкой</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ВСЕГО</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r>
    </w:tbl>
    <w:bookmarkStart w:name="z165" w:id="391"/>
    <w:p>
      <w:pPr>
        <w:spacing w:after="0"/>
        <w:ind w:left="0"/>
        <w:jc w:val="left"/>
      </w:pPr>
      <w:r>
        <w:rPr>
          <w:rFonts w:ascii="Times New Roman"/>
          <w:b/>
          <w:i w:val="false"/>
          <w:color w:val="000000"/>
        </w:rPr>
        <w:t xml:space="preserve">  Тематический план и программа</w:t>
      </w:r>
      <w:r>
        <w:br/>
      </w:r>
      <w:r>
        <w:rPr>
          <w:rFonts w:ascii="Times New Roman"/>
          <w:b/>
          <w:i w:val="false"/>
          <w:color w:val="000000"/>
        </w:rPr>
        <w:t>"Вождение автобуса"</w:t>
      </w:r>
      <w:r>
        <w:br/>
      </w:r>
      <w:r>
        <w:rPr>
          <w:rFonts w:ascii="Times New Roman"/>
          <w:b/>
          <w:i w:val="false"/>
          <w:color w:val="000000"/>
        </w:rPr>
        <w:t>Тематический план</w:t>
      </w:r>
    </w:p>
    <w:bookmarkEnd w:id="391"/>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4100"/>
        <w:gridCol w:w="4100"/>
        <w:gridCol w:w="4100"/>
      </w:tblGrid>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 п/п</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Темы и задания</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Количество часов</w:t>
            </w:r>
          </w:p>
        </w:tc>
      </w:tr>
      <w:tr>
        <w:trPr>
          <w:trHeight w:val="30" w:hRule="atLeast"/>
        </w:trPr>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Тема 1. Обучение на тренажере</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Ознакомление с органами управления, контрольно-измерительными приборами и устройствами автобуса. Обучение приемам действия педалями и рычагами управления. Подготовка автобуса к работе. Пуск и остановка двигателя</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Тема 2. Обучение на автодроме</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Движение по прямой с переключением передач в восходящем и нисходящем порядках. Приемы торможения.</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Повороты и развороты в движении</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Движение задним ходом</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Проезд ворот</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Остановка автобуса в заданном месте</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Первое контрольное занятие</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0,5</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Тема 3. Обучение на дорогах с постепенным усложнением условий движения</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Вождение автобуса по дорогам с малой интенсивностью движения</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Вождение автобуса по дорогам с интенсивным движением</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Движение на буксире</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Второе контрольное занятие</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0,5</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Вождение в различных условиях городского движения</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Итоговое контрольное занятие</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Экзамен</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ИТОГО:</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w:t>
            </w:r>
          </w:p>
        </w:tc>
      </w:tr>
    </w:tbl>
    <w:bookmarkStart w:name="z166" w:id="392"/>
    <w:p>
      <w:pPr>
        <w:spacing w:after="0"/>
        <w:ind w:left="0"/>
        <w:jc w:val="left"/>
      </w:pPr>
      <w:r>
        <w:rPr>
          <w:rFonts w:ascii="Times New Roman"/>
          <w:b/>
          <w:i w:val="false"/>
          <w:color w:val="000000"/>
        </w:rPr>
        <w:t xml:space="preserve">  Программа подготовки водителей транспортных средств</w:t>
      </w:r>
      <w:r>
        <w:br/>
      </w:r>
      <w:r>
        <w:rPr>
          <w:rFonts w:ascii="Times New Roman"/>
          <w:b/>
          <w:i w:val="false"/>
          <w:color w:val="000000"/>
        </w:rPr>
        <w:t>категорий "ВЕ" "СЕ" "DЕ" и подкатегорий "С1Е" "D1Е".</w:t>
      </w:r>
      <w:r>
        <w:br/>
      </w:r>
      <w:r>
        <w:rPr>
          <w:rFonts w:ascii="Times New Roman"/>
          <w:b/>
          <w:i w:val="false"/>
          <w:color w:val="000000"/>
        </w:rPr>
        <w:t>Учебный план.</w:t>
      </w:r>
    </w:p>
    <w:bookmarkEnd w:id="392"/>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4100"/>
        <w:gridCol w:w="4100"/>
        <w:gridCol w:w="4100"/>
      </w:tblGrid>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 п/п</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Предметы</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Количество часов</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Устройство и техническое обслуживание</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18</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Основы управления транспортным средством и безопасность движения</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60</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Основы организации перевозок</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ИТОГО:</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88</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Консультации</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Экзамены:</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"Устройство и техническое обслуживание"</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"Основы управления транспортным средством и безопасность движения"</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"Вождение"*</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ВСЕГО:</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108</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Вождение**</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w:t>
            </w:r>
          </w:p>
        </w:tc>
      </w:tr>
    </w:tbl>
    <w:p>
      <w:pPr>
        <w:spacing w:after="0"/>
        <w:ind w:left="0"/>
        <w:jc w:val="left"/>
      </w:pPr>
    </w:p>
    <w:p>
      <w:pPr>
        <w:spacing w:after="0"/>
        <w:ind w:left="0"/>
        <w:jc w:val="both"/>
      </w:pPr>
      <w:r>
        <w:rPr>
          <w:rFonts w:ascii="Times New Roman"/>
          <w:b w:val="false"/>
          <w:i w:val="false"/>
          <w:color w:val="000000"/>
          <w:sz w:val="28"/>
        </w:rPr>
        <w:t>
      * Экзамен по вождению проводятся за счет часов, отведенных на</w:t>
      </w:r>
    </w:p>
    <w:p>
      <w:pPr>
        <w:spacing w:after="0"/>
        <w:ind w:left="0"/>
        <w:jc w:val="both"/>
      </w:pPr>
      <w:r>
        <w:rPr>
          <w:rFonts w:ascii="Times New Roman"/>
          <w:b w:val="false"/>
          <w:i w:val="false"/>
          <w:color w:val="000000"/>
          <w:sz w:val="28"/>
        </w:rPr>
        <w:t xml:space="preserve">
      вождение. </w:t>
      </w:r>
    </w:p>
    <w:p>
      <w:pPr>
        <w:spacing w:after="0"/>
        <w:ind w:left="0"/>
        <w:jc w:val="both"/>
      </w:pPr>
      <w:r>
        <w:rPr>
          <w:rFonts w:ascii="Times New Roman"/>
          <w:b w:val="false"/>
          <w:i w:val="false"/>
          <w:color w:val="000000"/>
          <w:sz w:val="28"/>
        </w:rPr>
        <w:t>
      ** Вождение автопоездов проводится вне сетки учебного времени в</w:t>
      </w:r>
    </w:p>
    <w:p>
      <w:pPr>
        <w:spacing w:after="0"/>
        <w:ind w:left="0"/>
        <w:jc w:val="both"/>
      </w:pPr>
      <w:r>
        <w:rPr>
          <w:rFonts w:ascii="Times New Roman"/>
          <w:b w:val="false"/>
          <w:i w:val="false"/>
          <w:color w:val="000000"/>
          <w:sz w:val="28"/>
        </w:rPr>
        <w:t>
      объеме 16 часов на каждого обучаемого.</w:t>
      </w:r>
    </w:p>
    <w:bookmarkStart w:name="z167" w:id="393"/>
    <w:p>
      <w:pPr>
        <w:spacing w:after="0"/>
        <w:ind w:left="0"/>
        <w:jc w:val="left"/>
      </w:pPr>
      <w:r>
        <w:rPr>
          <w:rFonts w:ascii="Times New Roman"/>
          <w:b/>
          <w:i w:val="false"/>
          <w:color w:val="000000"/>
        </w:rPr>
        <w:t xml:space="preserve"> Тематический план и программа предмета</w:t>
      </w:r>
      <w:r>
        <w:br/>
      </w:r>
      <w:r>
        <w:rPr>
          <w:rFonts w:ascii="Times New Roman"/>
          <w:b/>
          <w:i w:val="false"/>
          <w:color w:val="000000"/>
        </w:rPr>
        <w:t>"Устройство и техническое обслуживание"</w:t>
      </w:r>
      <w:r>
        <w:br/>
      </w:r>
      <w:r>
        <w:rPr>
          <w:rFonts w:ascii="Times New Roman"/>
          <w:b/>
          <w:i w:val="false"/>
          <w:color w:val="000000"/>
        </w:rPr>
        <w:t>Тематический план</w:t>
      </w:r>
    </w:p>
    <w:bookmarkEnd w:id="393"/>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3075"/>
        <w:gridCol w:w="3075"/>
        <w:gridCol w:w="3075"/>
        <w:gridCol w:w="3075"/>
      </w:tblGrid>
      <w:tr>
        <w:trPr>
          <w:trHeight w:val="30" w:hRule="atLeast"/>
        </w:trPr>
        <w:tc>
          <w:tcPr>
            <w:tcW w:w="307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 п/п</w:t>
            </w:r>
          </w:p>
        </w:tc>
        <w:tc>
          <w:tcPr>
            <w:tcW w:w="307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Темы</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Количество часов</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"ВЕ"</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"С1Е", "Д1Е", "СЕ" и "DЕ"</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Классификация и общее устройство автомобилей-тягачей</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Классификация и устройство прицепов и полуприцепов</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Техническая эксплуатация автопоездов</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Диагностирование технического состояния автопоездов*</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Техническое обслуживание прицепов и полуприцепов*</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Особенности технического обслуживания и текущего ремонта в полевых условиях*</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Итого: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18</w:t>
            </w:r>
          </w:p>
        </w:tc>
      </w:tr>
    </w:tbl>
    <w:p>
      <w:pPr>
        <w:spacing w:after="0"/>
        <w:ind w:left="0"/>
        <w:jc w:val="both"/>
      </w:pPr>
      <w:r>
        <w:rPr>
          <w:rFonts w:ascii="Times New Roman"/>
          <w:b w:val="false"/>
          <w:i w:val="false"/>
          <w:color w:val="000000"/>
          <w:sz w:val="28"/>
        </w:rPr>
        <w:t>
      * Темы 4, 5, 6 отрабатываются на практических занятиях.</w:t>
      </w:r>
    </w:p>
    <w:bookmarkStart w:name="z168" w:id="394"/>
    <w:p>
      <w:pPr>
        <w:spacing w:after="0"/>
        <w:ind w:left="0"/>
        <w:jc w:val="left"/>
      </w:pPr>
      <w:r>
        <w:rPr>
          <w:rFonts w:ascii="Times New Roman"/>
          <w:b/>
          <w:i w:val="false"/>
          <w:color w:val="000000"/>
        </w:rPr>
        <w:t xml:space="preserve"> Тематический план и программа предмета</w:t>
      </w:r>
      <w:r>
        <w:br/>
      </w:r>
      <w:r>
        <w:rPr>
          <w:rFonts w:ascii="Times New Roman"/>
          <w:b/>
          <w:i w:val="false"/>
          <w:color w:val="000000"/>
        </w:rPr>
        <w:t>"Основы организации перевозок"</w:t>
      </w:r>
      <w:r>
        <w:br/>
      </w:r>
      <w:r>
        <w:rPr>
          <w:rFonts w:ascii="Times New Roman"/>
          <w:b/>
          <w:i w:val="false"/>
          <w:color w:val="000000"/>
        </w:rPr>
        <w:t>Тематический план</w:t>
      </w:r>
    </w:p>
    <w:bookmarkEnd w:id="394"/>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4100"/>
        <w:gridCol w:w="4100"/>
        <w:gridCol w:w="4100"/>
      </w:tblGrid>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 п/п</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Темы</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Количество часов</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Основные показатели работы автопоездов</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Организация перевозок грузов и пассажиров</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Диспетчерское руководство работой подвижного состава</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Основы планирования и учета работы автопоездов</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Режим труда и отдыха водителей</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Охрана труда водителей автопоездов</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Охрана окружающей среды</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ИТОГО:</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w:t>
            </w:r>
          </w:p>
        </w:tc>
      </w:tr>
    </w:tbl>
    <w:bookmarkStart w:name="z169" w:id="395"/>
    <w:p>
      <w:pPr>
        <w:spacing w:after="0"/>
        <w:ind w:left="0"/>
        <w:jc w:val="left"/>
      </w:pPr>
      <w:r>
        <w:rPr>
          <w:rFonts w:ascii="Times New Roman"/>
          <w:b/>
          <w:i w:val="false"/>
          <w:color w:val="000000"/>
        </w:rPr>
        <w:t xml:space="preserve">  Тематический план и программа предмета</w:t>
      </w:r>
      <w:r>
        <w:br/>
      </w:r>
      <w:r>
        <w:rPr>
          <w:rFonts w:ascii="Times New Roman"/>
          <w:b/>
          <w:i w:val="false"/>
          <w:color w:val="000000"/>
        </w:rPr>
        <w:t>"Основы управления транспортным средством и безопасность</w:t>
      </w:r>
      <w:r>
        <w:br/>
      </w:r>
      <w:r>
        <w:rPr>
          <w:rFonts w:ascii="Times New Roman"/>
          <w:b/>
          <w:i w:val="false"/>
          <w:color w:val="000000"/>
        </w:rPr>
        <w:t>движения"</w:t>
      </w:r>
      <w:r>
        <w:br/>
      </w:r>
      <w:r>
        <w:rPr>
          <w:rFonts w:ascii="Times New Roman"/>
          <w:b/>
          <w:i w:val="false"/>
          <w:color w:val="000000"/>
        </w:rPr>
        <w:t>Тематический план</w:t>
      </w:r>
    </w:p>
    <w:bookmarkEnd w:id="395"/>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4100"/>
        <w:gridCol w:w="4100"/>
        <w:gridCol w:w="4100"/>
      </w:tblGrid>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 п/п</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Темы</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Количество часов</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Элементы автомобильных дорог и влияние их состояния на безопасность движения</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Психофизиологические особенности труда водителей автопоездов</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Основы теории движения автопоездов</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Особенности управления автопоездами в сложных метеорологических условиях</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Особенности управления автопоездами на горных дорогах и пересеченной местности</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Особенности управления автопоездами на дорогах с большой интенсивностью движения</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Приемы и техника безопасного и экономичного вождения автопоездов</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Приемы безопасного управления автопоездами в различных дорожно-транспортных ситуациях с повышенной опасностью</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Основные положения Правил дорожного движения</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Правовая ответственность водителя</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Оказание первой медицинской помощи*</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ВСЕГО:</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50</w:t>
            </w:r>
          </w:p>
        </w:tc>
      </w:tr>
    </w:tbl>
    <w:bookmarkStart w:name="z380" w:id="396"/>
    <w:p>
      <w:pPr>
        <w:spacing w:after="0"/>
        <w:ind w:left="0"/>
        <w:jc w:val="both"/>
      </w:pPr>
      <w:r>
        <w:rPr>
          <w:rFonts w:ascii="Times New Roman"/>
          <w:b w:val="false"/>
          <w:i w:val="false"/>
          <w:color w:val="000000"/>
          <w:sz w:val="28"/>
        </w:rPr>
        <w:t>
      * Примечание: данная тема отрабатывается на практических</w:t>
      </w:r>
    </w:p>
    <w:bookmarkEnd w:id="396"/>
    <w:p>
      <w:pPr>
        <w:spacing w:after="0"/>
        <w:ind w:left="0"/>
        <w:jc w:val="both"/>
      </w:pPr>
      <w:r>
        <w:rPr>
          <w:rFonts w:ascii="Times New Roman"/>
          <w:b w:val="false"/>
          <w:i w:val="false"/>
          <w:color w:val="000000"/>
          <w:sz w:val="28"/>
        </w:rPr>
        <w:t>
      занятиях.</w:t>
      </w:r>
    </w:p>
    <w:bookmarkStart w:name="z170" w:id="397"/>
    <w:p>
      <w:pPr>
        <w:spacing w:after="0"/>
        <w:ind w:left="0"/>
        <w:jc w:val="left"/>
      </w:pPr>
      <w:r>
        <w:rPr>
          <w:rFonts w:ascii="Times New Roman"/>
          <w:b/>
          <w:i w:val="false"/>
          <w:color w:val="000000"/>
        </w:rPr>
        <w:t xml:space="preserve"> Тематический план и программа</w:t>
      </w:r>
      <w:r>
        <w:br/>
      </w:r>
      <w:r>
        <w:rPr>
          <w:rFonts w:ascii="Times New Roman"/>
          <w:b/>
          <w:i w:val="false"/>
          <w:color w:val="000000"/>
        </w:rPr>
        <w:t>"Вождение автопоездов"</w:t>
      </w:r>
      <w:r>
        <w:br/>
      </w:r>
      <w:r>
        <w:rPr>
          <w:rFonts w:ascii="Times New Roman"/>
          <w:b/>
          <w:i w:val="false"/>
          <w:color w:val="000000"/>
        </w:rPr>
        <w:t>Тематический план</w:t>
      </w:r>
    </w:p>
    <w:bookmarkEnd w:id="397"/>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3075"/>
        <w:gridCol w:w="3075"/>
        <w:gridCol w:w="3075"/>
        <w:gridCol w:w="3075"/>
      </w:tblGrid>
      <w:tr>
        <w:trPr>
          <w:trHeight w:val="30" w:hRule="atLeast"/>
        </w:trPr>
        <w:tc>
          <w:tcPr>
            <w:tcW w:w="307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 п/п</w:t>
            </w:r>
          </w:p>
        </w:tc>
        <w:tc>
          <w:tcPr>
            <w:tcW w:w="307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Темы</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Количество часов</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"ВЕ"</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"С1E", "Д1E" "СE" и "ДE"</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Подготовка к выезду. Приемы управления автопоездом*</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Маневрирование в ограниченных проездах*</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Вождение по дорогам с малой интенсивностью движения. Приемы экономичного вождения</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Вождение по дорогам с большой интенсивностью движения</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Вождение в темное время суток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Вождение в сложных дорожных условиях**</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Контрольное занятие</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Экзамен</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ВСЕГО: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w:t>
            </w:r>
          </w:p>
        </w:tc>
      </w:tr>
    </w:tbl>
    <w:p>
      <w:pPr>
        <w:spacing w:after="0"/>
        <w:ind w:left="0"/>
        <w:jc w:val="both"/>
      </w:pPr>
      <w:r>
        <w:rPr>
          <w:rFonts w:ascii="Times New Roman"/>
          <w:b w:val="false"/>
          <w:i w:val="false"/>
          <w:color w:val="000000"/>
          <w:sz w:val="28"/>
        </w:rPr>
        <w:t>
      * Темы 1, 2 отрабатываются на автодроме (площадке).</w:t>
      </w:r>
    </w:p>
    <w:p>
      <w:pPr>
        <w:spacing w:after="0"/>
        <w:ind w:left="0"/>
        <w:jc w:val="both"/>
      </w:pPr>
      <w:r>
        <w:rPr>
          <w:rFonts w:ascii="Times New Roman"/>
          <w:b w:val="false"/>
          <w:i w:val="false"/>
          <w:color w:val="000000"/>
          <w:sz w:val="28"/>
        </w:rPr>
        <w:t>
      ** Полнота отработки темы 6 определяется климатическими</w:t>
      </w:r>
    </w:p>
    <w:p>
      <w:pPr>
        <w:spacing w:after="0"/>
        <w:ind w:left="0"/>
        <w:jc w:val="both"/>
      </w:pPr>
      <w:r>
        <w:rPr>
          <w:rFonts w:ascii="Times New Roman"/>
          <w:b w:val="false"/>
          <w:i w:val="false"/>
          <w:color w:val="000000"/>
          <w:sz w:val="28"/>
        </w:rPr>
        <w:t>
      условиями.</w:t>
      </w:r>
    </w:p>
    <w:bookmarkStart w:name="z171" w:id="398"/>
    <w:p>
      <w:pPr>
        <w:spacing w:after="0"/>
        <w:ind w:left="0"/>
        <w:jc w:val="left"/>
      </w:pPr>
      <w:r>
        <w:rPr>
          <w:rFonts w:ascii="Times New Roman"/>
          <w:b/>
          <w:i w:val="false"/>
          <w:color w:val="000000"/>
        </w:rPr>
        <w:t xml:space="preserve"> Программа подготовки водителей транспортных средств</w:t>
      </w:r>
      <w:r>
        <w:br/>
      </w:r>
      <w:r>
        <w:rPr>
          <w:rFonts w:ascii="Times New Roman"/>
          <w:b/>
          <w:i w:val="false"/>
          <w:color w:val="000000"/>
        </w:rPr>
        <w:t>категории "Tb".</w:t>
      </w:r>
      <w:r>
        <w:br/>
      </w:r>
      <w:r>
        <w:rPr>
          <w:rFonts w:ascii="Times New Roman"/>
          <w:b/>
          <w:i w:val="false"/>
          <w:color w:val="000000"/>
        </w:rPr>
        <w:t>Учебный план.</w:t>
      </w:r>
    </w:p>
    <w:bookmarkEnd w:id="398"/>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3075"/>
        <w:gridCol w:w="3075"/>
        <w:gridCol w:w="3075"/>
        <w:gridCol w:w="3075"/>
      </w:tblGrid>
      <w:tr>
        <w:trPr>
          <w:trHeight w:val="30" w:hRule="atLeast"/>
        </w:trPr>
        <w:tc>
          <w:tcPr>
            <w:tcW w:w="307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Предметы</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Количество часов</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Всего</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 том числе</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Теоретические занятия</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Практические занятия</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Устройство троллейбусов и их оборудование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Электроснабжение троллейбусов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Основы законодательства в сфере дорожного движения</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Организация движения троллейбусов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Основы управления транспортными средствами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Психофизиологические основы деятельности водителя</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Культура обслуживания пассажиров на городском электротранспорте</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Первая помощь при дорожно-транспортном происшествии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Итого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285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28</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Квалификационный экзамен</w:t>
            </w:r>
            <w:r>
              <w:rPr>
                <w:rFonts w:ascii="Times New Roman"/>
                <w:b w:val="false"/>
                <w:i w:val="false"/>
                <w:color w:val="000000"/>
                <w:vertAlign w:val="superscript"/>
              </w:rPr>
              <w:t>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Всего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293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265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28</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Производственное обучение</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104</w:t>
            </w:r>
          </w:p>
        </w:tc>
      </w:tr>
    </w:tbl>
    <w:bookmarkStart w:name="z172" w:id="399"/>
    <w:p>
      <w:pPr>
        <w:spacing w:after="0"/>
        <w:ind w:left="0"/>
        <w:jc w:val="left"/>
      </w:pPr>
      <w:r>
        <w:rPr>
          <w:rFonts w:ascii="Times New Roman"/>
          <w:b/>
          <w:i w:val="false"/>
          <w:color w:val="000000"/>
        </w:rPr>
        <w:t xml:space="preserve">  Тематический план и программа предмета.</w:t>
      </w:r>
      <w:r>
        <w:br/>
      </w:r>
      <w:r>
        <w:rPr>
          <w:rFonts w:ascii="Times New Roman"/>
          <w:b/>
          <w:i w:val="false"/>
          <w:color w:val="000000"/>
        </w:rPr>
        <w:t>"Устройство троллейбусов и их оборудование"</w:t>
      </w:r>
    </w:p>
    <w:bookmarkEnd w:id="399"/>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3075"/>
        <w:gridCol w:w="3075"/>
        <w:gridCol w:w="3075"/>
        <w:gridCol w:w="3075"/>
      </w:tblGrid>
      <w:tr>
        <w:trPr>
          <w:trHeight w:val="30" w:hRule="atLeast"/>
        </w:trPr>
        <w:tc>
          <w:tcPr>
            <w:tcW w:w="307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Наименование разделов и тем</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Количество часов занятий</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Всего</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 том числе</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307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Теоретические занятия</w:t>
            </w:r>
          </w:p>
        </w:tc>
        <w:tc>
          <w:tcPr>
            <w:tcW w:w="307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Практические занятия</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Механическое оборудование</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Основные сведения из механики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Общая характеристика устройства троллейбуса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Ходовая часть</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Подвеска троллейбуса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Рулевое управление</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Карданная и главная передачи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Механические тормозные устройства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Дверной привод</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Неисправности механического оборудования</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Итого по разделу</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Пневматическое оборудование</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Общая характеристика пневматического оборудования троллейбусов</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Компрессоры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Электропневматический регулятор давления</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Обратный, предохранительный, перепускной и буксирный клапаны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Влагомаслоотделитель и противозамораживатель</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Воздушные резервуары и защитная аппаратура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Тормозные краны и цилиндры (камеры)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Привод управления дверьми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Пневматическая подвеска кузова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Неисправности пневмооборудования</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Итого по разделу</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Электрическое оборудование</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Системы управления троллейбусом</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Токоприемники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Тяговые двигатели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Пуско-тормозные резисторы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Контакторы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Контроллеры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Пусковые и ходовые положения контроллера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Тормозные положения контроллера. Переход двигателя в генераторный режим</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Контроль состояния изоляции высоковольтных цепей троллейбуса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Защита высоковольтных электрических цепей троллейбуса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Реле высоковольтных цепей</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Особые режимы работы схемы троллейбуса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Вспомогательные цепи высокого напряжения</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Аккумуляторные батареи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Низковольтный генератор, реле-регулятор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Потребители электрического тока низкого напряжения</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Звукоусилительная аппаратура. Системы информационного обеспечения пассажиров. Навигационная система.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Итого по разделу</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Всего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bl>
    <w:bookmarkStart w:name="z173" w:id="400"/>
    <w:p>
      <w:pPr>
        <w:spacing w:after="0"/>
        <w:ind w:left="0"/>
        <w:jc w:val="left"/>
      </w:pPr>
      <w:r>
        <w:rPr>
          <w:rFonts w:ascii="Times New Roman"/>
          <w:b/>
          <w:i w:val="false"/>
          <w:color w:val="000000"/>
        </w:rPr>
        <w:t xml:space="preserve">  Тематический план и программа предмета</w:t>
      </w:r>
      <w:r>
        <w:br/>
      </w:r>
      <w:r>
        <w:rPr>
          <w:rFonts w:ascii="Times New Roman"/>
          <w:b/>
          <w:i w:val="false"/>
          <w:color w:val="000000"/>
        </w:rPr>
        <w:t>"Электроснабжение троллейбусов"</w:t>
      </w:r>
    </w:p>
    <w:bookmarkEnd w:id="400"/>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3075"/>
        <w:gridCol w:w="3075"/>
        <w:gridCol w:w="3075"/>
        <w:gridCol w:w="3075"/>
      </w:tblGrid>
      <w:tr>
        <w:trPr>
          <w:trHeight w:val="30" w:hRule="atLeast"/>
        </w:trPr>
        <w:tc>
          <w:tcPr>
            <w:tcW w:w="307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Наименование разделов и тем</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Количество часов </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Всего</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 том числе</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Теоретические занятия</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Практические занятия</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Производство и передача электрической энергии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Системы питания контактной сети троллейбуса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Устройство контактной сети трамвая троллейбуса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Всего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bl>
    <w:bookmarkStart w:name="z174" w:id="401"/>
    <w:p>
      <w:pPr>
        <w:spacing w:after="0"/>
        <w:ind w:left="0"/>
        <w:jc w:val="left"/>
      </w:pPr>
      <w:r>
        <w:rPr>
          <w:rFonts w:ascii="Times New Roman"/>
          <w:b/>
          <w:i w:val="false"/>
          <w:color w:val="000000"/>
        </w:rPr>
        <w:t xml:space="preserve">  Тематический план и программа предмета</w:t>
      </w:r>
      <w:r>
        <w:br/>
      </w:r>
      <w:r>
        <w:rPr>
          <w:rFonts w:ascii="Times New Roman"/>
          <w:b/>
          <w:i w:val="false"/>
          <w:color w:val="000000"/>
        </w:rPr>
        <w:t>"Основы законодательства в сфере дорожного движения"</w:t>
      </w:r>
    </w:p>
    <w:bookmarkEnd w:id="401"/>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2460"/>
        <w:gridCol w:w="2460"/>
        <w:gridCol w:w="2460"/>
        <w:gridCol w:w="2460"/>
        <w:gridCol w:w="2460"/>
      </w:tblGrid>
      <w:tr>
        <w:trPr>
          <w:trHeight w:val="30" w:hRule="atLeast"/>
        </w:trPr>
        <w:tc>
          <w:tcPr>
            <w:tcW w:w="246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Наименование разделов и тем</w:t>
            </w:r>
          </w:p>
        </w:tc>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Количество часов</w:t>
            </w:r>
          </w:p>
        </w:tc>
      </w:tr>
      <w:tr>
        <w:trPr>
          <w:trHeight w:val="30" w:hRule="atLeast"/>
        </w:trPr>
        <w:tc>
          <w:tcPr>
            <w:tcW w:w="0" w:type="auto"/>
            <w:vMerge/>
            <w:tcBorders>
              <w:top w:val="nil"/>
              <w:left w:val="single" w:color="cfcfcf" w:sz="5"/>
              <w:bottom w:val="single" w:color="cfcfcf" w:sz="5"/>
              <w:right w:val="single" w:color="cfcfcf" w:sz="5"/>
            </w:tcBorders>
          </w:tcPr>
          <w:p/>
        </w:tc>
        <w:tc>
          <w:tcPr>
            <w:tcW w:w="246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Всего</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 том числе</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Теоретические занятия</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Практические занятия</w:t>
            </w:r>
          </w:p>
        </w:tc>
      </w:tr>
      <w:tr>
        <w:trPr>
          <w:trHeight w:val="30" w:hRule="atLeast"/>
        </w:trPr>
        <w:tc>
          <w:tcPr>
            <w:tcW w:w="0" w:type="auto"/>
            <w:gridSpan w:val="5"/>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Законодательство, регулирующее отношения в сфере дорожного движения</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Законодательство, определяющее правовые основы обеспечения безопасности дорожного движения и регулирующее отношения в сфере взаимодействия общества и природы</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Законодательство, устанавливающее ответственность за нарушения в сфере дорожного движения</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Итого по разделу</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0" w:type="auto"/>
            <w:gridSpan w:val="5"/>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Правила дорожного движения</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Основные понятия и термины, используемые в Правилах дорожного движения</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Обязанности участников дорожного движения</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Дорожные знаки</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Дорожная разметка</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Порядок движения и расположение транспортных средств на проезжей части</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Остановка и стоянка транспортных средств</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Регулирование дорожного движения</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Проезд перекрестков и пешеходных переходов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Порядок использования внешних световых приборов и звуковых сигналов</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Буксировка транспортных средств</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Требования к оборудованию и техническому состоянию транспортных средств</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Итого по разделу</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58</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42</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Всего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48</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w:t>
            </w:r>
          </w:p>
        </w:tc>
      </w:tr>
    </w:tbl>
    <w:bookmarkStart w:name="z175" w:id="402"/>
    <w:p>
      <w:pPr>
        <w:spacing w:after="0"/>
        <w:ind w:left="0"/>
        <w:jc w:val="left"/>
      </w:pPr>
      <w:r>
        <w:rPr>
          <w:rFonts w:ascii="Times New Roman"/>
          <w:b/>
          <w:i w:val="false"/>
          <w:color w:val="000000"/>
        </w:rPr>
        <w:t xml:space="preserve">  Тематический план и программа предмета</w:t>
      </w:r>
      <w:r>
        <w:br/>
      </w:r>
      <w:r>
        <w:rPr>
          <w:rFonts w:ascii="Times New Roman"/>
          <w:b/>
          <w:i w:val="false"/>
          <w:color w:val="000000"/>
        </w:rPr>
        <w:t>"Организация движения троллейбусов"</w:t>
      </w:r>
    </w:p>
    <w:bookmarkEnd w:id="402"/>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2460"/>
        <w:gridCol w:w="2460"/>
        <w:gridCol w:w="2460"/>
        <w:gridCol w:w="2460"/>
        <w:gridCol w:w="2460"/>
      </w:tblGrid>
      <w:tr>
        <w:trPr>
          <w:trHeight w:val="30" w:hRule="atLeast"/>
        </w:trPr>
        <w:tc>
          <w:tcPr>
            <w:tcW w:w="246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Наименование разделов и тем</w:t>
            </w:r>
          </w:p>
        </w:tc>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Количество часов</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gridSpan w:val="2"/>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Всего</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 том числе</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gridSpan w:val="2"/>
            <w:vMerge/>
            <w:tcBorders>
              <w:top w:val="nil"/>
              <w:left w:val="single" w:color="cfcfcf" w:sz="5"/>
              <w:bottom w:val="single" w:color="cfcfcf" w:sz="5"/>
              <w:right w:val="single" w:color="cfcfcf" w:sz="5"/>
            </w:tcBorders>
          </w:tc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Теоретические занятия</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Практические занятия</w:t>
            </w:r>
          </w:p>
        </w:tc>
      </w:tr>
      <w:tr>
        <w:trPr>
          <w:trHeight w:val="30" w:hRule="atLeast"/>
        </w:trPr>
        <w:tc>
          <w:tcPr>
            <w:tcW w:w="0" w:type="auto"/>
            <w:gridSpan w:val="5"/>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Организация движения трамваев</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Принципы организации движения троллейбусов.</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Организация движения троллейбусов на маршруте</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Требования, предъявляемые к линейным сооружениям</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Правила пользования троллейбусом</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Итого по разделу</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0" w:type="auto"/>
            <w:gridSpan w:val="5"/>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Должностные обязанности водителей</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Общие обязанности водителя троллейбуса</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Явка на работу. Приемка троллейбуса и выезд из депо. Нулевой рейс</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Обязанности водителя при работе на линии. Скорость движения и дистанция</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Правила проезда кривых участков пути. Проезд спецчастей и контактной сети. Сигналы и путевые знаки</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Особенности работы в сложных условиях осенне-зимнего периода и ограниченной видимости</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Особенности эксплуатации троллейбусов на маршрутах с тяжелыми условиями движения</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Устранение неисправностей на линии. Буксировка троллейбусов</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Смена водителей на линии и возврат троллейбуса в депо</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Основные требования по экономии электроэнергии</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Итого по разделу</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0" w:type="auto"/>
            <w:gridSpan w:val="5"/>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Правила технической эксплуатации трамваев</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Содержание, осмотр и ремонт троллейбусов</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Требования к троллейбусу, выпускаемому на линию</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Техническое обслуживание троллейбусов на линии</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Итого по разделу</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Всего</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42</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bl>
    <w:bookmarkStart w:name="z176" w:id="403"/>
    <w:p>
      <w:pPr>
        <w:spacing w:after="0"/>
        <w:ind w:left="0"/>
        <w:jc w:val="left"/>
      </w:pPr>
      <w:r>
        <w:rPr>
          <w:rFonts w:ascii="Times New Roman"/>
          <w:b/>
          <w:i w:val="false"/>
          <w:color w:val="000000"/>
        </w:rPr>
        <w:t xml:space="preserve">  Тематический план и программа предмета</w:t>
      </w:r>
      <w:r>
        <w:br/>
      </w:r>
      <w:r>
        <w:rPr>
          <w:rFonts w:ascii="Times New Roman"/>
          <w:b/>
          <w:i w:val="false"/>
          <w:color w:val="000000"/>
        </w:rPr>
        <w:t>Основы управления транспортными средствами</w:t>
      </w:r>
    </w:p>
    <w:bookmarkEnd w:id="403"/>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3075"/>
        <w:gridCol w:w="3075"/>
        <w:gridCol w:w="3075"/>
        <w:gridCol w:w="3075"/>
      </w:tblGrid>
      <w:tr>
        <w:trPr>
          <w:trHeight w:val="30" w:hRule="atLeast"/>
        </w:trPr>
        <w:tc>
          <w:tcPr>
            <w:tcW w:w="307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Наименования разделов и тем</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Количество часов</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Всего</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 том числе</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Теоретические занятия</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Практические занятия</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Обеспечение безопасности дорожного движения в предприятиях и организациях, осуществляющих перевозку пассажиров.</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Основы теории движения трамвая</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Дорожно-транспортные происшествия и их причины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Профессиональная надежность водителя</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Скорость и ее значение для обеспечения безопасности движения. Оценка тормозного и остановочного пути.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Техника управления трамваем и особенности вождения трамвая в сложных условиях</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Влияние технического состояния трамвайного вагона на безопасность движения</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Предупреждение детского травматизма на дорогах</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Действия водителя в нештатных ситуациях</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Всего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bl>
    <w:bookmarkStart w:name="z177" w:id="404"/>
    <w:p>
      <w:pPr>
        <w:spacing w:after="0"/>
        <w:ind w:left="0"/>
        <w:jc w:val="left"/>
      </w:pPr>
      <w:r>
        <w:rPr>
          <w:rFonts w:ascii="Times New Roman"/>
          <w:b/>
          <w:i w:val="false"/>
          <w:color w:val="000000"/>
        </w:rPr>
        <w:t xml:space="preserve">  Тематический план и программа предмета</w:t>
      </w:r>
      <w:r>
        <w:br/>
      </w:r>
      <w:r>
        <w:rPr>
          <w:rFonts w:ascii="Times New Roman"/>
          <w:b/>
          <w:i w:val="false"/>
          <w:color w:val="000000"/>
        </w:rPr>
        <w:t>"Культура обслуживания пассажиров на городском</w:t>
      </w:r>
      <w:r>
        <w:br/>
      </w:r>
      <w:r>
        <w:rPr>
          <w:rFonts w:ascii="Times New Roman"/>
          <w:b/>
          <w:i w:val="false"/>
          <w:color w:val="000000"/>
        </w:rPr>
        <w:t>электротранспорте"</w:t>
      </w:r>
    </w:p>
    <w:bookmarkEnd w:id="404"/>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4100"/>
        <w:gridCol w:w="4100"/>
        <w:gridCol w:w="4100"/>
      </w:tblGrid>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Наименование тем</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Количество часов теоретического обучения</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Количество часов практического обучения</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Морально-этические нормы поведения работников городского электротранспорта. Основы профессионального общения водителя с пассажирами</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Город, в котором ты живешь и работаешь</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Культура речи - важный элемент в обеспечении культуры обслуживания пассажиров</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Всего</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bl>
    <w:bookmarkStart w:name="z178" w:id="405"/>
    <w:p>
      <w:pPr>
        <w:spacing w:after="0"/>
        <w:ind w:left="0"/>
        <w:jc w:val="left"/>
      </w:pPr>
      <w:r>
        <w:rPr>
          <w:rFonts w:ascii="Times New Roman"/>
          <w:b/>
          <w:i w:val="false"/>
          <w:color w:val="000000"/>
        </w:rPr>
        <w:t xml:space="preserve">  Тематический план и программа предмета</w:t>
      </w:r>
      <w:r>
        <w:br/>
      </w:r>
      <w:r>
        <w:rPr>
          <w:rFonts w:ascii="Times New Roman"/>
          <w:b/>
          <w:i w:val="false"/>
          <w:color w:val="000000"/>
        </w:rPr>
        <w:t>"Первая помощь при дорожно-транспортном происшествии"</w:t>
      </w:r>
    </w:p>
    <w:bookmarkEnd w:id="405"/>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3075"/>
        <w:gridCol w:w="3075"/>
        <w:gridCol w:w="3075"/>
        <w:gridCol w:w="3075"/>
      </w:tblGrid>
      <w:tr>
        <w:trPr>
          <w:trHeight w:val="30" w:hRule="atLeast"/>
        </w:trPr>
        <w:tc>
          <w:tcPr>
            <w:tcW w:w="307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Наименование разделов и тем</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Количество часов</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Всего</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 том числе</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Теоретические занятия</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Практические</w:t>
            </w:r>
          </w:p>
          <w:p>
            <w:pPr>
              <w:spacing w:after="20"/>
              <w:ind w:left="20"/>
              <w:jc w:val="both"/>
            </w:pPr>
            <w:r>
              <w:rPr>
                <w:rFonts w:ascii="Times New Roman"/>
                <w:b w:val="false"/>
                <w:i w:val="false"/>
                <w:color w:val="000000"/>
                <w:sz w:val="20"/>
              </w:rPr>
              <w:t>
занятия</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Организационно-правовые аспекты оказания первой помощи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Оказание первой помощи при отсутствии сознания, остановке дыхания и кровообращения</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Оказание первой помощи при наружных кровотечениях и травмах</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Оказание первой помощи при прочих состояниях, транспортировка пострадавших в дорожно-транспортном происшествии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Всего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r>
    </w:tbl>
    <w:bookmarkStart w:name="z179" w:id="406"/>
    <w:p>
      <w:pPr>
        <w:spacing w:after="0"/>
        <w:ind w:left="0"/>
        <w:jc w:val="left"/>
      </w:pPr>
      <w:r>
        <w:rPr>
          <w:rFonts w:ascii="Times New Roman"/>
          <w:b/>
          <w:i w:val="false"/>
          <w:color w:val="000000"/>
        </w:rPr>
        <w:t xml:space="preserve">  Тематический план и программа</w:t>
      </w:r>
      <w:r>
        <w:br/>
      </w:r>
      <w:r>
        <w:rPr>
          <w:rFonts w:ascii="Times New Roman"/>
          <w:b/>
          <w:i w:val="false"/>
          <w:color w:val="000000"/>
        </w:rPr>
        <w:t>"Вождение троллейбуса".</w:t>
      </w:r>
      <w:r>
        <w:br/>
      </w:r>
      <w:r>
        <w:rPr>
          <w:rFonts w:ascii="Times New Roman"/>
          <w:b/>
          <w:i w:val="false"/>
          <w:color w:val="000000"/>
        </w:rPr>
        <w:t>Тематический план</w:t>
      </w:r>
    </w:p>
    <w:bookmarkEnd w:id="406"/>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3075"/>
        <w:gridCol w:w="3075"/>
        <w:gridCol w:w="3075"/>
        <w:gridCol w:w="3075"/>
      </w:tblGrid>
      <w:tr>
        <w:trPr>
          <w:trHeight w:val="30" w:hRule="atLeast"/>
        </w:trPr>
        <w:tc>
          <w:tcPr>
            <w:tcW w:w="307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Наименование разделов и заданий</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Количество часов</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Всего </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 том числе</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Теоретические занятия</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Практические занятия</w:t>
            </w:r>
          </w:p>
        </w:tc>
      </w:tr>
      <w:tr>
        <w:trPr>
          <w:trHeight w:val="30" w:hRule="atLeast"/>
        </w:trPr>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Техническое обслуживание троллейбуса</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Вводное занятие. Первичный инструктаж по технике безопасности, безопасности труда, пожарной безопасности и электробезопасности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Работа со слесарным инструментом</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Обслуживание механического оборудования</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Обслуживание пневматического оборудования</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Обслуживание электрического оборудования</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Итого по разделу</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w:t>
            </w:r>
          </w:p>
        </w:tc>
      </w:tr>
      <w:tr>
        <w:trPr>
          <w:trHeight w:val="30" w:hRule="atLeast"/>
        </w:trPr>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Обучение вождению на учебном троллейбусе</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Вводная беседа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Явка на работу. Приемка троллейбуса в депо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Тренировка в работе с аппаратами управления</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Приемы пуска троллейбуса в движение, Виды торможения. Заезд в депо. Движение "назад". Проезд спецчастей контактной сети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Остановка троллейбуса по неисправности и ее устранение</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Действия водителя в аварийных ситуациях, буксировка троллейбуса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Контрольная поездка. Движение по городскому маршруту в транспортном потоке.</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Закрепление навыков вождения троллейбуса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Итого по разделу</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34</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Практическая квалификационная работа:</w:t>
            </w:r>
          </w:p>
          <w:p>
            <w:pPr>
              <w:spacing w:after="20"/>
              <w:ind w:left="20"/>
              <w:jc w:val="both"/>
            </w:pPr>
            <w:r>
              <w:rPr>
                <w:rFonts w:ascii="Times New Roman"/>
                <w:b w:val="false"/>
                <w:i w:val="false"/>
                <w:color w:val="000000"/>
                <w:sz w:val="20"/>
              </w:rPr>
              <w:t>
экзамен по практическому вождению троллейбуса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Стажировка на пассажирском троллейбусе</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50</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Всего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104</w:t>
            </w:r>
          </w:p>
        </w:tc>
      </w:tr>
    </w:tbl>
    <w:bookmarkStart w:name="z180" w:id="407"/>
    <w:p>
      <w:pPr>
        <w:spacing w:after="0"/>
        <w:ind w:left="0"/>
        <w:jc w:val="left"/>
      </w:pPr>
      <w:r>
        <w:rPr>
          <w:rFonts w:ascii="Times New Roman"/>
          <w:b/>
          <w:i w:val="false"/>
          <w:color w:val="000000"/>
        </w:rPr>
        <w:t xml:space="preserve">  Программа подготовки водителей транспортных средств</w:t>
      </w:r>
      <w:r>
        <w:br/>
      </w:r>
      <w:r>
        <w:rPr>
          <w:rFonts w:ascii="Times New Roman"/>
          <w:b/>
          <w:i w:val="false"/>
          <w:color w:val="000000"/>
        </w:rPr>
        <w:t>категории "Tm".</w:t>
      </w:r>
      <w:r>
        <w:br/>
      </w:r>
      <w:r>
        <w:rPr>
          <w:rFonts w:ascii="Times New Roman"/>
          <w:b/>
          <w:i w:val="false"/>
          <w:color w:val="000000"/>
        </w:rPr>
        <w:t>Учебный план.</w:t>
      </w:r>
    </w:p>
    <w:bookmarkEnd w:id="407"/>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3075"/>
        <w:gridCol w:w="3075"/>
        <w:gridCol w:w="3075"/>
        <w:gridCol w:w="3075"/>
      </w:tblGrid>
      <w:tr>
        <w:trPr>
          <w:trHeight w:val="30" w:hRule="atLeast"/>
        </w:trPr>
        <w:tc>
          <w:tcPr>
            <w:tcW w:w="307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Учебные предметы</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Количество часов</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Всего</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 том числе</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Теоретические занятия</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Практические занятия</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Устройство трамвайных вагонов и их оборудование</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Электроснабжение трамваев</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Основы законодательства в сфере дорожного движения</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Организация движения трамваев</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Основы управления транспортными средствами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Культура обслуживания пассажиров</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Первая помощь при дорожно-транспортном происшествии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Производственное обучение</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122</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Квалификационный экзамен</w:t>
            </w:r>
            <w:r>
              <w:rPr>
                <w:rFonts w:ascii="Times New Roman"/>
                <w:b w:val="false"/>
                <w:i w:val="false"/>
                <w:color w:val="000000"/>
                <w:vertAlign w:val="superscript"/>
              </w:rPr>
              <w:t>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Итого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353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135</w:t>
            </w:r>
          </w:p>
        </w:tc>
      </w:tr>
    </w:tbl>
    <w:bookmarkStart w:name="z181" w:id="408"/>
    <w:p>
      <w:pPr>
        <w:spacing w:after="0"/>
        <w:ind w:left="0"/>
        <w:jc w:val="left"/>
      </w:pPr>
      <w:r>
        <w:rPr>
          <w:rFonts w:ascii="Times New Roman"/>
          <w:b/>
          <w:i w:val="false"/>
          <w:color w:val="000000"/>
        </w:rPr>
        <w:t xml:space="preserve">  Тематический план и программа предмета</w:t>
      </w:r>
      <w:r>
        <w:br/>
      </w:r>
      <w:r>
        <w:rPr>
          <w:rFonts w:ascii="Times New Roman"/>
          <w:b/>
          <w:i w:val="false"/>
          <w:color w:val="000000"/>
        </w:rPr>
        <w:t>"Устройство трамвайных вагонов и их оборудование"</w:t>
      </w:r>
    </w:p>
    <w:bookmarkEnd w:id="408"/>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3075"/>
        <w:gridCol w:w="3075"/>
        <w:gridCol w:w="3075"/>
        <w:gridCol w:w="3075"/>
      </w:tblGrid>
      <w:tr>
        <w:trPr>
          <w:trHeight w:val="30" w:hRule="atLeast"/>
        </w:trPr>
        <w:tc>
          <w:tcPr>
            <w:tcW w:w="307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Наименование разделов и тем</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Количество часов занятий</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Всего</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 том числе</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Теоретические занятия</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Практические занятия</w:t>
            </w:r>
          </w:p>
        </w:tc>
      </w:tr>
      <w:tr>
        <w:trPr>
          <w:trHeight w:val="30" w:hRule="atLeast"/>
        </w:trPr>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Механическое оборудование</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Элементарные сведения из механики.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Общая характеристика трамвайных вагонов, эксплуатируемых в РК и в данном городе.</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Устройство кузова.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Устройство тележек трамвайных вагонов.</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Колесные пары.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Передача вращающего момента от вала якоря тягового двигателя на ось колесной пары.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Механические тормозные устройства.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Механизм открывания (закрывания) дверей.</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Песочницы, стеклоочистители и предохранительные устройства.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Сцепные приборы.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Итого по разделу</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Электрическое оборудование</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Системы управления трамвайных вагонов.</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Работа силовых цепей и цепей управления в режимах пуска, разгона, выбега, торможения вагона.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Токоприемники.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Тяговые и вспомогательные электродвигатели трамвайных вагонов.</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Пусковые и тормозные реостаты. Ускоритель.</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Контакторы и реле</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Аппаратура защиты электрических цепей. Индуктивные шунты.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Контроллеры и командоаппараты.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Вспомогательные высоковольтные цепи.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Аккумуляторная батарея.</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Вспомогательные низковольтные цепи.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Контрольно-измерительные приборы.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Радиоусилительная аппаратура. Системы информационного обеспечения пассажиров.</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Работа вагонов по системе "многих единиц". Межвагонные электрические соединения.</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Итого по разделу</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Пневматическое оборудование</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Свойства сжатого воздуха. Схемы пневматического оборудования трамвайных вагонов.</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Компрессор.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Аппараты поддержания давления в пневмосистеме.</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Аппараты подготовки воздуха.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Аппараты для торможения трамвая.</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Аппараты управления дверьми.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Исполнительные пневмоаппараты.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Итого по разделу</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Всего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bl>
    <w:bookmarkStart w:name="z182" w:id="409"/>
    <w:p>
      <w:pPr>
        <w:spacing w:after="0"/>
        <w:ind w:left="0"/>
        <w:jc w:val="left"/>
      </w:pPr>
      <w:r>
        <w:rPr>
          <w:rFonts w:ascii="Times New Roman"/>
          <w:b/>
          <w:i w:val="false"/>
          <w:color w:val="000000"/>
        </w:rPr>
        <w:t xml:space="preserve">  Тематический план и программа предмета</w:t>
      </w:r>
      <w:r>
        <w:br/>
      </w:r>
      <w:r>
        <w:rPr>
          <w:rFonts w:ascii="Times New Roman"/>
          <w:b/>
          <w:i w:val="false"/>
          <w:color w:val="000000"/>
        </w:rPr>
        <w:t>"Электроснабжение трамвая"</w:t>
      </w:r>
    </w:p>
    <w:bookmarkEnd w:id="409"/>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3075"/>
        <w:gridCol w:w="3075"/>
        <w:gridCol w:w="3075"/>
        <w:gridCol w:w="3075"/>
      </w:tblGrid>
      <w:tr>
        <w:trPr>
          <w:trHeight w:val="30" w:hRule="atLeast"/>
        </w:trPr>
        <w:tc>
          <w:tcPr>
            <w:tcW w:w="307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Наименование разделов и тем</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Количество часов </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Всего</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 том числе</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Теоретические занятия</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Практические занятия</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Производство и передача электрической энергии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Системы питания контактной сети трамвая</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Устройство контактной сети трамвая.</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Устройство трамвайного пути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Всего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bl>
    <w:bookmarkStart w:name="z183" w:id="410"/>
    <w:p>
      <w:pPr>
        <w:spacing w:after="0"/>
        <w:ind w:left="0"/>
        <w:jc w:val="left"/>
      </w:pPr>
      <w:r>
        <w:rPr>
          <w:rFonts w:ascii="Times New Roman"/>
          <w:b/>
          <w:i w:val="false"/>
          <w:color w:val="000000"/>
        </w:rPr>
        <w:t xml:space="preserve">  Тематический план и программа предмета</w:t>
      </w:r>
      <w:r>
        <w:br/>
      </w:r>
      <w:r>
        <w:rPr>
          <w:rFonts w:ascii="Times New Roman"/>
          <w:b/>
          <w:i w:val="false"/>
          <w:color w:val="000000"/>
        </w:rPr>
        <w:t>"Основы законодательства в сфере дорожного движения"</w:t>
      </w:r>
    </w:p>
    <w:bookmarkEnd w:id="410"/>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3075"/>
        <w:gridCol w:w="3075"/>
        <w:gridCol w:w="3075"/>
        <w:gridCol w:w="3075"/>
      </w:tblGrid>
      <w:tr>
        <w:trPr>
          <w:trHeight w:val="30" w:hRule="atLeast"/>
        </w:trPr>
        <w:tc>
          <w:tcPr>
            <w:tcW w:w="307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Наименование разделов и тем</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Количество часов</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Всего</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 том числе</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Теоретические </w:t>
            </w:r>
          </w:p>
          <w:p>
            <w:pPr>
              <w:spacing w:after="20"/>
              <w:ind w:left="20"/>
              <w:jc w:val="both"/>
            </w:pPr>
            <w:r>
              <w:rPr>
                <w:rFonts w:ascii="Times New Roman"/>
                <w:b w:val="false"/>
                <w:i w:val="false"/>
                <w:color w:val="000000"/>
                <w:sz w:val="20"/>
              </w:rPr>
              <w:t>
занятия</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Практические </w:t>
            </w:r>
          </w:p>
          <w:p>
            <w:pPr>
              <w:spacing w:after="20"/>
              <w:ind w:left="20"/>
              <w:jc w:val="both"/>
            </w:pPr>
            <w:r>
              <w:rPr>
                <w:rFonts w:ascii="Times New Roman"/>
                <w:b w:val="false"/>
                <w:i w:val="false"/>
                <w:color w:val="000000"/>
                <w:sz w:val="20"/>
              </w:rPr>
              <w:t>
занятия</w:t>
            </w:r>
          </w:p>
        </w:tc>
      </w:tr>
      <w:tr>
        <w:trPr>
          <w:trHeight w:val="30" w:hRule="atLeast"/>
        </w:trPr>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Законодательство, регулирующее отношения в сфере дорожного движения</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Законодательство, определяющее правовые основы обеспечения безопасности дорожного движения и регулирующее отношения в сфере взаимодействия общества и природы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Законодательство, устанавливающее ответственность за нарушения в сфере дорожного движения</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Итого по разделу</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Правила дорожного движения</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Основные понятия и термины, используемые в Правилах дорожного движения</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Обязанности участников дорожного движения</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Дорожные знаки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Дорожная разметка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Порядок движения и расположение транспортных средств на проезжей части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Остановка и стоянка транспортных средств</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Регулирование дорожного движения</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Проезд перекрестков и пешеходных переходов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Порядок использования внешних световых приборов и звуковых сигналов</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Буксировка транспортных средств</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Требования к оборудованию и техническому состоянию транспортных средств</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Итого по разделу</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Всего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r>
    </w:tbl>
    <w:bookmarkStart w:name="z184" w:id="411"/>
    <w:p>
      <w:pPr>
        <w:spacing w:after="0"/>
        <w:ind w:left="0"/>
        <w:jc w:val="left"/>
      </w:pPr>
      <w:r>
        <w:rPr>
          <w:rFonts w:ascii="Times New Roman"/>
          <w:b/>
          <w:i w:val="false"/>
          <w:color w:val="000000"/>
        </w:rPr>
        <w:t xml:space="preserve">  Тематический план и программа предмета</w:t>
      </w:r>
      <w:r>
        <w:br/>
      </w:r>
      <w:r>
        <w:rPr>
          <w:rFonts w:ascii="Times New Roman"/>
          <w:b/>
          <w:i w:val="false"/>
          <w:color w:val="000000"/>
        </w:rPr>
        <w:t>"Организация движения трамваев"</w:t>
      </w:r>
    </w:p>
    <w:bookmarkEnd w:id="411"/>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3075"/>
        <w:gridCol w:w="3075"/>
        <w:gridCol w:w="3075"/>
        <w:gridCol w:w="3075"/>
      </w:tblGrid>
      <w:tr>
        <w:trPr>
          <w:trHeight w:val="30" w:hRule="atLeast"/>
        </w:trPr>
        <w:tc>
          <w:tcPr>
            <w:tcW w:w="307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Наименование разделов и тем</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Количество часов</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Всего</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 том числе</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теоретических занятий</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практических занятий</w:t>
            </w:r>
          </w:p>
        </w:tc>
      </w:tr>
      <w:tr>
        <w:trPr>
          <w:trHeight w:val="30" w:hRule="atLeast"/>
        </w:trPr>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Организация движения трамваев</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Принципы организации движения трамваев.</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Организация движения трамваев на маршруте</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Требования, предъявляемые к линейным сооружениям</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Правила пользования трамваем</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Итого по разделу</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Должностные обязанности водителей</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Общие обязанности водителя трамвая.</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Явка на работу. Приемка поезда и выезд из депо. Нулевой рейс.</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Обязанности водителя при работе на линии. Скорость движения и дистанция.</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Правила проезда кривых участков пути. Проезд спецчастей пути и контактной сети. Сигналы и путевые знаки.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Особенности работы в сложных условиях осенне-зимнего периода и ограниченной видимости.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Особенности эксплуатации трамвайных вагонов (поездов) на маршрутах с тяжелыми условиями движения.</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Устранение неисправностей на линии. Порядок сцепки и расцепки трамвайных вагонов. Буксировка вагонов (поездов).</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Смена водителей на линии и возврат трамвая в депо.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Основные требования по экономии электроэнергии.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Итого по разделу</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Правила технической эксплуатации трамваев</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Содержание, осмотр и ремонт трамваев.</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Требования к трамваю, выпускаемому на линию.</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Техническое обслуживание трамвайных вагонов на линии.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Итого по разделу</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Всего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bl>
    <w:bookmarkStart w:name="z185" w:id="412"/>
    <w:p>
      <w:pPr>
        <w:spacing w:after="0"/>
        <w:ind w:left="0"/>
        <w:jc w:val="left"/>
      </w:pPr>
      <w:r>
        <w:rPr>
          <w:rFonts w:ascii="Times New Roman"/>
          <w:b/>
          <w:i w:val="false"/>
          <w:color w:val="000000"/>
        </w:rPr>
        <w:t xml:space="preserve">  Тематический план и программа предмета</w:t>
      </w:r>
      <w:r>
        <w:br/>
      </w:r>
      <w:r>
        <w:rPr>
          <w:rFonts w:ascii="Times New Roman"/>
          <w:b/>
          <w:i w:val="false"/>
          <w:color w:val="000000"/>
        </w:rPr>
        <w:t>"Основы управления транспортными средствами"</w:t>
      </w:r>
    </w:p>
    <w:bookmarkEnd w:id="412"/>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3075"/>
        <w:gridCol w:w="3075"/>
        <w:gridCol w:w="3075"/>
        <w:gridCol w:w="3075"/>
      </w:tblGrid>
      <w:tr>
        <w:trPr>
          <w:trHeight w:val="30" w:hRule="atLeast"/>
        </w:trPr>
        <w:tc>
          <w:tcPr>
            <w:tcW w:w="307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Наименования разделов и тем</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Количество часов</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Всего</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в том числе </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Теоретические занятия</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Практические занятия</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Обеспечение безопасности дорожного движения в предприятиях и организациях, осуществляющих перевозку пассажиров.</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Основы теории движения трамвая</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Дорожно-транспортные происшествия и их причины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Профессиональная надежность водителя</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Скорость и ее значение для обеспечения безопасности движения. Оценка тормозного и остановочного пути.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Техника управления трамваем и особенности вождения трамвая в сложных условиях</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Влияние технического состояния трамвайного вагона на безопасность движения</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Предупреждение детского травматизма на дорогах</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Всего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bl>
    <w:bookmarkStart w:name="z186" w:id="413"/>
    <w:p>
      <w:pPr>
        <w:spacing w:after="0"/>
        <w:ind w:left="0"/>
        <w:jc w:val="left"/>
      </w:pPr>
      <w:r>
        <w:rPr>
          <w:rFonts w:ascii="Times New Roman"/>
          <w:b/>
          <w:i w:val="false"/>
          <w:color w:val="000000"/>
        </w:rPr>
        <w:t xml:space="preserve">  Тематический план и программа предмета</w:t>
      </w:r>
      <w:r>
        <w:br/>
      </w:r>
      <w:r>
        <w:rPr>
          <w:rFonts w:ascii="Times New Roman"/>
          <w:b/>
          <w:i w:val="false"/>
          <w:color w:val="000000"/>
        </w:rPr>
        <w:t>"Культура обслуживания пассажиров на городском</w:t>
      </w:r>
      <w:r>
        <w:br/>
      </w:r>
      <w:r>
        <w:rPr>
          <w:rFonts w:ascii="Times New Roman"/>
          <w:b/>
          <w:i w:val="false"/>
          <w:color w:val="000000"/>
        </w:rPr>
        <w:t>электротранспорте"</w:t>
      </w:r>
    </w:p>
    <w:bookmarkEnd w:id="413"/>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4100"/>
        <w:gridCol w:w="4100"/>
        <w:gridCol w:w="4100"/>
      </w:tblGrid>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Наименование тем</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Количество часов теоретического обучения</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Количество часов практического обучения</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Морально-этические нормы поведения работников городского электротранспорта. Основы профессионального общения водителя с пассажирами</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Город, в котором ты живешь и работаешь</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Культура речи - важный элемент в обеспечении культуры обслуживания пассажиров</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Всего</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bl>
    <w:bookmarkStart w:name="z187" w:id="414"/>
    <w:p>
      <w:pPr>
        <w:spacing w:after="0"/>
        <w:ind w:left="0"/>
        <w:jc w:val="left"/>
      </w:pPr>
      <w:r>
        <w:rPr>
          <w:rFonts w:ascii="Times New Roman"/>
          <w:b/>
          <w:i w:val="false"/>
          <w:color w:val="000000"/>
        </w:rPr>
        <w:t xml:space="preserve">  Тематический план и программа предмета</w:t>
      </w:r>
      <w:r>
        <w:br/>
      </w:r>
      <w:r>
        <w:rPr>
          <w:rFonts w:ascii="Times New Roman"/>
          <w:b/>
          <w:i w:val="false"/>
          <w:color w:val="000000"/>
        </w:rPr>
        <w:t>"Первая помощь при дорожно-транспортном происшествии"</w:t>
      </w:r>
    </w:p>
    <w:bookmarkEnd w:id="414"/>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3075"/>
        <w:gridCol w:w="3075"/>
        <w:gridCol w:w="3075"/>
        <w:gridCol w:w="3075"/>
      </w:tblGrid>
      <w:tr>
        <w:trPr>
          <w:trHeight w:val="30" w:hRule="atLeast"/>
        </w:trPr>
        <w:tc>
          <w:tcPr>
            <w:tcW w:w="307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Наименование разделов и тем</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Количество часов</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Всего</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 том числе</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Теоретические занятия</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Практические </w:t>
            </w:r>
          </w:p>
          <w:p>
            <w:pPr>
              <w:spacing w:after="20"/>
              <w:ind w:left="20"/>
              <w:jc w:val="both"/>
            </w:pPr>
            <w:r>
              <w:rPr>
                <w:rFonts w:ascii="Times New Roman"/>
                <w:b w:val="false"/>
                <w:i w:val="false"/>
                <w:color w:val="000000"/>
                <w:sz w:val="20"/>
              </w:rPr>
              <w:t>
занятия</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Организационно-правовые аспекты оказания первой помощи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Оказание первой помощи при отсутствии сознания, остановке дыхания и кровообращения</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Оказание первой помощи при наружных кровотечениях и травмах</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Оказание первой помощи при прочих состояниях, транспортировка пострадавших в дорожно-транспортном происшествии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Всего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r>
    </w:tbl>
    <w:bookmarkStart w:name="z188" w:id="415"/>
    <w:p>
      <w:pPr>
        <w:spacing w:after="0"/>
        <w:ind w:left="0"/>
        <w:jc w:val="left"/>
      </w:pPr>
      <w:r>
        <w:rPr>
          <w:rFonts w:ascii="Times New Roman"/>
          <w:b/>
          <w:i w:val="false"/>
          <w:color w:val="000000"/>
        </w:rPr>
        <w:t xml:space="preserve">  Тематический план и программа</w:t>
      </w:r>
      <w:r>
        <w:br/>
      </w:r>
      <w:r>
        <w:rPr>
          <w:rFonts w:ascii="Times New Roman"/>
          <w:b/>
          <w:i w:val="false"/>
          <w:color w:val="000000"/>
        </w:rPr>
        <w:t>"Вождение трамвая".</w:t>
      </w:r>
      <w:r>
        <w:br/>
      </w:r>
      <w:r>
        <w:rPr>
          <w:rFonts w:ascii="Times New Roman"/>
          <w:b/>
          <w:i w:val="false"/>
          <w:color w:val="000000"/>
        </w:rPr>
        <w:t>Тематический план</w:t>
      </w:r>
    </w:p>
    <w:bookmarkEnd w:id="415"/>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3075"/>
        <w:gridCol w:w="3075"/>
        <w:gridCol w:w="3075"/>
        <w:gridCol w:w="3075"/>
      </w:tblGrid>
      <w:tr>
        <w:trPr>
          <w:trHeight w:val="30" w:hRule="atLeast"/>
        </w:trPr>
        <w:tc>
          <w:tcPr>
            <w:tcW w:w="307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Наименование разделов и тем</w:t>
            </w:r>
          </w:p>
        </w:tc>
        <w:tc>
          <w:tcPr>
            <w:tcW w:w="307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Всего</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Количество</w:t>
            </w:r>
          </w:p>
          <w:p>
            <w:pPr>
              <w:spacing w:after="20"/>
              <w:ind w:left="20"/>
              <w:jc w:val="both"/>
            </w:pPr>
            <w:r>
              <w:rPr>
                <w:rFonts w:ascii="Times New Roman"/>
                <w:b w:val="false"/>
                <w:i w:val="false"/>
                <w:color w:val="000000"/>
                <w:sz w:val="20"/>
              </w:rPr>
              <w:t>
часов</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Теоретические занятия</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Практические занятия</w:t>
            </w:r>
          </w:p>
        </w:tc>
      </w:tr>
      <w:tr>
        <w:trPr>
          <w:trHeight w:val="30" w:hRule="atLeast"/>
        </w:trPr>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Техническое обслуживание трамвая</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Вводное занятие. Первичный инструктаж по технике безопасности, безопасности труда, пожарной безопасности и электробезопасности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Работа со слесарным инструментом</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Обслуживание механического оборудования</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Обслуживание пневматического оборудования</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Обслуживание электрического оборудования</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Итого по разделу</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w:t>
            </w:r>
          </w:p>
        </w:tc>
      </w:tr>
      <w:tr>
        <w:trPr>
          <w:trHeight w:val="30" w:hRule="atLeast"/>
        </w:trPr>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Обучение вождению на учебном трамвайном поезде</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Вводная беседа. Явка на работу. Приемка поезда в депо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Тренировка в работе с аппаратами управления</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Приемы пуска поезда в движение. Служебное и экстренное торможение. Заезд в депо, движение "назад". Проезд спецчастей трамвайных путей и контактной сети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Остановка вагона по неисправности и ее устранение</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Действия водителя при аварии, сцепление вагона и его буксировка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Контрольная проверка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Движение по маршруту города в транспортном потоке</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Закрепление навыков вождения трамвайного вагона.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Итого по разделу</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58</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Практическая квалификационная работа:</w:t>
            </w:r>
          </w:p>
          <w:p>
            <w:pPr>
              <w:spacing w:after="20"/>
              <w:ind w:left="20"/>
              <w:jc w:val="both"/>
            </w:pPr>
            <w:r>
              <w:rPr>
                <w:rFonts w:ascii="Times New Roman"/>
                <w:b w:val="false"/>
                <w:i w:val="false"/>
                <w:color w:val="000000"/>
                <w:sz w:val="20"/>
              </w:rPr>
              <w:t>
экзамен по практическому вождению трамвая</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Стажировка на пассажирском трамвайном вагоне</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50</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Всего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122</w:t>
            </w:r>
          </w:p>
        </w:tc>
      </w:tr>
    </w:tbl>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Приложение 2</w:t>
            </w:r>
            <w:r>
              <w:br/>
            </w:r>
            <w:r>
              <w:rPr>
                <w:rFonts w:ascii="Times New Roman"/>
                <w:b w:val="false"/>
                <w:i w:val="false"/>
                <w:color w:val="000000"/>
                <w:sz w:val="20"/>
              </w:rPr>
              <w:t>к Правилам подготовки водителей</w:t>
            </w:r>
            <w:r>
              <w:br/>
            </w:r>
            <w:r>
              <w:rPr>
                <w:rFonts w:ascii="Times New Roman"/>
                <w:b w:val="false"/>
                <w:i w:val="false"/>
                <w:color w:val="000000"/>
                <w:sz w:val="20"/>
              </w:rPr>
              <w:t>транспортных средств</w:t>
            </w:r>
          </w:p>
        </w:tc>
      </w:tr>
    </w:tbl>
    <w:bookmarkStart w:name="z190" w:id="416"/>
    <w:p>
      <w:pPr>
        <w:spacing w:after="0"/>
        <w:ind w:left="0"/>
        <w:jc w:val="left"/>
      </w:pPr>
      <w:r>
        <w:rPr>
          <w:rFonts w:ascii="Times New Roman"/>
          <w:b/>
          <w:i w:val="false"/>
          <w:color w:val="000000"/>
        </w:rPr>
        <w:t xml:space="preserve"> 1. Минимальный перечень учебного оборудования кабинета</w:t>
      </w:r>
      <w:r>
        <w:br/>
      </w:r>
      <w:r>
        <w:rPr>
          <w:rFonts w:ascii="Times New Roman"/>
          <w:b/>
          <w:i w:val="false"/>
          <w:color w:val="000000"/>
        </w:rPr>
        <w:t>(класса) для подготовки водителей МТС категории "А",</w:t>
      </w:r>
      <w:r>
        <w:br/>
      </w:r>
      <w:r>
        <w:rPr>
          <w:rFonts w:ascii="Times New Roman"/>
          <w:b/>
          <w:i w:val="false"/>
          <w:color w:val="000000"/>
        </w:rPr>
        <w:t xml:space="preserve">"А1", "В1". </w:t>
      </w:r>
    </w:p>
    <w:bookmarkEnd w:id="416"/>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3075"/>
        <w:gridCol w:w="3075"/>
        <w:gridCol w:w="3075"/>
        <w:gridCol w:w="3075"/>
      </w:tblGrid>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r>
              <w:rPr>
                <w:rFonts w:ascii="Times New Roman"/>
                <w:b/>
                <w:i w:val="false"/>
                <w:color w:val="000000"/>
                <w:sz w:val="20"/>
              </w:rPr>
              <w:t>№ п\п</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r>
              <w:rPr>
                <w:rFonts w:ascii="Times New Roman"/>
                <w:b/>
                <w:i w:val="false"/>
                <w:color w:val="000000"/>
                <w:sz w:val="20"/>
              </w:rPr>
              <w:t>Наименование учебного оборудования</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r>
              <w:rPr>
                <w:rFonts w:ascii="Times New Roman"/>
                <w:b/>
                <w:i w:val="false"/>
                <w:color w:val="000000"/>
                <w:sz w:val="20"/>
              </w:rPr>
              <w:t>Единица измерения</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r>
              <w:rPr>
                <w:rFonts w:ascii="Times New Roman"/>
                <w:b/>
                <w:i w:val="false"/>
                <w:color w:val="000000"/>
                <w:sz w:val="20"/>
              </w:rPr>
              <w:t>Количество</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Кабинет (класс) для подготовки водителей МТС категории "А", "А1", "В1".</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Компьютер (компьютерный класс).</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шт.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Компьютерные программы по правилам безопасности дорожного движения.</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шт.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Мотоцикл, квадрацикл в разрезе (комплектный).</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комп.</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Демонстрационные щиты с деталями тормозной системы, системы питания, электрооборудования мотоциклов, квадрациклов.</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комп.</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Визуальные технические средства обучения и плакаты по устройству мотоциклов, квадрациклов.</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комп.</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Стенд "Дорожные знаки".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шт.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Стенд "Дорожная разметка".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шт.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Электрифицированный стенд "Сигналы светофора".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шт.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Тренажер "Регулируемый перекресток".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шт.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Тренажер "Нерегулируемый перекресток".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шт.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Классная доска.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шт.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Комплекты планшетов (плакатов) или визуальные технические средства обучения по темам предметов "Правила дорожного движения" и "Основы управления транспортным средством и безопасность движения".</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комп.</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r>
    </w:tbl>
    <w:bookmarkStart w:name="z191" w:id="417"/>
    <w:p>
      <w:pPr>
        <w:spacing w:after="0"/>
        <w:ind w:left="0"/>
        <w:jc w:val="left"/>
      </w:pPr>
      <w:r>
        <w:rPr>
          <w:rFonts w:ascii="Times New Roman"/>
          <w:b/>
          <w:i w:val="false"/>
          <w:color w:val="000000"/>
        </w:rPr>
        <w:t xml:space="preserve">  2. Минимальный перечень учебного оборудования кабинетов</w:t>
      </w:r>
      <w:r>
        <w:br/>
      </w:r>
      <w:r>
        <w:rPr>
          <w:rFonts w:ascii="Times New Roman"/>
          <w:b/>
          <w:i w:val="false"/>
          <w:color w:val="000000"/>
        </w:rPr>
        <w:t>(классов) для подготовки водителей МТС категории "В".</w:t>
      </w:r>
      <w:r>
        <w:br/>
      </w:r>
      <w:r>
        <w:rPr>
          <w:rFonts w:ascii="Times New Roman"/>
          <w:b/>
          <w:i w:val="false"/>
          <w:color w:val="000000"/>
        </w:rPr>
        <w:t xml:space="preserve">"ВЕ". </w:t>
      </w:r>
    </w:p>
    <w:bookmarkEnd w:id="417"/>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3075"/>
        <w:gridCol w:w="3075"/>
        <w:gridCol w:w="3075"/>
        <w:gridCol w:w="3075"/>
      </w:tblGrid>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 п\п</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Наименование учебного оборудования</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Единица измерения</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Количество</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Кабинет (класс) для подготовки водителей МТС категории "В". "ВЕ".</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Компьютер.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шт.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Компьютерные программы по правилам и безопасности дорожного движения.</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шт.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Стенд "Дорожные знаки".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шт.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Стенд "Дорожная разметка".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шт.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Электрифицированный стенд "Сигналы светофора".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шт.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Тренажер "Регулируемый перекресток".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шт.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Тренажер "Нерегулируемый перекресток".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шт.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Классная доска.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шт.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Комплекты планшетов (плакатов) или визуальные технические средства обучения по темам предметов "Правила дорожного движения" и "Основы управления транспортным средством и безопасность движения".</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комп.</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Набор средств для проведения занятий по оказанию первой помощи пострадавшим при дорожно-транспортном происшествии.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комп.</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Медицинская аптечка.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комп.</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Кабинет (класс) для проведения занятий по предмету "Устройство и эксплуатация автомобилей категории "В".</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Основные агрегаты МТС категории "В".</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Двигатель в сборе со сцеплением и коробкой перемены передач (в разрезе).</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комп.</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Задний мост (в разрезе).</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шт.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Передняя подвеска.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шт.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Рулевой механизм.</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шт.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Демонстрационные щиты с деталями тормозной системы, рулевого управления, системы питания, системы электрооборудования МТС категории "В".</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комп.</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Визуальные технические средства обучения и плакаты по устройству и эксплуатации МТС категории "В".</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комп.</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bl>
    <w:bookmarkStart w:name="z192" w:id="418"/>
    <w:p>
      <w:pPr>
        <w:spacing w:after="0"/>
        <w:ind w:left="0"/>
        <w:jc w:val="left"/>
      </w:pPr>
      <w:r>
        <w:rPr>
          <w:rFonts w:ascii="Times New Roman"/>
          <w:b/>
          <w:i w:val="false"/>
          <w:color w:val="000000"/>
        </w:rPr>
        <w:t xml:space="preserve">  3. Минимальный перечень учебного оборудования кабинета</w:t>
      </w:r>
      <w:r>
        <w:br/>
      </w:r>
      <w:r>
        <w:rPr>
          <w:rFonts w:ascii="Times New Roman"/>
          <w:b/>
          <w:i w:val="false"/>
          <w:color w:val="000000"/>
        </w:rPr>
        <w:t>(класса), лаборатории для подготовки водителей МТС</w:t>
      </w:r>
      <w:r>
        <w:br/>
      </w:r>
      <w:r>
        <w:rPr>
          <w:rFonts w:ascii="Times New Roman"/>
          <w:b/>
          <w:i w:val="false"/>
          <w:color w:val="000000"/>
        </w:rPr>
        <w:t xml:space="preserve">категорий "С", "С1", "СЕ", "С1Е". </w:t>
      </w:r>
    </w:p>
    <w:bookmarkEnd w:id="418"/>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3075"/>
        <w:gridCol w:w="3075"/>
        <w:gridCol w:w="3075"/>
        <w:gridCol w:w="3075"/>
      </w:tblGrid>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 п\п</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Наименование учебного оборудования</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Единица измерения</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Количество</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Кабинет (класс) для подготовки водителей МТС категорий "С", "С1", "СЕ", "С1Е".</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Компьютер (компьютерный класс).</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шт.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Компьютерные программы по правилам и безопасности дорожного движения.</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шт.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Стенд "Дорожные знаки".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шт.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Стенд "Дорожная разметка".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шт.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Электрифицированный стенд "Сигналы светофора".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шт.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Тренажер "Регулируемый перекресток".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шт.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Тренажер "Нерегулируемый перекресток".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шт.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Классная доска.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шт.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Комплекты планшетов (плакатов) или визуальные технические средства обучения по темам предметов "Правила дорожного движения" и "Основы управления транспортным средством и безопасность движения".</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комп.</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Набор средств для проведения занятий по оказанию первой помощи пострадавшим при дорожно-транспортном происшествии.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комп.</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Медицинская аптечка.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комп.</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Кабинет (класс) для проведения занятий по предмету "Устройство и эксплуатация автомобилей категорий "С".</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Основные агрегаты грузового автомобиля, принятого за базовый (одна из моделей грузовых автомобилей модификаций МАЗ, КамАЗ, ЗИЛ, ГАЗ, либо аналоги указанных модификаций автомобилей производства стран дальнего зарубежья).</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Двигатель в сборе со сцеплением (в разрезе).</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комп.</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Задний мост (в разрезе) или его часть с главной передачей, ступицей и тормозным механизмом.</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шт.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Передний мост или его часть с поворотным кулаком, ступицей, тормозным механизмом и поперечной рулевой тягой.</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шт.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Коробка передач (в разрезе).</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шт.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Основные детали двигателя, иного чем базовый, имеющие конструктивные отличия (если базовый двигатель карбюраторный – детали от дизельного двигателя, если дизельный – от карбюраторного).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комп.</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Визуальные технические средства обучения и плакаты по устройству и эксплуатации автомобилей.</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комп.</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Лаборатория для проведения занятий по предмету "Устройство и эксплуатация автомобилей категорий "С".</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Комплектные агрегаты, узлы, механизмы и приборы грузового автомобиля с карбюраторным двигателем.</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комп.</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Комплектные агрегаты, узлы, механизмы и приборы грузового автомобиля с дизельным двигателем.</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комп.</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Набор инструмента для выполнения ремонтных работ.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комп.</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Рабочие столы (верстаки).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шт.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Инструкция по технике безопасности и охране труда.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шт.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bl>
    <w:bookmarkStart w:name="z193" w:id="419"/>
    <w:p>
      <w:pPr>
        <w:spacing w:after="0"/>
        <w:ind w:left="0"/>
        <w:jc w:val="left"/>
      </w:pPr>
      <w:r>
        <w:rPr>
          <w:rFonts w:ascii="Times New Roman"/>
          <w:b/>
          <w:i w:val="false"/>
          <w:color w:val="000000"/>
        </w:rPr>
        <w:t xml:space="preserve">  4. Минимальный перечень учебного оборудования кабинета</w:t>
      </w:r>
      <w:r>
        <w:br/>
      </w:r>
      <w:r>
        <w:rPr>
          <w:rFonts w:ascii="Times New Roman"/>
          <w:b/>
          <w:i w:val="false"/>
          <w:color w:val="000000"/>
        </w:rPr>
        <w:t>(класса), лаборатории для подготовки водителей МТС</w:t>
      </w:r>
      <w:r>
        <w:br/>
      </w:r>
      <w:r>
        <w:rPr>
          <w:rFonts w:ascii="Times New Roman"/>
          <w:b/>
          <w:i w:val="false"/>
          <w:color w:val="000000"/>
        </w:rPr>
        <w:t xml:space="preserve">водителей МТС категории "D", "D1", "DE", "D1E". </w:t>
      </w:r>
    </w:p>
    <w:bookmarkEnd w:id="419"/>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3075"/>
        <w:gridCol w:w="3075"/>
        <w:gridCol w:w="3075"/>
        <w:gridCol w:w="3075"/>
      </w:tblGrid>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 п\п</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Наименование учебного оборудования</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Единица измерения</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Количество</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Кабинет (класс) для подготовки водителей МТС категории "D", "D1", "DE", "D1E".</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Компьютер (компьютерный класс).</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шт.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Компьютерные программы по правилам и безопасности дорожного движения.</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шт.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Стенд "Дорожные знаки".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шт.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Стенд "Дорожная разметка".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шт.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Электрифицированный стенд "Сигналы светофора".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шт.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Тренажер "Регулируемый перекресток".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шт.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Тренажер "Нерегулируемый перекресток".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шт.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Классная доска.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шт.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Комплекты планшетов (плакатов) или визуальные технические средства обучения по темам предмета "Основы управления транспортным средством и безопасность движения".</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комп.</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Набор средств для проведения занятий по оказанию первой помощи пострадавшим при дорожно-транспортных происшествиях.</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комп.</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Медицинская аптечка.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комп.</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Кабинет (класс) для проведения занятий по предмету "Устройство и эксплуатация автобусов".</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Основные агрегаты в разрезе автобуса, принятого за базовый (семейства МАЗ, либо аналогичной модели производства стран дальнего зарубежья).</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Двигатель в сборе со сцеплением.</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комп.</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Задний мост или его часть с главной передачей, ступицей и тормозным механизмом.</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комп.</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Передний мост или его часть с поворотным кулаком, ступицей, тормозным механизмом и поперечной рулевой тягой.</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комп.</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Коробка перемены передач (гидромеханическая).</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комп.</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Рулевой механизм.</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комп.</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Гидротрансформатор.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шт.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Двигатель автобуса, отличный от базового.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шт.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Механизмы управления дверей.</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комп.</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Визуальные технические средства обучения и плакаты по устройству и эксплуатации автобусов.</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комп.</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Лаборатория для проведения занятий по предмету "Устройство и эксплуатация автобусов".</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Автобус.</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шт.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Карты смазок изучаемых автобусов.</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комп.</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Таблицы регулировочных данных по изучаемым автобусам.</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комп.</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Инструкция по технике безопасности и охране труда.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комп.</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Набор инструментов для выполнения ремонтных работ.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комп.</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Рабочие столы (верстаки).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комп.</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r>
    </w:tbl>
    <w:bookmarkStart w:name="z194" w:id="420"/>
    <w:p>
      <w:pPr>
        <w:spacing w:after="0"/>
        <w:ind w:left="0"/>
        <w:jc w:val="left"/>
      </w:pPr>
      <w:r>
        <w:rPr>
          <w:rFonts w:ascii="Times New Roman"/>
          <w:b/>
          <w:i w:val="false"/>
          <w:color w:val="000000"/>
        </w:rPr>
        <w:t xml:space="preserve">  5. Минимальный перечень учебного оборудования кабинета</w:t>
      </w:r>
      <w:r>
        <w:br/>
      </w:r>
      <w:r>
        <w:rPr>
          <w:rFonts w:ascii="Times New Roman"/>
          <w:b/>
          <w:i w:val="false"/>
          <w:color w:val="000000"/>
        </w:rPr>
        <w:t xml:space="preserve">(класса) для подготовки водителей МТС категории "Tb". </w:t>
      </w:r>
    </w:p>
    <w:bookmarkEnd w:id="420"/>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3075"/>
        <w:gridCol w:w="3075"/>
        <w:gridCol w:w="3075"/>
        <w:gridCol w:w="3075"/>
      </w:tblGrid>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 п\п</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Наименование учебного оборудования.</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Единица измерения</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Количество</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Кабинет (класс) для подготовки водителей МТС категории "Tb".</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Компьютер (компьютерный класс).</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шт.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Компьютерные программы по правилам и безопасности дорожного движения.</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шт.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Стенд "Дорожные знаки".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шт.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Стенд "Дорожная разметка".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шт.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Электрифицированный стенд "Сигналы светофора".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шт.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Тренажер "Регулируемый перекресток".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шт.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Тренажер "Нерегулируемый перекресток".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шт.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Классная доска.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шт.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Комплекты планшетов (плакатов) или визуальные технические средства обучения по темам предметов "Правила дорожного движения" и "Основы управления транспортным средством и безопасность движения".</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комп.</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Набор средств для проведения занятий по оказанию первой помощи пострадавшим при дорожно-транспортном происшествии.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комп.</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Медицинская аптечка.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комп.</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Кабинет (класс) для проведения занятий по предметам "Электрическое оборудование и электроснабжение", "Правила технической эксплуатации троллейбуса" и "Механическое и пневматическое оборудование"</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Основные части (агрегаты) троллейбуса в разрезе (тяговые и вспомогательные двигатели, контроллер водителя, групповой реостатный контроллер, автоматический выключатель, контакторная панель, крышевое оборудование, подвеска, мост, рулевое управление, компрессор).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комп.</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Демонстрационные стенды по электрическому, механическому и пневматическому оборудованию (щиты, стеллажи с деталями) троллейбуса.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комп.</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Визуальные технические средства обучения (или плакаты) по устройству и эксплуатации троллейбусов.</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комп.</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bl>
    <w:bookmarkStart w:name="z195" w:id="421"/>
    <w:p>
      <w:pPr>
        <w:spacing w:after="0"/>
        <w:ind w:left="0"/>
        <w:jc w:val="left"/>
      </w:pPr>
      <w:r>
        <w:rPr>
          <w:rFonts w:ascii="Times New Roman"/>
          <w:b/>
          <w:i w:val="false"/>
          <w:color w:val="000000"/>
        </w:rPr>
        <w:t xml:space="preserve">  6. Минимальный перечень учебного оборудования кабинета</w:t>
      </w:r>
      <w:r>
        <w:br/>
      </w:r>
      <w:r>
        <w:rPr>
          <w:rFonts w:ascii="Times New Roman"/>
          <w:b/>
          <w:i w:val="false"/>
          <w:color w:val="000000"/>
        </w:rPr>
        <w:t xml:space="preserve">(класса) для подготовки водителей МТС категории "Tm". </w:t>
      </w:r>
    </w:p>
    <w:bookmarkEnd w:id="421"/>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3075"/>
        <w:gridCol w:w="3075"/>
        <w:gridCol w:w="3075"/>
        <w:gridCol w:w="3075"/>
      </w:tblGrid>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 п\п</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Наименование учебного оборудования.</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Единица измерения</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Количество</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Кабинет (класс) для подготовки водителей МТС категории "Tm".</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Компьютер (компьютерный класс).</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шт.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Компьютерные программы по правилам и безопасности дорожного движения.</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шт.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Стенд "Дорожные знаки".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шт.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Стенд "Дорожная разметка".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шт.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Электрифицированный стенд "Сигналы светофора".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шт.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Тренажер "Регулируемый перекресток".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шт.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Тренажер "Нерегулируемый перекресток".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шт.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Классная доска.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шт.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Комплекты планшетов (плакатов) или визуальные технические средства обучения по темам предметов "Правила дорожного движения" и "Основы управления транспортным средством и безопасность движения".</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комп.</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Набор средств для проведения занятий по оказанию первой помощи пострадавшим при дорожно-транспортном происшествии.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комп.</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Медицинская аптечка.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комп.</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Кабинет (класс) для проведения занятий по предметам "Электрическое оборудование", "Механическое оборудование" и "Правила технической эксплуатации трамвая"/</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Основные части (агрегаты) трамвая в разрезе (тяговые и вспомогательные двигатели, контроллер водителя, групповой реостатный контроллер, автоматический выключатель, контакторная панель, крышевое оборудование, подвеска, колесная пара, компрессор).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комп.</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Демонстрационные стенды по электрическому и механическому оборудованию (щиты, стеллажи с деталями) трамвая.</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комп.</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Визуальные технические средства обучения (или плакаты) по устройству и эксплуатации трамвая.</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комп.</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bl>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Приложение 3</w:t>
            </w:r>
            <w:r>
              <w:br/>
            </w:r>
            <w:r>
              <w:rPr>
                <w:rFonts w:ascii="Times New Roman"/>
                <w:b w:val="false"/>
                <w:i w:val="false"/>
                <w:color w:val="000000"/>
                <w:sz w:val="20"/>
              </w:rPr>
              <w:t>к Правилам подготовки водителей</w:t>
            </w:r>
            <w:r>
              <w:br/>
            </w:r>
            <w:r>
              <w:rPr>
                <w:rFonts w:ascii="Times New Roman"/>
                <w:b w:val="false"/>
                <w:i w:val="false"/>
                <w:color w:val="000000"/>
                <w:sz w:val="20"/>
              </w:rPr>
              <w:t>транспортных средств</w:t>
            </w:r>
          </w:p>
        </w:tc>
      </w:tr>
    </w:tbl>
    <w:p>
      <w:pPr>
        <w:spacing w:after="0"/>
        <w:ind w:left="0"/>
        <w:jc w:val="both"/>
      </w:pPr>
      <w:r>
        <w:rPr>
          <w:rFonts w:ascii="Times New Roman"/>
          <w:b w:val="false"/>
          <w:i w:val="false"/>
          <w:color w:val="ff0000"/>
          <w:sz w:val="28"/>
        </w:rPr>
        <w:t xml:space="preserve">
      Сноска. Приложение 3 – в редакции приказа Министра внутренних дел РК от 12.05.2026 </w:t>
      </w:r>
      <w:r>
        <w:rPr>
          <w:rFonts w:ascii="Times New Roman"/>
          <w:b w:val="false"/>
          <w:i w:val="false"/>
          <w:color w:val="ff0000"/>
          <w:sz w:val="28"/>
        </w:rPr>
        <w:t>№ 342</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p>
    <w:bookmarkStart w:name="z1437" w:id="422"/>
    <w:p>
      <w:pPr>
        <w:spacing w:after="0"/>
        <w:ind w:left="0"/>
        <w:jc w:val="both"/>
      </w:pPr>
      <w:r>
        <w:rPr>
          <w:rFonts w:ascii="Times New Roman"/>
          <w:b w:val="false"/>
          <w:i w:val="false"/>
          <w:color w:val="000000"/>
          <w:sz w:val="28"/>
        </w:rPr>
        <w:t>
      Лицевая сторона</w:t>
      </w:r>
    </w:p>
    <w:bookmarkEnd w:id="422"/>
    <w:bookmarkStart w:name="z1439" w:id="423"/>
    <w:p>
      <w:pPr>
        <w:spacing w:after="0"/>
        <w:ind w:left="0"/>
        <w:jc w:val="left"/>
      </w:pPr>
      <w:r>
        <w:rPr>
          <w:rFonts w:ascii="Times New Roman"/>
          <w:b/>
          <w:i w:val="false"/>
          <w:color w:val="000000"/>
        </w:rPr>
        <w:t xml:space="preserve"> "Свидетельство об окончании курсов обучения"</w:t>
      </w:r>
    </w:p>
    <w:bookmarkEnd w:id="423"/>
    <w:bookmarkStart w:name="z1438" w:id="424"/>
    <w:p>
      <w:pPr>
        <w:spacing w:after="0"/>
        <w:ind w:left="0"/>
        <w:jc w:val="both"/>
      </w:pPr>
      <w:r>
        <w:rPr>
          <w:rFonts w:ascii="Times New Roman"/>
          <w:b w:val="false"/>
          <w:i w:val="false"/>
          <w:color w:val="000000"/>
          <w:sz w:val="28"/>
        </w:rPr>
        <w:t>
      Оборотная сторона</w:t>
      </w:r>
    </w:p>
    <w:bookmarkEnd w:id="424"/>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6150"/>
        <w:gridCol w:w="6150"/>
      </w:tblGrid>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___________________________________</w:t>
            </w:r>
          </w:p>
          <w:p>
            <w:pPr>
              <w:spacing w:after="20"/>
              <w:ind w:left="20"/>
              <w:jc w:val="both"/>
            </w:pPr>
            <w:r>
              <w:rPr>
                <w:rFonts w:ascii="Times New Roman"/>
                <w:b w:val="false"/>
                <w:i w:val="false"/>
                <w:color w:val="000000"/>
                <w:sz w:val="20"/>
              </w:rPr>
              <w:t>(оқыту ұйымының атауы)</w:t>
            </w:r>
          </w:p>
          <w:p>
            <w:pPr>
              <w:spacing w:after="20"/>
              <w:ind w:left="20"/>
              <w:jc w:val="both"/>
            </w:pPr>
            <w:r>
              <w:rPr>
                <w:rFonts w:ascii="Times New Roman"/>
                <w:b w:val="false"/>
                <w:i w:val="false"/>
                <w:color w:val="000000"/>
                <w:sz w:val="20"/>
              </w:rPr>
              <w:t>Куәлік Сериясы ___ № 0000000</w:t>
            </w:r>
          </w:p>
          <w:p>
            <w:pPr>
              <w:spacing w:after="20"/>
              <w:ind w:left="20"/>
              <w:jc w:val="both"/>
            </w:pPr>
            <w:r>
              <w:rPr>
                <w:rFonts w:ascii="Times New Roman"/>
                <w:b w:val="false"/>
                <w:i w:val="false"/>
                <w:color w:val="000000"/>
                <w:sz w:val="20"/>
              </w:rPr>
              <w:t>Азамат (азаматша)</w:t>
            </w:r>
          </w:p>
          <w:p>
            <w:pPr>
              <w:spacing w:after="20"/>
              <w:ind w:left="20"/>
              <w:jc w:val="both"/>
            </w:pPr>
            <w:r>
              <w:rPr>
                <w:rFonts w:ascii="Times New Roman"/>
                <w:b w:val="false"/>
                <w:i w:val="false"/>
                <w:color w:val="000000"/>
                <w:sz w:val="20"/>
              </w:rPr>
              <w:t>___________________________________</w:t>
            </w:r>
          </w:p>
          <w:p>
            <w:pPr>
              <w:spacing w:after="20"/>
              <w:ind w:left="20"/>
              <w:jc w:val="both"/>
            </w:pPr>
            <w:r>
              <w:rPr>
                <w:rFonts w:ascii="Times New Roman"/>
                <w:b w:val="false"/>
                <w:i w:val="false"/>
                <w:color w:val="000000"/>
                <w:sz w:val="20"/>
              </w:rPr>
              <w:t>(тегі, аты, әкесінің аты (ол болған кезде)</w:t>
            </w:r>
          </w:p>
          <w:p>
            <w:pPr>
              <w:spacing w:after="20"/>
              <w:ind w:left="20"/>
              <w:jc w:val="both"/>
            </w:pPr>
            <w:r>
              <w:rPr>
                <w:rFonts w:ascii="Times New Roman"/>
                <w:b w:val="false"/>
                <w:i w:val="false"/>
                <w:color w:val="000000"/>
                <w:sz w:val="20"/>
              </w:rPr>
              <w:t>___ жылы "___" ______________ _____</w:t>
            </w:r>
          </w:p>
          <w:p>
            <w:pPr>
              <w:spacing w:after="20"/>
              <w:ind w:left="20"/>
              <w:jc w:val="both"/>
            </w:pPr>
            <w:r>
              <w:rPr>
                <w:rFonts w:ascii="Times New Roman"/>
                <w:b w:val="false"/>
                <w:i w:val="false"/>
                <w:color w:val="000000"/>
                <w:sz w:val="20"/>
              </w:rPr>
              <w:t>жылы "___"_____________ аралығында</w:t>
            </w:r>
          </w:p>
          <w:p>
            <w:pPr>
              <w:spacing w:after="20"/>
              <w:ind w:left="20"/>
              <w:jc w:val="both"/>
            </w:pPr>
            <w:r>
              <w:rPr>
                <w:rFonts w:ascii="Times New Roman"/>
                <w:b w:val="false"/>
                <w:i w:val="false"/>
                <w:color w:val="000000"/>
                <w:sz w:val="20"/>
              </w:rPr>
              <w:t>___________________________________</w:t>
            </w:r>
          </w:p>
          <w:p>
            <w:pPr>
              <w:spacing w:after="20"/>
              <w:ind w:left="20"/>
              <w:jc w:val="both"/>
            </w:pPr>
            <w:r>
              <w:rPr>
                <w:rFonts w:ascii="Times New Roman"/>
                <w:b w:val="false"/>
                <w:i w:val="false"/>
                <w:color w:val="000000"/>
                <w:sz w:val="20"/>
              </w:rPr>
              <w:t>___________________________________</w:t>
            </w:r>
          </w:p>
          <w:p>
            <w:pPr>
              <w:spacing w:after="20"/>
              <w:ind w:left="20"/>
              <w:jc w:val="both"/>
            </w:pPr>
            <w:r>
              <w:rPr>
                <w:rFonts w:ascii="Times New Roman"/>
                <w:b w:val="false"/>
                <w:i w:val="false"/>
                <w:color w:val="000000"/>
                <w:sz w:val="20"/>
              </w:rPr>
              <w:t>бағдарламасы бойынша оқығаны және бітіpy</w:t>
            </w:r>
          </w:p>
          <w:p>
            <w:pPr>
              <w:spacing w:after="20"/>
              <w:ind w:left="20"/>
              <w:jc w:val="both"/>
            </w:pPr>
            <w:r>
              <w:rPr>
                <w:rFonts w:ascii="Times New Roman"/>
                <w:b w:val="false"/>
                <w:i w:val="false"/>
                <w:color w:val="000000"/>
                <w:sz w:val="20"/>
              </w:rPr>
              <w:t>емтихандарында</w:t>
            </w:r>
          </w:p>
          <w:p>
            <w:pPr>
              <w:spacing w:after="20"/>
              <w:ind w:left="20"/>
              <w:jc w:val="both"/>
            </w:pPr>
            <w:r>
              <w:rPr>
                <w:rFonts w:ascii="Times New Roman"/>
                <w:b w:val="false"/>
                <w:i w:val="false"/>
                <w:color w:val="000000"/>
                <w:sz w:val="20"/>
              </w:rPr>
              <w:t>_____ жылы "___" __________ № _____</w:t>
            </w:r>
          </w:p>
          <w:p>
            <w:pPr>
              <w:spacing w:after="20"/>
              <w:ind w:left="20"/>
              <w:jc w:val="both"/>
            </w:pPr>
            <w:r>
              <w:rPr>
                <w:rFonts w:ascii="Times New Roman"/>
                <w:b w:val="false"/>
                <w:i w:val="false"/>
                <w:color w:val="000000"/>
                <w:sz w:val="20"/>
              </w:rPr>
              <w:t>хаттамаға сәйкес мынадай бағалар</w:t>
            </w:r>
          </w:p>
          <w:p>
            <w:pPr>
              <w:spacing w:after="20"/>
              <w:ind w:left="20"/>
              <w:jc w:val="both"/>
            </w:pPr>
            <w:r>
              <w:rPr>
                <w:rFonts w:ascii="Times New Roman"/>
                <w:b w:val="false"/>
                <w:i w:val="false"/>
                <w:color w:val="000000"/>
                <w:sz w:val="20"/>
              </w:rPr>
              <w:t>("қанағаттанарлық", "жақсы", "өте жақсы")</w:t>
            </w:r>
          </w:p>
          <w:p>
            <w:pPr>
              <w:spacing w:after="20"/>
              <w:ind w:left="20"/>
              <w:jc w:val="both"/>
            </w:pPr>
            <w:r>
              <w:rPr>
                <w:rFonts w:ascii="Times New Roman"/>
                <w:b w:val="false"/>
                <w:i w:val="false"/>
                <w:color w:val="000000"/>
                <w:sz w:val="20"/>
              </w:rPr>
              <w:t>алды. Құрылғы және техникалық қызмет</w:t>
            </w:r>
          </w:p>
          <w:p>
            <w:pPr>
              <w:spacing w:after="20"/>
              <w:ind w:left="20"/>
              <w:jc w:val="both"/>
            </w:pPr>
            <w:r>
              <w:rPr>
                <w:rFonts w:ascii="Times New Roman"/>
                <w:b w:val="false"/>
                <w:i w:val="false"/>
                <w:color w:val="000000"/>
                <w:sz w:val="20"/>
              </w:rPr>
              <w:t>көрсету ____________________________</w:t>
            </w:r>
          </w:p>
          <w:p>
            <w:pPr>
              <w:spacing w:after="20"/>
              <w:ind w:left="20"/>
              <w:jc w:val="both"/>
            </w:pPr>
            <w:r>
              <w:rPr>
                <w:rFonts w:ascii="Times New Roman"/>
                <w:b w:val="false"/>
                <w:i w:val="false"/>
                <w:color w:val="000000"/>
                <w:sz w:val="20"/>
              </w:rPr>
              <w:t>Қозғалыс қауіпсіздігінің</w:t>
            </w:r>
          </w:p>
          <w:p>
            <w:pPr>
              <w:spacing w:after="20"/>
              <w:ind w:left="20"/>
              <w:jc w:val="both"/>
            </w:pPr>
            <w:r>
              <w:rPr>
                <w:rFonts w:ascii="Times New Roman"/>
                <w:b w:val="false"/>
                <w:i w:val="false"/>
                <w:color w:val="000000"/>
                <w:sz w:val="20"/>
              </w:rPr>
              <w:t>қағидалары мен негіздері</w:t>
            </w:r>
          </w:p>
          <w:p>
            <w:pPr>
              <w:spacing w:after="20"/>
              <w:ind w:left="20"/>
              <w:jc w:val="both"/>
            </w:pPr>
            <w:r>
              <w:rPr>
                <w:rFonts w:ascii="Times New Roman"/>
                <w:b w:val="false"/>
                <w:i w:val="false"/>
                <w:color w:val="000000"/>
                <w:sz w:val="20"/>
              </w:rPr>
              <w:t>___________________________________</w:t>
            </w:r>
          </w:p>
          <w:p>
            <w:pPr>
              <w:spacing w:after="20"/>
              <w:ind w:left="20"/>
              <w:jc w:val="both"/>
            </w:pPr>
            <w:r>
              <w:rPr>
                <w:rFonts w:ascii="Times New Roman"/>
                <w:b w:val="false"/>
                <w:i w:val="false"/>
                <w:color w:val="000000"/>
                <w:sz w:val="20"/>
              </w:rPr>
              <w:t>Практикалық жүргізу</w:t>
            </w:r>
          </w:p>
          <w:p>
            <w:pPr>
              <w:spacing w:after="20"/>
              <w:ind w:left="20"/>
              <w:jc w:val="both"/>
            </w:pPr>
            <w:r>
              <w:rPr>
                <w:rFonts w:ascii="Times New Roman"/>
                <w:b w:val="false"/>
                <w:i w:val="false"/>
                <w:color w:val="000000"/>
                <w:sz w:val="20"/>
              </w:rPr>
              <w:t>___________________________________</w:t>
            </w:r>
          </w:p>
          <w:p>
            <w:pPr>
              <w:spacing w:after="20"/>
              <w:ind w:left="20"/>
              <w:jc w:val="both"/>
            </w:pPr>
            <w:r>
              <w:rPr>
                <w:rFonts w:ascii="Times New Roman"/>
                <w:b w:val="false"/>
                <w:i w:val="false"/>
                <w:color w:val="000000"/>
                <w:sz w:val="20"/>
              </w:rPr>
              <w:t>Емтихан комиссиясының төрағасы _____</w:t>
            </w:r>
          </w:p>
          <w:p>
            <w:pPr>
              <w:spacing w:after="20"/>
              <w:ind w:left="20"/>
              <w:jc w:val="both"/>
            </w:pPr>
            <w:r>
              <w:rPr>
                <w:rFonts w:ascii="Times New Roman"/>
                <w:b w:val="false"/>
                <w:i w:val="false"/>
                <w:color w:val="000000"/>
                <w:sz w:val="20"/>
              </w:rPr>
              <w:t>Оқыту ұйымының басшысы</w:t>
            </w:r>
          </w:p>
          <w:p>
            <w:pPr>
              <w:spacing w:after="20"/>
              <w:ind w:left="20"/>
              <w:jc w:val="both"/>
            </w:pPr>
            <w:r>
              <w:rPr>
                <w:rFonts w:ascii="Times New Roman"/>
                <w:b w:val="false"/>
                <w:i w:val="false"/>
                <w:color w:val="000000"/>
                <w:sz w:val="20"/>
              </w:rPr>
              <w:t>___________________________________</w:t>
            </w:r>
          </w:p>
          <w:p>
            <w:pPr>
              <w:spacing w:after="20"/>
              <w:ind w:left="20"/>
              <w:jc w:val="both"/>
            </w:pPr>
            <w:r>
              <w:rPr>
                <w:rFonts w:ascii="Times New Roman"/>
                <w:b w:val="false"/>
                <w:i w:val="false"/>
                <w:color w:val="000000"/>
                <w:sz w:val="20"/>
              </w:rPr>
              <w:t>Мөр орны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____________________________________</w:t>
            </w:r>
          </w:p>
          <w:p>
            <w:pPr>
              <w:spacing w:after="20"/>
              <w:ind w:left="20"/>
              <w:jc w:val="both"/>
            </w:pPr>
            <w:r>
              <w:rPr>
                <w:rFonts w:ascii="Times New Roman"/>
                <w:b w:val="false"/>
                <w:i w:val="false"/>
                <w:color w:val="000000"/>
                <w:sz w:val="20"/>
              </w:rPr>
              <w:t>(наименование учебной организации)</w:t>
            </w:r>
          </w:p>
          <w:p>
            <w:pPr>
              <w:spacing w:after="20"/>
              <w:ind w:left="20"/>
              <w:jc w:val="both"/>
            </w:pPr>
            <w:r>
              <w:rPr>
                <w:rFonts w:ascii="Times New Roman"/>
                <w:b w:val="false"/>
                <w:i w:val="false"/>
                <w:color w:val="000000"/>
                <w:sz w:val="20"/>
              </w:rPr>
              <w:t>Свидетельство Серия ___ № 0000000</w:t>
            </w:r>
          </w:p>
          <w:p>
            <w:pPr>
              <w:spacing w:after="20"/>
              <w:ind w:left="20"/>
              <w:jc w:val="both"/>
            </w:pPr>
            <w:r>
              <w:rPr>
                <w:rFonts w:ascii="Times New Roman"/>
                <w:b w:val="false"/>
                <w:i w:val="false"/>
                <w:color w:val="000000"/>
                <w:sz w:val="20"/>
              </w:rPr>
              <w:t>Выдано гражданину (гражданке)</w:t>
            </w:r>
          </w:p>
          <w:p>
            <w:pPr>
              <w:spacing w:after="20"/>
              <w:ind w:left="20"/>
              <w:jc w:val="both"/>
            </w:pPr>
            <w:r>
              <w:rPr>
                <w:rFonts w:ascii="Times New Roman"/>
                <w:b w:val="false"/>
                <w:i w:val="false"/>
                <w:color w:val="000000"/>
                <w:sz w:val="20"/>
              </w:rPr>
              <w:t>____________________________________</w:t>
            </w:r>
          </w:p>
          <w:p>
            <w:pPr>
              <w:spacing w:after="20"/>
              <w:ind w:left="20"/>
              <w:jc w:val="both"/>
            </w:pPr>
            <w:r>
              <w:rPr>
                <w:rFonts w:ascii="Times New Roman"/>
                <w:b w:val="false"/>
                <w:i w:val="false"/>
                <w:color w:val="000000"/>
                <w:sz w:val="20"/>
              </w:rPr>
              <w:t>(фамилия, имя, отчество (при его наличии))</w:t>
            </w:r>
          </w:p>
          <w:p>
            <w:pPr>
              <w:spacing w:after="20"/>
              <w:ind w:left="20"/>
              <w:jc w:val="both"/>
            </w:pPr>
            <w:r>
              <w:rPr>
                <w:rFonts w:ascii="Times New Roman"/>
                <w:b w:val="false"/>
                <w:i w:val="false"/>
                <w:color w:val="000000"/>
                <w:sz w:val="20"/>
              </w:rPr>
              <w:t>в том, что он(а) обучался(обучалась)</w:t>
            </w:r>
          </w:p>
          <w:p>
            <w:pPr>
              <w:spacing w:after="20"/>
              <w:ind w:left="20"/>
              <w:jc w:val="both"/>
            </w:pPr>
            <w:r>
              <w:rPr>
                <w:rFonts w:ascii="Times New Roman"/>
                <w:b w:val="false"/>
                <w:i w:val="false"/>
                <w:color w:val="000000"/>
                <w:sz w:val="20"/>
              </w:rPr>
              <w:t>с "__" __________ _____ года</w:t>
            </w:r>
          </w:p>
          <w:p>
            <w:pPr>
              <w:spacing w:after="20"/>
              <w:ind w:left="20"/>
              <w:jc w:val="both"/>
            </w:pPr>
            <w:r>
              <w:rPr>
                <w:rFonts w:ascii="Times New Roman"/>
                <w:b w:val="false"/>
                <w:i w:val="false"/>
                <w:color w:val="000000"/>
                <w:sz w:val="20"/>
              </w:rPr>
              <w:t>по "___" __________ _____ года</w:t>
            </w:r>
          </w:p>
          <w:p>
            <w:pPr>
              <w:spacing w:after="20"/>
              <w:ind w:left="20"/>
              <w:jc w:val="both"/>
            </w:pPr>
            <w:r>
              <w:rPr>
                <w:rFonts w:ascii="Times New Roman"/>
                <w:b w:val="false"/>
                <w:i w:val="false"/>
                <w:color w:val="000000"/>
                <w:sz w:val="20"/>
              </w:rPr>
              <w:t>по Программе ________________________</w:t>
            </w:r>
          </w:p>
          <w:p>
            <w:pPr>
              <w:spacing w:after="20"/>
              <w:ind w:left="20"/>
              <w:jc w:val="both"/>
            </w:pPr>
            <w:r>
              <w:rPr>
                <w:rFonts w:ascii="Times New Roman"/>
                <w:b w:val="false"/>
                <w:i w:val="false"/>
                <w:color w:val="000000"/>
                <w:sz w:val="20"/>
              </w:rPr>
              <w:t>_____________________________________</w:t>
            </w:r>
          </w:p>
          <w:p>
            <w:pPr>
              <w:spacing w:after="20"/>
              <w:ind w:left="20"/>
              <w:jc w:val="both"/>
            </w:pPr>
            <w:r>
              <w:rPr>
                <w:rFonts w:ascii="Times New Roman"/>
                <w:b w:val="false"/>
                <w:i w:val="false"/>
                <w:color w:val="000000"/>
                <w:sz w:val="20"/>
              </w:rPr>
              <w:t>и на выпускных экзаменах согласно протоколу</w:t>
            </w:r>
          </w:p>
          <w:p>
            <w:pPr>
              <w:spacing w:after="20"/>
              <w:ind w:left="20"/>
              <w:jc w:val="both"/>
            </w:pPr>
            <w:r>
              <w:rPr>
                <w:rFonts w:ascii="Times New Roman"/>
                <w:b w:val="false"/>
                <w:i w:val="false"/>
                <w:color w:val="000000"/>
                <w:sz w:val="20"/>
              </w:rPr>
              <w:t>№ _______ от "____" _________ _____ года</w:t>
            </w:r>
          </w:p>
          <w:p>
            <w:pPr>
              <w:spacing w:after="20"/>
              <w:ind w:left="20"/>
              <w:jc w:val="both"/>
            </w:pPr>
            <w:r>
              <w:rPr>
                <w:rFonts w:ascii="Times New Roman"/>
                <w:b w:val="false"/>
                <w:i w:val="false"/>
                <w:color w:val="000000"/>
                <w:sz w:val="20"/>
              </w:rPr>
              <w:t>получил следующие оценки</w:t>
            </w:r>
          </w:p>
          <w:p>
            <w:pPr>
              <w:spacing w:after="20"/>
              <w:ind w:left="20"/>
              <w:jc w:val="both"/>
            </w:pPr>
            <w:r>
              <w:rPr>
                <w:rFonts w:ascii="Times New Roman"/>
                <w:b w:val="false"/>
                <w:i w:val="false"/>
                <w:color w:val="000000"/>
                <w:sz w:val="20"/>
              </w:rPr>
              <w:t>("удовлетворительно", "хорошо", "отлично")</w:t>
            </w:r>
          </w:p>
          <w:p>
            <w:pPr>
              <w:spacing w:after="20"/>
              <w:ind w:left="20"/>
              <w:jc w:val="both"/>
            </w:pPr>
            <w:r>
              <w:rPr>
                <w:rFonts w:ascii="Times New Roman"/>
                <w:b w:val="false"/>
                <w:i w:val="false"/>
                <w:color w:val="000000"/>
                <w:sz w:val="20"/>
              </w:rPr>
              <w:t>Устройство и техническое обслуживание</w:t>
            </w:r>
          </w:p>
          <w:p>
            <w:pPr>
              <w:spacing w:after="20"/>
              <w:ind w:left="20"/>
              <w:jc w:val="both"/>
            </w:pPr>
            <w:r>
              <w:rPr>
                <w:rFonts w:ascii="Times New Roman"/>
                <w:b w:val="false"/>
                <w:i w:val="false"/>
                <w:color w:val="000000"/>
                <w:sz w:val="20"/>
              </w:rPr>
              <w:t>____________________________________</w:t>
            </w:r>
          </w:p>
          <w:p>
            <w:pPr>
              <w:spacing w:after="20"/>
              <w:ind w:left="20"/>
              <w:jc w:val="both"/>
            </w:pPr>
            <w:r>
              <w:rPr>
                <w:rFonts w:ascii="Times New Roman"/>
                <w:b w:val="false"/>
                <w:i w:val="false"/>
                <w:color w:val="000000"/>
                <w:sz w:val="20"/>
              </w:rPr>
              <w:t>Правила и основы безопасности движения</w:t>
            </w:r>
          </w:p>
          <w:p>
            <w:pPr>
              <w:spacing w:after="20"/>
              <w:ind w:left="20"/>
              <w:jc w:val="both"/>
            </w:pPr>
            <w:r>
              <w:rPr>
                <w:rFonts w:ascii="Times New Roman"/>
                <w:b w:val="false"/>
                <w:i w:val="false"/>
                <w:color w:val="000000"/>
                <w:sz w:val="20"/>
              </w:rPr>
              <w:t>_____________________________________</w:t>
            </w:r>
          </w:p>
          <w:p>
            <w:pPr>
              <w:spacing w:after="20"/>
              <w:ind w:left="20"/>
              <w:jc w:val="both"/>
            </w:pPr>
            <w:r>
              <w:rPr>
                <w:rFonts w:ascii="Times New Roman"/>
                <w:b w:val="false"/>
                <w:i w:val="false"/>
                <w:color w:val="000000"/>
                <w:sz w:val="20"/>
              </w:rPr>
              <w:t>Практическое вождение</w:t>
            </w:r>
          </w:p>
          <w:p>
            <w:pPr>
              <w:spacing w:after="20"/>
              <w:ind w:left="20"/>
              <w:jc w:val="both"/>
            </w:pPr>
            <w:r>
              <w:rPr>
                <w:rFonts w:ascii="Times New Roman"/>
                <w:b w:val="false"/>
                <w:i w:val="false"/>
                <w:color w:val="000000"/>
                <w:sz w:val="20"/>
              </w:rPr>
              <w:t>_____________________________________</w:t>
            </w:r>
          </w:p>
          <w:p>
            <w:pPr>
              <w:spacing w:after="20"/>
              <w:ind w:left="20"/>
              <w:jc w:val="both"/>
            </w:pPr>
            <w:r>
              <w:rPr>
                <w:rFonts w:ascii="Times New Roman"/>
                <w:b w:val="false"/>
                <w:i w:val="false"/>
                <w:color w:val="000000"/>
                <w:sz w:val="20"/>
              </w:rPr>
              <w:t>_____________________________________</w:t>
            </w:r>
          </w:p>
          <w:p>
            <w:pPr>
              <w:spacing w:after="20"/>
              <w:ind w:left="20"/>
              <w:jc w:val="both"/>
            </w:pPr>
            <w:r>
              <w:rPr>
                <w:rFonts w:ascii="Times New Roman"/>
                <w:b w:val="false"/>
                <w:i w:val="false"/>
                <w:color w:val="000000"/>
                <w:sz w:val="20"/>
              </w:rPr>
              <w:t>Председатель экзаменационной комиссии</w:t>
            </w:r>
          </w:p>
          <w:p>
            <w:pPr>
              <w:spacing w:after="20"/>
              <w:ind w:left="20"/>
              <w:jc w:val="both"/>
            </w:pPr>
            <w:r>
              <w:rPr>
                <w:rFonts w:ascii="Times New Roman"/>
                <w:b w:val="false"/>
                <w:i w:val="false"/>
                <w:color w:val="000000"/>
                <w:sz w:val="20"/>
              </w:rPr>
              <w:t>_____________________________________</w:t>
            </w:r>
          </w:p>
          <w:p>
            <w:pPr>
              <w:spacing w:after="20"/>
              <w:ind w:left="20"/>
              <w:jc w:val="both"/>
            </w:pPr>
            <w:r>
              <w:rPr>
                <w:rFonts w:ascii="Times New Roman"/>
                <w:b w:val="false"/>
                <w:i w:val="false"/>
                <w:color w:val="000000"/>
                <w:sz w:val="20"/>
              </w:rPr>
              <w:t>Руководитель учебной организации</w:t>
            </w:r>
          </w:p>
          <w:p>
            <w:pPr>
              <w:spacing w:after="20"/>
              <w:ind w:left="20"/>
              <w:jc w:val="both"/>
            </w:pPr>
            <w:r>
              <w:rPr>
                <w:rFonts w:ascii="Times New Roman"/>
                <w:b w:val="false"/>
                <w:i w:val="false"/>
                <w:color w:val="000000"/>
                <w:sz w:val="20"/>
              </w:rPr>
              <w:t>_____________________________________</w:t>
            </w:r>
          </w:p>
          <w:p>
            <w:pPr>
              <w:spacing w:after="20"/>
              <w:ind w:left="20"/>
              <w:jc w:val="both"/>
            </w:pPr>
            <w:r>
              <w:rPr>
                <w:rFonts w:ascii="Times New Roman"/>
                <w:b w:val="false"/>
                <w:i w:val="false"/>
                <w:color w:val="000000"/>
                <w:sz w:val="20"/>
              </w:rPr>
              <w:t xml:space="preserve">Место печати </w:t>
            </w:r>
          </w:p>
        </w:tc>
      </w:tr>
    </w:tbl>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Приложение 4</w:t>
            </w:r>
            <w:r>
              <w:br/>
            </w:r>
            <w:r>
              <w:rPr>
                <w:rFonts w:ascii="Times New Roman"/>
                <w:b w:val="false"/>
                <w:i w:val="false"/>
                <w:color w:val="000000"/>
                <w:sz w:val="20"/>
              </w:rPr>
              <w:t>к Правилам подготовки водителей</w:t>
            </w:r>
            <w:r>
              <w:br/>
            </w:r>
            <w:r>
              <w:rPr>
                <w:rFonts w:ascii="Times New Roman"/>
                <w:b w:val="false"/>
                <w:i w:val="false"/>
                <w:color w:val="000000"/>
                <w:sz w:val="20"/>
              </w:rPr>
              <w:t>транспортных средств</w:t>
            </w:r>
          </w:p>
        </w:tc>
      </w:tr>
    </w:tbl>
    <w:p>
      <w:pPr>
        <w:spacing w:after="0"/>
        <w:ind w:left="0"/>
        <w:jc w:val="both"/>
      </w:pPr>
      <w:r>
        <w:rPr>
          <w:rFonts w:ascii="Times New Roman"/>
          <w:b w:val="false"/>
          <w:i w:val="false"/>
          <w:color w:val="ff0000"/>
          <w:sz w:val="28"/>
        </w:rPr>
        <w:t xml:space="preserve">
      Сноска. Приложение 4 исключено приказом и.о. Министра внутренних дел РК от 26.09.2017 </w:t>
      </w:r>
      <w:r>
        <w:rPr>
          <w:rFonts w:ascii="Times New Roman"/>
          <w:b w:val="false"/>
          <w:i w:val="false"/>
          <w:color w:val="ff0000"/>
          <w:sz w:val="28"/>
        </w:rPr>
        <w:t>№ 646</w:t>
      </w:r>
      <w:r>
        <w:rPr>
          <w:rFonts w:ascii="Times New Roman"/>
          <w:b w:val="false"/>
          <w:i w:val="false"/>
          <w:color w:val="ff0000"/>
          <w:sz w:val="28"/>
        </w:rPr>
        <w:t xml:space="preserve"> (</w:t>
      </w:r>
      <w:r>
        <w:rPr>
          <w:rFonts w:ascii="Times New Roman"/>
          <w:b w:val="false"/>
          <w:i w:val="false"/>
          <w:color w:val="ff0000"/>
          <w:sz w:val="28"/>
        </w:rPr>
        <w:t>вводится</w:t>
      </w:r>
      <w:r>
        <w:rPr>
          <w:rFonts w:ascii="Times New Roman"/>
          <w:b w:val="false"/>
          <w:i w:val="false"/>
          <w:color w:val="ff0000"/>
          <w:sz w:val="28"/>
        </w:rPr>
        <w:t xml:space="preserve"> в действие с 01.01.2018).</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Приложение 3</w:t>
            </w:r>
            <w:r>
              <w:br/>
            </w:r>
            <w:r>
              <w:rPr>
                <w:rFonts w:ascii="Times New Roman"/>
                <w:b w:val="false"/>
                <w:i w:val="false"/>
                <w:color w:val="000000"/>
                <w:sz w:val="20"/>
              </w:rPr>
              <w:t>к приказу Министра внутренних дел</w:t>
            </w:r>
            <w:r>
              <w:br/>
            </w:r>
            <w:r>
              <w:rPr>
                <w:rFonts w:ascii="Times New Roman"/>
                <w:b w:val="false"/>
                <w:i w:val="false"/>
                <w:color w:val="000000"/>
                <w:sz w:val="20"/>
              </w:rPr>
              <w:t>Республики Казахстан</w:t>
            </w:r>
            <w:r>
              <w:br/>
            </w:r>
            <w:r>
              <w:rPr>
                <w:rFonts w:ascii="Times New Roman"/>
                <w:b w:val="false"/>
                <w:i w:val="false"/>
                <w:color w:val="000000"/>
                <w:sz w:val="20"/>
              </w:rPr>
              <w:t>от 2 декабря 2014 года № 862</w:t>
            </w:r>
          </w:p>
        </w:tc>
      </w:tr>
    </w:tbl>
    <w:bookmarkStart w:name="z201" w:id="425"/>
    <w:p>
      <w:pPr>
        <w:spacing w:after="0"/>
        <w:ind w:left="0"/>
        <w:jc w:val="left"/>
      </w:pPr>
      <w:r>
        <w:rPr>
          <w:rFonts w:ascii="Times New Roman"/>
          <w:b/>
          <w:i w:val="false"/>
          <w:color w:val="000000"/>
        </w:rPr>
        <w:t xml:space="preserve"> Правила приема экзаменов и выдачи водительских удостоверений</w:t>
      </w:r>
    </w:p>
    <w:bookmarkEnd w:id="425"/>
    <w:bookmarkStart w:name="z202" w:id="426"/>
    <w:p>
      <w:pPr>
        <w:spacing w:after="0"/>
        <w:ind w:left="0"/>
        <w:jc w:val="left"/>
      </w:pPr>
      <w:r>
        <w:rPr>
          <w:rFonts w:ascii="Times New Roman"/>
          <w:b/>
          <w:i w:val="false"/>
          <w:color w:val="000000"/>
        </w:rPr>
        <w:t xml:space="preserve"> Глава 1. Общие положения</w:t>
      </w:r>
    </w:p>
    <w:bookmarkEnd w:id="426"/>
    <w:p>
      <w:pPr>
        <w:spacing w:after="0"/>
        <w:ind w:left="0"/>
        <w:jc w:val="both"/>
      </w:pPr>
      <w:r>
        <w:rPr>
          <w:rFonts w:ascii="Times New Roman"/>
          <w:b w:val="false"/>
          <w:i w:val="false"/>
          <w:color w:val="ff0000"/>
          <w:sz w:val="28"/>
        </w:rPr>
        <w:t xml:space="preserve">
      Сноска. Заголовок главы 1 в редакции приказа Министра внутренних дел РК от 20.04.2018 </w:t>
      </w:r>
      <w:r>
        <w:rPr>
          <w:rFonts w:ascii="Times New Roman"/>
          <w:b w:val="false"/>
          <w:i w:val="false"/>
          <w:color w:val="ff0000"/>
          <w:sz w:val="28"/>
        </w:rPr>
        <w:t>№ 310</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p>
    <w:bookmarkStart w:name="z203" w:id="427"/>
    <w:p>
      <w:pPr>
        <w:spacing w:after="0"/>
        <w:ind w:left="0"/>
        <w:jc w:val="both"/>
      </w:pPr>
      <w:r>
        <w:rPr>
          <w:rFonts w:ascii="Times New Roman"/>
          <w:b w:val="false"/>
          <w:i w:val="false"/>
          <w:color w:val="000000"/>
          <w:sz w:val="28"/>
        </w:rPr>
        <w:t xml:space="preserve">
      1. Настоящие Правила приема экзаменов и выдачи водительских удостоверений (далее - Правила) устанавливают порядок приема экзаменов, выдачи гражданам Республики Казахстан, иностранным гражданам и лицам без гражданства водительских удостоверений на право управления транспортными средствами различных категорий и входящих в них подкатегорий, установленных </w:t>
      </w:r>
      <w:r>
        <w:rPr>
          <w:rFonts w:ascii="Times New Roman"/>
          <w:b w:val="false"/>
          <w:i w:val="false"/>
          <w:color w:val="000000"/>
          <w:sz w:val="28"/>
        </w:rPr>
        <w:t>пунктом 1</w:t>
      </w:r>
      <w:r>
        <w:rPr>
          <w:rFonts w:ascii="Times New Roman"/>
          <w:b w:val="false"/>
          <w:i w:val="false"/>
          <w:color w:val="000000"/>
          <w:sz w:val="28"/>
        </w:rPr>
        <w:t xml:space="preserve"> статьи 73 Закона Республики Казахстан "О дорожном движении" (далее – Закон о дорожном движении).</w:t>
      </w:r>
    </w:p>
    <w:bookmarkEnd w:id="427"/>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1 - в редакции приказа и.о. Министра внутренних дел РК от 20.07.2023 </w:t>
      </w:r>
      <w:r>
        <w:rPr>
          <w:rFonts w:ascii="Times New Roman"/>
          <w:b w:val="false"/>
          <w:i w:val="false"/>
          <w:color w:val="000000"/>
          <w:sz w:val="28"/>
        </w:rPr>
        <w:t>№ 591</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204" w:id="428"/>
    <w:p>
      <w:pPr>
        <w:spacing w:after="0"/>
        <w:ind w:left="0"/>
        <w:jc w:val="both"/>
      </w:pPr>
      <w:r>
        <w:rPr>
          <w:rFonts w:ascii="Times New Roman"/>
          <w:b w:val="false"/>
          <w:i w:val="false"/>
          <w:color w:val="000000"/>
          <w:sz w:val="28"/>
        </w:rPr>
        <w:t>
      2. Организационно-технологическое сопровождение процедур по приему экзаменов осуществляется Некоммерческим акционерным обществом "Государственная корпорация "Правительство для граждан" (далее – Госкорпорация).</w:t>
      </w:r>
    </w:p>
    <w:bookmarkEnd w:id="428"/>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Правила дополнены пунктом 2 в соответствии с приказом и.о. Министра внутренних дел РК от 20.07.2023 </w:t>
      </w:r>
      <w:r>
        <w:rPr>
          <w:rFonts w:ascii="Times New Roman"/>
          <w:b w:val="false"/>
          <w:i w:val="false"/>
          <w:color w:val="000000"/>
          <w:sz w:val="28"/>
        </w:rPr>
        <w:t>№ 591</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205" w:id="429"/>
    <w:p>
      <w:pPr>
        <w:spacing w:after="0"/>
        <w:ind w:left="0"/>
        <w:jc w:val="both"/>
      </w:pPr>
      <w:r>
        <w:rPr>
          <w:rFonts w:ascii="Times New Roman"/>
          <w:b w:val="false"/>
          <w:i w:val="false"/>
          <w:color w:val="000000"/>
          <w:sz w:val="28"/>
        </w:rPr>
        <w:t>
      3. Национальное водительское удостоверение выдается на срок десять лет, по истечении которого водительское удостоверение признается недействительным.</w:t>
      </w:r>
    </w:p>
    <w:bookmarkEnd w:id="429"/>
    <w:bookmarkStart w:name="z206" w:id="430"/>
    <w:p>
      <w:pPr>
        <w:spacing w:after="0"/>
        <w:ind w:left="0"/>
        <w:jc w:val="both"/>
      </w:pPr>
      <w:r>
        <w:rPr>
          <w:rFonts w:ascii="Times New Roman"/>
          <w:b w:val="false"/>
          <w:i w:val="false"/>
          <w:color w:val="000000"/>
          <w:sz w:val="28"/>
        </w:rPr>
        <w:t>
      4. На территории Республики Казахстан разрешается иметь только одно национальное водительское удостоверение Республики Казахстан.</w:t>
      </w:r>
    </w:p>
    <w:bookmarkEnd w:id="430"/>
    <w:bookmarkStart w:name="z207" w:id="431"/>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5. </w:t>
      </w:r>
      <w:r>
        <w:rPr>
          <w:rFonts w:ascii="Times New Roman"/>
          <w:b w:val="false"/>
          <w:i w:val="false"/>
          <w:color w:val="000000"/>
          <w:sz w:val="28"/>
        </w:rPr>
        <w:t xml:space="preserve">Исключен приказом Министра внутренних дел РК от 12.04.2016 </w:t>
      </w:r>
      <w:r>
        <w:rPr>
          <w:rFonts w:ascii="Times New Roman"/>
          <w:b w:val="false"/>
          <w:i w:val="false"/>
          <w:color w:val="000000"/>
          <w:sz w:val="28"/>
        </w:rPr>
        <w:t>№ 383</w:t>
      </w:r>
      <w:r>
        <w:rPr>
          <w:rFonts w:ascii="Times New Roman"/>
          <w:b w:val="false"/>
          <w:i w:val="false"/>
          <w:color w:val="000000"/>
          <w:sz w:val="28"/>
        </w:rPr>
        <w:t>(вводится в действие по истечении десяти календарных дней после дня его первого официального опубликования).</w:t>
      </w:r>
    </w:p>
    <w:bookmarkEnd w:id="431"/>
    <w:bookmarkStart w:name="z208" w:id="432"/>
    <w:p>
      <w:pPr>
        <w:spacing w:after="0"/>
        <w:ind w:left="0"/>
        <w:jc w:val="left"/>
      </w:pPr>
      <w:r>
        <w:rPr>
          <w:rFonts w:ascii="Times New Roman"/>
          <w:b/>
          <w:i w:val="false"/>
          <w:color w:val="000000"/>
        </w:rPr>
        <w:t xml:space="preserve"> Глава 2. Прием экзаменов</w:t>
      </w:r>
    </w:p>
    <w:bookmarkEnd w:id="432"/>
    <w:p>
      <w:pPr>
        <w:spacing w:after="0"/>
        <w:ind w:left="0"/>
        <w:jc w:val="both"/>
      </w:pPr>
      <w:r>
        <w:rPr>
          <w:rFonts w:ascii="Times New Roman"/>
          <w:b w:val="false"/>
          <w:i w:val="false"/>
          <w:color w:val="ff0000"/>
          <w:sz w:val="28"/>
        </w:rPr>
        <w:t xml:space="preserve">
      Сноска. Заголовок главы 2 в редакции приказа Министра внутренних дел РК от 20.06.2018 </w:t>
      </w:r>
      <w:r>
        <w:rPr>
          <w:rFonts w:ascii="Times New Roman"/>
          <w:b w:val="false"/>
          <w:i w:val="false"/>
          <w:color w:val="ff0000"/>
          <w:sz w:val="28"/>
        </w:rPr>
        <w:t>№ 459</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p>
    <w:bookmarkStart w:name="z209" w:id="433"/>
    <w:p>
      <w:pPr>
        <w:spacing w:after="0"/>
        <w:ind w:left="0"/>
        <w:jc w:val="both"/>
      </w:pPr>
      <w:r>
        <w:rPr>
          <w:rFonts w:ascii="Times New Roman"/>
          <w:b w:val="false"/>
          <w:i w:val="false"/>
          <w:color w:val="000000"/>
          <w:sz w:val="28"/>
        </w:rPr>
        <w:t xml:space="preserve">
      6. К сдаче экзаменов допускаются лица, достигшие возраста, установленного </w:t>
      </w:r>
      <w:r>
        <w:rPr>
          <w:rFonts w:ascii="Times New Roman"/>
          <w:b w:val="false"/>
          <w:i w:val="false"/>
          <w:color w:val="000000"/>
          <w:sz w:val="28"/>
        </w:rPr>
        <w:t>статьей 74</w:t>
      </w:r>
      <w:r>
        <w:rPr>
          <w:rFonts w:ascii="Times New Roman"/>
          <w:b w:val="false"/>
          <w:i w:val="false"/>
          <w:color w:val="000000"/>
          <w:sz w:val="28"/>
        </w:rPr>
        <w:t xml:space="preserve"> Закона Республики Казахстан "О дорожном движении" и предоставившие:</w:t>
      </w:r>
    </w:p>
    <w:bookmarkEnd w:id="433"/>
    <w:bookmarkStart w:name="z1206" w:id="434"/>
    <w:p>
      <w:pPr>
        <w:spacing w:after="0"/>
        <w:ind w:left="0"/>
        <w:jc w:val="both"/>
      </w:pPr>
      <w:r>
        <w:rPr>
          <w:rFonts w:ascii="Times New Roman"/>
          <w:b w:val="false"/>
          <w:i w:val="false"/>
          <w:color w:val="000000"/>
          <w:sz w:val="28"/>
        </w:rPr>
        <w:t xml:space="preserve">
      1) Медицинскую справку о допуске к управлению транспортом, выданную по форме № 073/у, утвержденной </w:t>
      </w:r>
      <w:r>
        <w:rPr>
          <w:rFonts w:ascii="Times New Roman"/>
          <w:b w:val="false"/>
          <w:i w:val="false"/>
          <w:color w:val="000000"/>
          <w:sz w:val="28"/>
        </w:rPr>
        <w:t>приказом</w:t>
      </w:r>
      <w:r>
        <w:rPr>
          <w:rFonts w:ascii="Times New Roman"/>
          <w:b w:val="false"/>
          <w:i w:val="false"/>
          <w:color w:val="000000"/>
          <w:sz w:val="28"/>
        </w:rPr>
        <w:t xml:space="preserve"> исполняющего обязанности Министра здравоохранения Республики Казахстан от 30 октября 2020 года № ҚР ДСМ-175/2020 "Об утверждении форм учетной документации в области здравоохранения, а также инструкций по их заполнению" (зарегистрирован в Реестре государственной регистрации нормативных правовых актов за № 21579) (далее – медицинская справка);</w:t>
      </w:r>
    </w:p>
    <w:bookmarkEnd w:id="434"/>
    <w:bookmarkStart w:name="z1207" w:id="435"/>
    <w:p>
      <w:pPr>
        <w:spacing w:after="0"/>
        <w:ind w:left="0"/>
        <w:jc w:val="both"/>
      </w:pPr>
      <w:r>
        <w:rPr>
          <w:rFonts w:ascii="Times New Roman"/>
          <w:b w:val="false"/>
          <w:i w:val="false"/>
          <w:color w:val="000000"/>
          <w:sz w:val="28"/>
        </w:rPr>
        <w:t>
      2) свидетельство об окончании курсов, выданное учебной организацией по подготовке водителей транспортных средств.</w:t>
      </w:r>
    </w:p>
    <w:bookmarkEnd w:id="435"/>
    <w:bookmarkStart w:name="z1208" w:id="436"/>
    <w:p>
      <w:pPr>
        <w:spacing w:after="0"/>
        <w:ind w:left="0"/>
        <w:jc w:val="both"/>
      </w:pPr>
      <w:r>
        <w:rPr>
          <w:rFonts w:ascii="Times New Roman"/>
          <w:b w:val="false"/>
          <w:i w:val="false"/>
          <w:color w:val="000000"/>
          <w:sz w:val="28"/>
        </w:rPr>
        <w:t>
      Иностранные граждане, лица без гражданства и иные лица, не владеющие государственным либо русским языками, допускаются к сдаче теоретического экзамена в присутствии квалифицированных переводчиков, сведения о которых также вносятся в протокол экзаменационной комиссии.</w:t>
      </w:r>
    </w:p>
    <w:bookmarkEnd w:id="436"/>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6 - в редакции приказа Министра внутренних дел РК от 10.04.2024 </w:t>
      </w:r>
      <w:r>
        <w:rPr>
          <w:rFonts w:ascii="Times New Roman"/>
          <w:b w:val="false"/>
          <w:i w:val="false"/>
          <w:color w:val="000000"/>
          <w:sz w:val="28"/>
        </w:rPr>
        <w:t>№ 315</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210" w:id="437"/>
    <w:p>
      <w:pPr>
        <w:spacing w:after="0"/>
        <w:ind w:left="0"/>
        <w:jc w:val="both"/>
      </w:pPr>
      <w:r>
        <w:rPr>
          <w:rFonts w:ascii="Times New Roman"/>
          <w:b w:val="false"/>
          <w:i w:val="false"/>
          <w:color w:val="000000"/>
          <w:sz w:val="28"/>
        </w:rPr>
        <w:t>
      7. Практический экзамен на управление трамваем или троллейбусом принимается учебной организацией.</w:t>
      </w:r>
    </w:p>
    <w:bookmarkEnd w:id="437"/>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7 - в редакции приказа и.о. Министра внутренних дел РК от 20.07.2023 </w:t>
      </w:r>
      <w:r>
        <w:rPr>
          <w:rFonts w:ascii="Times New Roman"/>
          <w:b w:val="false"/>
          <w:i w:val="false"/>
          <w:color w:val="000000"/>
          <w:sz w:val="28"/>
        </w:rPr>
        <w:t>№ 591</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8. Исключен приказом Министра внутренних дел РК от 07.10.2019 </w:t>
      </w:r>
      <w:r>
        <w:rPr>
          <w:rFonts w:ascii="Times New Roman"/>
          <w:b w:val="false"/>
          <w:i w:val="false"/>
          <w:color w:val="000000"/>
          <w:sz w:val="28"/>
        </w:rPr>
        <w:t>№ 863</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9. Исключен приказом Министра внутренних дел РК от 07.10.2019 </w:t>
      </w:r>
      <w:r>
        <w:rPr>
          <w:rFonts w:ascii="Times New Roman"/>
          <w:b w:val="false"/>
          <w:i w:val="false"/>
          <w:color w:val="000000"/>
          <w:sz w:val="28"/>
        </w:rPr>
        <w:t>№ 863</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10. Исключен приказом Министра внутренних дел РК от 07.10.2019 </w:t>
      </w:r>
      <w:r>
        <w:rPr>
          <w:rFonts w:ascii="Times New Roman"/>
          <w:b w:val="false"/>
          <w:i w:val="false"/>
          <w:color w:val="000000"/>
          <w:sz w:val="28"/>
        </w:rPr>
        <w:t>№ 863</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214" w:id="438"/>
    <w:p>
      <w:pPr>
        <w:spacing w:after="0"/>
        <w:ind w:left="0"/>
        <w:jc w:val="both"/>
      </w:pPr>
      <w:r>
        <w:rPr>
          <w:rFonts w:ascii="Times New Roman"/>
          <w:b w:val="false"/>
          <w:i w:val="false"/>
          <w:color w:val="000000"/>
          <w:sz w:val="28"/>
        </w:rPr>
        <w:t>
      11. Экзамены сдаются в следующей последовательности: сначала теоретический, затем – практический.</w:t>
      </w:r>
    </w:p>
    <w:bookmarkEnd w:id="438"/>
    <w:p>
      <w:pPr>
        <w:spacing w:after="0"/>
        <w:ind w:left="0"/>
        <w:jc w:val="both"/>
      </w:pPr>
      <w:r>
        <w:rPr>
          <w:rFonts w:ascii="Times New Roman"/>
          <w:b w:val="false"/>
          <w:i w:val="false"/>
          <w:color w:val="000000"/>
          <w:sz w:val="28"/>
        </w:rPr>
        <w:t>
      Лицо, желающее получить водительское удостоверение (далее - кандидат в водители), не сдавшее теоретический экзамен, к практическому экзамену не допускается.</w:t>
      </w:r>
    </w:p>
    <w:p>
      <w:pPr>
        <w:spacing w:after="0"/>
        <w:ind w:left="0"/>
        <w:jc w:val="both"/>
      </w:pPr>
      <w:r>
        <w:rPr>
          <w:rFonts w:ascii="Times New Roman"/>
          <w:b w:val="false"/>
          <w:i w:val="false"/>
          <w:color w:val="000000"/>
          <w:sz w:val="28"/>
        </w:rPr>
        <w:t>
      При получении водительского удостоверения с несколькими категориями кандидат в водители сдает один теоретический экзамен, при этом практический экзамен сдается им по каждой категории отдельно.</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11 - в редакции приказа и.о. Министра внутренних дел РК от 20.07.2023 </w:t>
      </w:r>
      <w:r>
        <w:rPr>
          <w:rFonts w:ascii="Times New Roman"/>
          <w:b w:val="false"/>
          <w:i w:val="false"/>
          <w:color w:val="000000"/>
          <w:sz w:val="28"/>
        </w:rPr>
        <w:t>№ 591</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11-1. Примечание ИЗПИ!</w:t>
      </w:r>
      <w:r>
        <w:br/>
      </w:r>
      <w:r>
        <w:rPr>
          <w:rFonts w:ascii="Times New Roman"/>
          <w:b w:val="false"/>
          <w:i w:val="false"/>
          <w:color w:val="000000"/>
          <w:sz w:val="28"/>
        </w:rPr>
        <w:t>
</w:t>
      </w:r>
      <w:r>
        <w:rPr>
          <w:rFonts w:ascii="Times New Roman"/>
          <w:b w:val="false"/>
          <w:i w:val="false"/>
          <w:color w:val="ff0000"/>
          <w:sz w:val="28"/>
        </w:rPr>
        <w:t xml:space="preserve">      Части 1-5 пункта 11-1 вводятся в действие с 12.07.2026 приказом Министра внутренних дел РК 12.05.2026 </w:t>
      </w:r>
      <w:r>
        <w:rPr>
          <w:rFonts w:ascii="Times New Roman"/>
          <w:b w:val="false"/>
          <w:i w:val="false"/>
          <w:color w:val="ff0000"/>
          <w:sz w:val="28"/>
        </w:rPr>
        <w:t>№ 342</w:t>
      </w:r>
      <w:r>
        <w:rPr>
          <w:rFonts w:ascii="Times New Roman"/>
          <w:b w:val="false"/>
          <w:i w:val="false"/>
          <w:color w:val="ff0000"/>
          <w:sz w:val="28"/>
        </w:rPr>
        <w:t xml:space="preserve"> (текст исключен).</w:t>
      </w:r>
      <w:r>
        <w:br/>
      </w:r>
      <w:r>
        <w:rPr>
          <w:rFonts w:ascii="Times New Roman"/>
          <w:b w:val="false"/>
          <w:i w:val="false"/>
          <w:color w:val="000000"/>
          <w:sz w:val="28"/>
        </w:rPr>
        <w:t>
</w:t>
      </w:r>
    </w:p>
    <w:bookmarkStart w:name="z1440" w:id="439"/>
    <w:p>
      <w:pPr>
        <w:spacing w:after="0"/>
        <w:ind w:left="0"/>
        <w:jc w:val="both"/>
      </w:pPr>
      <w:r>
        <w:rPr>
          <w:rFonts w:ascii="Times New Roman"/>
          <w:b w:val="false"/>
          <w:i w:val="false"/>
          <w:color w:val="000000"/>
          <w:sz w:val="28"/>
        </w:rPr>
        <w:t>
      Кандидату в водители отказывается в последующей сдаче теоретического или практического экзаменов на основании акта о не прохождении им идентификации личности в течение 6 месяцев с даты оформления указанного акта.</w:t>
      </w:r>
    </w:p>
    <w:bookmarkEnd w:id="439"/>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Правила дополнены пунктом 11-1 в соответствии с приказом и.о. Министра внутренних дел РК от 20.07.2023 </w:t>
      </w:r>
      <w:r>
        <w:rPr>
          <w:rFonts w:ascii="Times New Roman"/>
          <w:b w:val="false"/>
          <w:i w:val="false"/>
          <w:color w:val="000000"/>
          <w:sz w:val="28"/>
        </w:rPr>
        <w:t>№ 591</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в редакции приказа Министра внутренних дел РК от 12.05.2026 </w:t>
      </w:r>
      <w:r>
        <w:rPr>
          <w:rFonts w:ascii="Times New Roman"/>
          <w:b w:val="false"/>
          <w:i w:val="false"/>
          <w:color w:val="000000"/>
          <w:sz w:val="28"/>
        </w:rPr>
        <w:t>№ 342</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913" w:id="440"/>
    <w:p>
      <w:pPr>
        <w:spacing w:after="0"/>
        <w:ind w:left="0"/>
        <w:jc w:val="both"/>
      </w:pPr>
      <w:r>
        <w:rPr>
          <w:rFonts w:ascii="Times New Roman"/>
          <w:b w:val="false"/>
          <w:i w:val="false"/>
          <w:color w:val="000000"/>
          <w:sz w:val="28"/>
        </w:rPr>
        <w:t>
      11-2. Кандидат в водители выбирает место, день и время сдачи теоретического или практического экзаменов, исходя из наличия свободных мест для сдачи теоретического или практического экзаменов не позднее одного рабочего дня до дня его проведения и с учетом сроков, установленных в настоящем пункте.</w:t>
      </w:r>
    </w:p>
    <w:bookmarkEnd w:id="440"/>
    <w:p>
      <w:pPr>
        <w:spacing w:after="0"/>
        <w:ind w:left="0"/>
        <w:jc w:val="both"/>
      </w:pPr>
      <w:r>
        <w:rPr>
          <w:rFonts w:ascii="Times New Roman"/>
          <w:b w:val="false"/>
          <w:i w:val="false"/>
          <w:color w:val="000000"/>
          <w:sz w:val="28"/>
        </w:rPr>
        <w:t>
      Повторный экзамен, как теоретический, так и практический, назначается на следующий рабочий день со дня проведения предыдущего.</w:t>
      </w:r>
    </w:p>
    <w:p>
      <w:pPr>
        <w:spacing w:after="0"/>
        <w:ind w:left="0"/>
        <w:jc w:val="both"/>
      </w:pPr>
      <w:r>
        <w:rPr>
          <w:rFonts w:ascii="Times New Roman"/>
          <w:b w:val="false"/>
          <w:i w:val="false"/>
          <w:color w:val="000000"/>
          <w:sz w:val="28"/>
        </w:rPr>
        <w:t>
      При двух отрицательных результатах сдачи теоретического экзамена, каждый последующий теоретический экзамен в случае отрицательного результата проводится не ранее чем через один месяц.</w:t>
      </w:r>
    </w:p>
    <w:p>
      <w:pPr>
        <w:spacing w:after="0"/>
        <w:ind w:left="0"/>
        <w:jc w:val="both"/>
      </w:pPr>
      <w:r>
        <w:rPr>
          <w:rFonts w:ascii="Times New Roman"/>
          <w:b w:val="false"/>
          <w:i w:val="false"/>
          <w:color w:val="000000"/>
          <w:sz w:val="28"/>
        </w:rPr>
        <w:t>
      При двух отрицательных результатах сдачи практического экзамена, последующий практический экзамен проводится не ранее чем через один месяц.</w:t>
      </w:r>
    </w:p>
    <w:p>
      <w:pPr>
        <w:spacing w:after="0"/>
        <w:ind w:left="0"/>
        <w:jc w:val="both"/>
      </w:pPr>
      <w:r>
        <w:rPr>
          <w:rFonts w:ascii="Times New Roman"/>
          <w:b w:val="false"/>
          <w:i w:val="false"/>
          <w:color w:val="000000"/>
          <w:sz w:val="28"/>
        </w:rPr>
        <w:t>
      При трех отрицательных результатах сдачи практического экзамена результаты сдачи теоретического экзамена аннулируются (количество попыток обнуляется). К сдаче теоретического экзамена кандидат в водители допускается не ранее чем через два месяца.</w:t>
      </w:r>
    </w:p>
    <w:p>
      <w:pPr>
        <w:spacing w:after="0"/>
        <w:ind w:left="0"/>
        <w:jc w:val="both"/>
      </w:pPr>
      <w:r>
        <w:rPr>
          <w:rFonts w:ascii="Times New Roman"/>
          <w:b w:val="false"/>
          <w:i w:val="false"/>
          <w:color w:val="000000"/>
          <w:sz w:val="28"/>
        </w:rPr>
        <w:t>
      Лица, прошедшие обучение по направлениям местных органов военного управления, к повторному экзамену допускаются через семь календарных дней.</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Правила дополнены пунктом 11-2 в соответствии с приказом и.о. Министра внутренних дел РК от 20.07.2023 </w:t>
      </w:r>
      <w:r>
        <w:rPr>
          <w:rFonts w:ascii="Times New Roman"/>
          <w:b w:val="false"/>
          <w:i w:val="false"/>
          <w:color w:val="000000"/>
          <w:sz w:val="28"/>
        </w:rPr>
        <w:t>№ 591</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215" w:id="441"/>
    <w:p>
      <w:pPr>
        <w:spacing w:after="0"/>
        <w:ind w:left="0"/>
        <w:jc w:val="both"/>
      </w:pPr>
      <w:r>
        <w:rPr>
          <w:rFonts w:ascii="Times New Roman"/>
          <w:b w:val="false"/>
          <w:i w:val="false"/>
          <w:color w:val="000000"/>
          <w:sz w:val="28"/>
        </w:rPr>
        <w:t>
      12. Теоретический экзамен проводится в экзаменационном классе, оборудованном:</w:t>
      </w:r>
    </w:p>
    <w:bookmarkEnd w:id="441"/>
    <w:bookmarkStart w:name="z914" w:id="442"/>
    <w:p>
      <w:pPr>
        <w:spacing w:after="0"/>
        <w:ind w:left="0"/>
        <w:jc w:val="both"/>
      </w:pPr>
      <w:r>
        <w:rPr>
          <w:rFonts w:ascii="Times New Roman"/>
          <w:b w:val="false"/>
          <w:i w:val="false"/>
          <w:color w:val="000000"/>
          <w:sz w:val="28"/>
        </w:rPr>
        <w:t>
      1) аппаратно-программным комплексом (далее - АПК) для управления очередью;</w:t>
      </w:r>
    </w:p>
    <w:bookmarkEnd w:id="442"/>
    <w:bookmarkStart w:name="z915" w:id="443"/>
    <w:p>
      <w:pPr>
        <w:spacing w:after="0"/>
        <w:ind w:left="0"/>
        <w:jc w:val="both"/>
      </w:pPr>
      <w:r>
        <w:rPr>
          <w:rFonts w:ascii="Times New Roman"/>
          <w:b w:val="false"/>
          <w:i w:val="false"/>
          <w:color w:val="000000"/>
          <w:sz w:val="28"/>
        </w:rPr>
        <w:t>
      2) АПК для идентификации кандидата в водители и для отображения номера его автоматизированного рабочего места (далее – АРМ), полученный методом генерации случайных чисел;</w:t>
      </w:r>
    </w:p>
    <w:bookmarkEnd w:id="443"/>
    <w:bookmarkStart w:name="z916" w:id="444"/>
    <w:p>
      <w:pPr>
        <w:spacing w:after="0"/>
        <w:ind w:left="0"/>
        <w:jc w:val="both"/>
      </w:pPr>
      <w:r>
        <w:rPr>
          <w:rFonts w:ascii="Times New Roman"/>
          <w:b w:val="false"/>
          <w:i w:val="false"/>
          <w:color w:val="000000"/>
          <w:sz w:val="28"/>
        </w:rPr>
        <w:t>
      3) системой идентификации кандидата в водители путем сверки биометрических данных лица, кандидата в водители со сведениями, содержащимися в государственных информационных системах;</w:t>
      </w:r>
    </w:p>
    <w:bookmarkEnd w:id="444"/>
    <w:bookmarkStart w:name="z917" w:id="445"/>
    <w:p>
      <w:pPr>
        <w:spacing w:after="0"/>
        <w:ind w:left="0"/>
        <w:jc w:val="both"/>
      </w:pPr>
      <w:r>
        <w:rPr>
          <w:rFonts w:ascii="Times New Roman"/>
          <w:b w:val="false"/>
          <w:i w:val="false"/>
          <w:color w:val="000000"/>
          <w:sz w:val="28"/>
        </w:rPr>
        <w:t>
      4) металлоискателем;</w:t>
      </w:r>
    </w:p>
    <w:bookmarkEnd w:id="445"/>
    <w:bookmarkStart w:name="z918" w:id="446"/>
    <w:p>
      <w:pPr>
        <w:spacing w:after="0"/>
        <w:ind w:left="0"/>
        <w:jc w:val="both"/>
      </w:pPr>
      <w:r>
        <w:rPr>
          <w:rFonts w:ascii="Times New Roman"/>
          <w:b w:val="false"/>
          <w:i w:val="false"/>
          <w:color w:val="000000"/>
          <w:sz w:val="28"/>
        </w:rPr>
        <w:t>
      5) АПК подавления сигналов связи;</w:t>
      </w:r>
    </w:p>
    <w:bookmarkEnd w:id="446"/>
    <w:bookmarkStart w:name="z919" w:id="447"/>
    <w:p>
      <w:pPr>
        <w:spacing w:after="0"/>
        <w:ind w:left="0"/>
        <w:jc w:val="both"/>
      </w:pPr>
      <w:r>
        <w:rPr>
          <w:rFonts w:ascii="Times New Roman"/>
          <w:b w:val="false"/>
          <w:i w:val="false"/>
          <w:color w:val="000000"/>
          <w:sz w:val="28"/>
        </w:rPr>
        <w:t>
      6) АПК видеонаблюдения, подключенного к ситуационному центру;</w:t>
      </w:r>
    </w:p>
    <w:bookmarkEnd w:id="447"/>
    <w:bookmarkStart w:name="z920" w:id="448"/>
    <w:p>
      <w:pPr>
        <w:spacing w:after="0"/>
        <w:ind w:left="0"/>
        <w:jc w:val="both"/>
      </w:pPr>
      <w:r>
        <w:rPr>
          <w:rFonts w:ascii="Times New Roman"/>
          <w:b w:val="false"/>
          <w:i w:val="false"/>
          <w:color w:val="000000"/>
          <w:sz w:val="28"/>
        </w:rPr>
        <w:t>
      7) IP-камерами общего наблюдения;</w:t>
      </w:r>
    </w:p>
    <w:bookmarkEnd w:id="448"/>
    <w:bookmarkStart w:name="z921" w:id="449"/>
    <w:p>
      <w:pPr>
        <w:spacing w:after="0"/>
        <w:ind w:left="0"/>
        <w:jc w:val="both"/>
      </w:pPr>
      <w:r>
        <w:rPr>
          <w:rFonts w:ascii="Times New Roman"/>
          <w:b w:val="false"/>
          <w:i w:val="false"/>
          <w:color w:val="000000"/>
          <w:sz w:val="28"/>
        </w:rPr>
        <w:t>
      8) системой прокторинга, подключенной к ситуационному центру;</w:t>
      </w:r>
    </w:p>
    <w:bookmarkEnd w:id="449"/>
    <w:bookmarkStart w:name="z922" w:id="450"/>
    <w:p>
      <w:pPr>
        <w:spacing w:after="0"/>
        <w:ind w:left="0"/>
        <w:jc w:val="both"/>
      </w:pPr>
      <w:r>
        <w:rPr>
          <w:rFonts w:ascii="Times New Roman"/>
          <w:b w:val="false"/>
          <w:i w:val="false"/>
          <w:color w:val="000000"/>
          <w:sz w:val="28"/>
        </w:rPr>
        <w:t>
      9) коммутационным оборудованием;</w:t>
      </w:r>
    </w:p>
    <w:bookmarkEnd w:id="450"/>
    <w:bookmarkStart w:name="z923" w:id="451"/>
    <w:p>
      <w:pPr>
        <w:spacing w:after="0"/>
        <w:ind w:left="0"/>
        <w:jc w:val="both"/>
      </w:pPr>
      <w:r>
        <w:rPr>
          <w:rFonts w:ascii="Times New Roman"/>
          <w:b w:val="false"/>
          <w:i w:val="false"/>
          <w:color w:val="000000"/>
          <w:sz w:val="28"/>
        </w:rPr>
        <w:t>
      10) АРМ оператора, подключенного к облачному центральному серверу;</w:t>
      </w:r>
    </w:p>
    <w:bookmarkEnd w:id="451"/>
    <w:bookmarkStart w:name="z924" w:id="452"/>
    <w:p>
      <w:pPr>
        <w:spacing w:after="0"/>
        <w:ind w:left="0"/>
        <w:jc w:val="both"/>
      </w:pPr>
      <w:r>
        <w:rPr>
          <w:rFonts w:ascii="Times New Roman"/>
          <w:b w:val="false"/>
          <w:i w:val="false"/>
          <w:color w:val="000000"/>
          <w:sz w:val="28"/>
        </w:rPr>
        <w:t>
      11) АРМ клиента, подключенного к облачному центральному серверу.</w:t>
      </w:r>
    </w:p>
    <w:bookmarkEnd w:id="452"/>
    <w:bookmarkStart w:name="z925" w:id="453"/>
    <w:p>
      <w:pPr>
        <w:spacing w:after="0"/>
        <w:ind w:left="0"/>
        <w:jc w:val="both"/>
      </w:pPr>
      <w:r>
        <w:rPr>
          <w:rFonts w:ascii="Times New Roman"/>
          <w:b w:val="false"/>
          <w:i w:val="false"/>
          <w:color w:val="000000"/>
          <w:sz w:val="28"/>
        </w:rPr>
        <w:t>
      При этом каждый АРМ кандидата в водители оснащается монитором, веб-камерой, IP-камерой, клавиатурой и мышью.</w:t>
      </w:r>
    </w:p>
    <w:bookmarkEnd w:id="453"/>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12 - в редакции приказа и.о. Министра внутренних дел РК от 20.07.2023 </w:t>
      </w:r>
      <w:r>
        <w:rPr>
          <w:rFonts w:ascii="Times New Roman"/>
          <w:b w:val="false"/>
          <w:i w:val="false"/>
          <w:color w:val="000000"/>
          <w:sz w:val="28"/>
        </w:rPr>
        <w:t>№ 591</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216" w:id="454"/>
    <w:p>
      <w:pPr>
        <w:spacing w:after="0"/>
        <w:ind w:left="0"/>
        <w:jc w:val="both"/>
      </w:pPr>
      <w:r>
        <w:rPr>
          <w:rFonts w:ascii="Times New Roman"/>
          <w:b w:val="false"/>
          <w:i w:val="false"/>
          <w:color w:val="000000"/>
          <w:sz w:val="28"/>
        </w:rPr>
        <w:t>
      13. Форма проведения теоретического экзамена – индивидуальная.</w:t>
      </w:r>
    </w:p>
    <w:bookmarkEnd w:id="454"/>
    <w:p>
      <w:pPr>
        <w:spacing w:after="0"/>
        <w:ind w:left="0"/>
        <w:jc w:val="both"/>
      </w:pPr>
      <w:r>
        <w:rPr>
          <w:rFonts w:ascii="Times New Roman"/>
          <w:b w:val="false"/>
          <w:i w:val="false"/>
          <w:color w:val="000000"/>
          <w:sz w:val="28"/>
        </w:rPr>
        <w:t>
      До начала тестирования экзаменатор проводит для кандидата в водители инструктаж и отвечает на возникшие вопросы.</w:t>
      </w:r>
    </w:p>
    <w:p>
      <w:pPr>
        <w:spacing w:after="0"/>
        <w:ind w:left="0"/>
        <w:jc w:val="both"/>
      </w:pPr>
      <w:r>
        <w:rPr>
          <w:rFonts w:ascii="Times New Roman"/>
          <w:b w:val="false"/>
          <w:i w:val="false"/>
          <w:color w:val="000000"/>
          <w:sz w:val="28"/>
        </w:rPr>
        <w:t>
      Кандидат в водители, имеющий неудовлетворительное самочувствие, до начала сдачи теоретического экзамена сообщает об этом оператору. В этом случае прием экзамена у такого кандидата в водители проводится в другое время в течение этого дня либо в другой день согласно графику.</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13 - в редакции приказа и.о. Министра внутренних дел РК от 20.07.2023 </w:t>
      </w:r>
      <w:r>
        <w:rPr>
          <w:rFonts w:ascii="Times New Roman"/>
          <w:b w:val="false"/>
          <w:i w:val="false"/>
          <w:color w:val="000000"/>
          <w:sz w:val="28"/>
        </w:rPr>
        <w:t>№ 591</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217" w:id="455"/>
    <w:p>
      <w:pPr>
        <w:spacing w:after="0"/>
        <w:ind w:left="0"/>
        <w:jc w:val="both"/>
      </w:pPr>
      <w:r>
        <w:rPr>
          <w:rFonts w:ascii="Times New Roman"/>
          <w:b w:val="false"/>
          <w:i w:val="false"/>
          <w:color w:val="000000"/>
          <w:sz w:val="28"/>
        </w:rPr>
        <w:t>
      14. Перед входом в зал сдачи теоретического экзамена кандидат в водители проходит идентификацию путем сверки биометрических данных со сведениями, содержащимися в государственных информационных системах.</w:t>
      </w:r>
    </w:p>
    <w:bookmarkEnd w:id="455"/>
    <w:p>
      <w:pPr>
        <w:spacing w:after="0"/>
        <w:ind w:left="0"/>
        <w:jc w:val="both"/>
      </w:pPr>
      <w:r>
        <w:rPr>
          <w:rFonts w:ascii="Times New Roman"/>
          <w:b w:val="false"/>
          <w:i w:val="false"/>
          <w:color w:val="000000"/>
          <w:sz w:val="28"/>
        </w:rPr>
        <w:t>
      Далее на экране выводится фамилия, имя, отчество (при наличии), индивидуальный идентификационный номер кандидата в водители и номер АРМ, полученный методом генерации случайных чисел.</w:t>
      </w:r>
    </w:p>
    <w:p>
      <w:pPr>
        <w:spacing w:after="0"/>
        <w:ind w:left="0"/>
        <w:jc w:val="both"/>
      </w:pPr>
      <w:r>
        <w:rPr>
          <w:rFonts w:ascii="Times New Roman"/>
          <w:b w:val="false"/>
          <w:i w:val="false"/>
          <w:color w:val="000000"/>
          <w:sz w:val="28"/>
        </w:rPr>
        <w:t>
      После получения номера АРМ, кандидат в водители в течение 3 минут занимает АРМ и начинает сдачу экзамена.</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14 - в редакции приказа и.о. Министра внутренних дел РК от 20.07.2023 </w:t>
      </w:r>
      <w:r>
        <w:rPr>
          <w:rFonts w:ascii="Times New Roman"/>
          <w:b w:val="false"/>
          <w:i w:val="false"/>
          <w:color w:val="000000"/>
          <w:sz w:val="28"/>
        </w:rPr>
        <w:t>№ 591</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218" w:id="456"/>
    <w:p>
      <w:pPr>
        <w:spacing w:after="0"/>
        <w:ind w:left="0"/>
        <w:jc w:val="both"/>
      </w:pPr>
      <w:r>
        <w:rPr>
          <w:rFonts w:ascii="Times New Roman"/>
          <w:b w:val="false"/>
          <w:i w:val="false"/>
          <w:color w:val="000000"/>
          <w:sz w:val="28"/>
        </w:rPr>
        <w:t>
      15. Перед началом экзамена на мониторе отображается номер АРМ, категории или подкатегории (далее - категории) транспортных средств, на получение права на управление которыми сдается теоретический экзамен, а также фамилия, имя, отчество (при наличии) кандидата в водители.</w:t>
      </w:r>
    </w:p>
    <w:bookmarkEnd w:id="456"/>
    <w:p>
      <w:pPr>
        <w:spacing w:after="0"/>
        <w:ind w:left="0"/>
        <w:jc w:val="both"/>
      </w:pPr>
      <w:r>
        <w:rPr>
          <w:rFonts w:ascii="Times New Roman"/>
          <w:b w:val="false"/>
          <w:i w:val="false"/>
          <w:color w:val="000000"/>
          <w:sz w:val="28"/>
        </w:rPr>
        <w:t>
      При этом кандидат в водители проходит дополнительную идентификацию перед началом, вовремя и в конце экзамена путем сверки биометрических данных со сведениями, содержащимися в государственных информационных системах.</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15 - в редакции приказа и.о. Министра внутренних дел РК от 20.07.2023 </w:t>
      </w:r>
      <w:r>
        <w:rPr>
          <w:rFonts w:ascii="Times New Roman"/>
          <w:b w:val="false"/>
          <w:i w:val="false"/>
          <w:color w:val="000000"/>
          <w:sz w:val="28"/>
        </w:rPr>
        <w:t>№ 591</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219" w:id="457"/>
    <w:p>
      <w:pPr>
        <w:spacing w:after="0"/>
        <w:ind w:left="0"/>
        <w:jc w:val="both"/>
      </w:pPr>
      <w:r>
        <w:rPr>
          <w:rFonts w:ascii="Times New Roman"/>
          <w:b w:val="false"/>
          <w:i w:val="false"/>
          <w:color w:val="000000"/>
          <w:sz w:val="28"/>
        </w:rPr>
        <w:t>
      16. Экзаменационный тест содержит 40 вопросов. На каждый вопрос приведено несколько ответов, один из которых правильный.</w:t>
      </w:r>
    </w:p>
    <w:bookmarkEnd w:id="457"/>
    <w:p>
      <w:pPr>
        <w:spacing w:after="0"/>
        <w:ind w:left="0"/>
        <w:jc w:val="both"/>
      </w:pPr>
      <w:r>
        <w:rPr>
          <w:rFonts w:ascii="Times New Roman"/>
          <w:b w:val="false"/>
          <w:i w:val="false"/>
          <w:color w:val="000000"/>
          <w:sz w:val="28"/>
        </w:rPr>
        <w:t>
      По волеизъявлению экзаменуемого сдача теоретического экзамена допускается на казахском, русском или английском языках.</w:t>
      </w:r>
    </w:p>
    <w:p>
      <w:pPr>
        <w:spacing w:after="0"/>
        <w:ind w:left="0"/>
        <w:jc w:val="both"/>
      </w:pPr>
      <w:r>
        <w:rPr>
          <w:rFonts w:ascii="Times New Roman"/>
          <w:b w:val="false"/>
          <w:i w:val="false"/>
          <w:color w:val="000000"/>
          <w:sz w:val="28"/>
        </w:rPr>
        <w:t>
      Экзаменационный блок вопросов формируется и выводится на экран монитора только после нажатия кандидатом в водители соответствующей клавиши на клавиатуре АРМ.</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16 в редакции приказа и.о. Министра внутренних дел РК от 26.09.2017 </w:t>
      </w:r>
      <w:r>
        <w:rPr>
          <w:rFonts w:ascii="Times New Roman"/>
          <w:b w:val="false"/>
          <w:i w:val="false"/>
          <w:color w:val="000000"/>
          <w:sz w:val="28"/>
        </w:rPr>
        <w:t>№ 646</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220" w:id="458"/>
    <w:p>
      <w:pPr>
        <w:spacing w:after="0"/>
        <w:ind w:left="0"/>
        <w:jc w:val="both"/>
      </w:pPr>
      <w:r>
        <w:rPr>
          <w:rFonts w:ascii="Times New Roman"/>
          <w:b w:val="false"/>
          <w:i w:val="false"/>
          <w:color w:val="000000"/>
          <w:sz w:val="28"/>
        </w:rPr>
        <w:t>
      17. Для ответа на вопросы кандидату в водители предоставляется 40 минут. По истечении указанного времени экзамен прекращается.</w:t>
      </w:r>
    </w:p>
    <w:bookmarkEnd w:id="458"/>
    <w:p>
      <w:pPr>
        <w:spacing w:after="0"/>
        <w:ind w:left="0"/>
        <w:jc w:val="both"/>
      </w:pPr>
      <w:r>
        <w:rPr>
          <w:rFonts w:ascii="Times New Roman"/>
          <w:b w:val="false"/>
          <w:i w:val="false"/>
          <w:color w:val="000000"/>
          <w:sz w:val="28"/>
        </w:rPr>
        <w:t>
      Хронометраж времени ведется компьютерным комплексом с момента начала теоретического экзамена.</w:t>
      </w:r>
    </w:p>
    <w:bookmarkStart w:name="z221" w:id="459"/>
    <w:p>
      <w:pPr>
        <w:spacing w:after="0"/>
        <w:ind w:left="0"/>
        <w:jc w:val="both"/>
      </w:pPr>
      <w:r>
        <w:rPr>
          <w:rFonts w:ascii="Times New Roman"/>
          <w:b w:val="false"/>
          <w:i w:val="false"/>
          <w:color w:val="000000"/>
          <w:sz w:val="28"/>
        </w:rPr>
        <w:t>
      18. Последовательность ответов на вопросы билета выбирается экзаменуемым самостоятельно.</w:t>
      </w:r>
    </w:p>
    <w:bookmarkEnd w:id="459"/>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18 в редакции приказа Министра внутренних дел РК от 07.10.2019 </w:t>
      </w:r>
      <w:r>
        <w:rPr>
          <w:rFonts w:ascii="Times New Roman"/>
          <w:b w:val="false"/>
          <w:i w:val="false"/>
          <w:color w:val="000000"/>
          <w:sz w:val="28"/>
        </w:rPr>
        <w:t>№ 863</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222" w:id="460"/>
    <w:p>
      <w:pPr>
        <w:spacing w:after="0"/>
        <w:ind w:left="0"/>
        <w:jc w:val="both"/>
      </w:pPr>
      <w:r>
        <w:rPr>
          <w:rFonts w:ascii="Times New Roman"/>
          <w:b w:val="false"/>
          <w:i w:val="false"/>
          <w:color w:val="000000"/>
          <w:sz w:val="28"/>
        </w:rPr>
        <w:t>
      19. Для исключения в ходе экзамена конфликтных ситуаций, вызванных случайным нажатием клавиш, кандидат в водители дублирует выбранный им ответ повторным нажатием соответствующей клавиши.</w:t>
      </w:r>
    </w:p>
    <w:bookmarkEnd w:id="460"/>
    <w:p>
      <w:pPr>
        <w:spacing w:after="0"/>
        <w:ind w:left="0"/>
        <w:jc w:val="both"/>
      </w:pPr>
      <w:r>
        <w:rPr>
          <w:rFonts w:ascii="Times New Roman"/>
          <w:b w:val="false"/>
          <w:i w:val="false"/>
          <w:color w:val="000000"/>
          <w:sz w:val="28"/>
        </w:rPr>
        <w:t>
      Кандидатом в водители не допускается разговаривать с другими кандидатами в водители, обмениваться материалами, использовать информацию на бумажных, электронных носителях, покидать зал сдачи теоретического экзамена, а также заносить в него принимающие-передающие электронные устройства (в том числе мобильные телефоны).</w:t>
      </w:r>
    </w:p>
    <w:p>
      <w:pPr>
        <w:spacing w:after="0"/>
        <w:ind w:left="0"/>
        <w:jc w:val="both"/>
      </w:pPr>
      <w:r>
        <w:rPr>
          <w:rFonts w:ascii="Times New Roman"/>
          <w:b w:val="false"/>
          <w:i w:val="false"/>
          <w:color w:val="000000"/>
          <w:sz w:val="28"/>
        </w:rPr>
        <w:t>
      Такие устройства на время приема теоретического экзамена помещаются на хранение в специальные шкафы с ячейками.</w:t>
      </w:r>
    </w:p>
    <w:p>
      <w:pPr>
        <w:spacing w:after="0"/>
        <w:ind w:left="0"/>
        <w:jc w:val="both"/>
      </w:pPr>
      <w:r>
        <w:rPr>
          <w:rFonts w:ascii="Times New Roman"/>
          <w:b w:val="false"/>
          <w:i w:val="false"/>
          <w:color w:val="000000"/>
          <w:sz w:val="28"/>
        </w:rPr>
        <w:t>
      Перед входом в экзаменационный класс кандидата в водители проверяют специальными техническими средствами на наличие принимающих-передающих электронных устройств.</w:t>
      </w:r>
    </w:p>
    <w:p>
      <w:pPr>
        <w:spacing w:after="0"/>
        <w:ind w:left="0"/>
        <w:jc w:val="both"/>
      </w:pPr>
      <w:r>
        <w:rPr>
          <w:rFonts w:ascii="Times New Roman"/>
          <w:b w:val="false"/>
          <w:i w:val="false"/>
          <w:color w:val="000000"/>
          <w:sz w:val="28"/>
        </w:rPr>
        <w:t>
      Для исключения использования принимающих-передающих электронных устройств используется аппарат подавления передачи сигналов.</w:t>
      </w:r>
    </w:p>
    <w:p>
      <w:pPr>
        <w:spacing w:after="0"/>
        <w:ind w:left="0"/>
        <w:jc w:val="both"/>
      </w:pPr>
      <w:r>
        <w:rPr>
          <w:rFonts w:ascii="Times New Roman"/>
          <w:b w:val="false"/>
          <w:i w:val="false"/>
          <w:color w:val="000000"/>
          <w:sz w:val="28"/>
        </w:rPr>
        <w:t>
      Контроль надлежащего соблюдения сдачи экзамена осуществляется путем использования системы видеонаблюдения и системы прокторинга. Данные с системы видеонаблюдения и системы прокторинга передаются в ситуационный центр. Данные систем видеонаблюдения также передаются в общий зал ожидания филиала Госкорпорации по месту приема теоретического экзамена, а также профессиональным объединениям по подготовке водителей транспортных средств (далее – профессиональные объединения) по их запросу.</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19 - в редакции приказа и.о. Министра внутренних дел РК от 20.07.2023 </w:t>
      </w:r>
      <w:r>
        <w:rPr>
          <w:rFonts w:ascii="Times New Roman"/>
          <w:b w:val="false"/>
          <w:i w:val="false"/>
          <w:color w:val="000000"/>
          <w:sz w:val="28"/>
        </w:rPr>
        <w:t>№ 591</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223" w:id="461"/>
    <w:p>
      <w:pPr>
        <w:spacing w:after="0"/>
        <w:ind w:left="0"/>
        <w:jc w:val="both"/>
      </w:pPr>
      <w:r>
        <w:rPr>
          <w:rFonts w:ascii="Times New Roman"/>
          <w:b w:val="false"/>
          <w:i w:val="false"/>
          <w:color w:val="000000"/>
          <w:sz w:val="28"/>
        </w:rPr>
        <w:t>
      20. Результат теоретического экзамена, а также информация о правильности ответов на вопросы отображаются на экране монитора АРМ кандидата в водители только по окончании ответов на все вопросы либо по истечении установленного времени. Одновременно на экран выводится экзаменационный лист с номерами выбранных и правильных ответов, а также затраченное на теоретический экзамен время.</w:t>
      </w:r>
    </w:p>
    <w:bookmarkEnd w:id="461"/>
    <w:bookmarkStart w:name="z1442" w:id="462"/>
    <w:p>
      <w:pPr>
        <w:spacing w:after="0"/>
        <w:ind w:left="0"/>
        <w:jc w:val="both"/>
      </w:pPr>
      <w:r>
        <w:rPr>
          <w:rFonts w:ascii="Times New Roman"/>
          <w:b w:val="false"/>
          <w:i w:val="false"/>
          <w:color w:val="000000"/>
          <w:sz w:val="28"/>
        </w:rPr>
        <w:t>
      По истечении отведенного времени сдача теоретического экзамена автоматически завершается.</w:t>
      </w:r>
    </w:p>
    <w:bookmarkEnd w:id="462"/>
    <w:bookmarkStart w:name="z1443" w:id="463"/>
    <w:p>
      <w:pPr>
        <w:spacing w:after="0"/>
        <w:ind w:left="0"/>
        <w:jc w:val="both"/>
      </w:pPr>
      <w:r>
        <w:rPr>
          <w:rFonts w:ascii="Times New Roman"/>
          <w:b w:val="false"/>
          <w:i w:val="false"/>
          <w:color w:val="000000"/>
          <w:sz w:val="28"/>
        </w:rPr>
        <w:t>
      При несогласии кандидата в водители с результатами теоретического экзамена, кандидат в водители имеет право подать апелляцию о несогласии с результатами теоретического экзамена в уполномоченный орган с использованием фото и видеоматериалов.</w:t>
      </w:r>
    </w:p>
    <w:bookmarkEnd w:id="463"/>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20 - в редакции приказа Министра внутренних дел РК от 12.05.2026 </w:t>
      </w:r>
      <w:r>
        <w:rPr>
          <w:rFonts w:ascii="Times New Roman"/>
          <w:b w:val="false"/>
          <w:i w:val="false"/>
          <w:color w:val="000000"/>
          <w:sz w:val="28"/>
        </w:rPr>
        <w:t>№ 342</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21. Исключен приказом Министра внутренних дел РК от 07.10.2019 </w:t>
      </w:r>
      <w:r>
        <w:rPr>
          <w:rFonts w:ascii="Times New Roman"/>
          <w:b w:val="false"/>
          <w:i w:val="false"/>
          <w:color w:val="000000"/>
          <w:sz w:val="28"/>
        </w:rPr>
        <w:t>№ 863</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225" w:id="464"/>
    <w:p>
      <w:pPr>
        <w:spacing w:after="0"/>
        <w:ind w:left="0"/>
        <w:jc w:val="both"/>
      </w:pPr>
      <w:r>
        <w:rPr>
          <w:rFonts w:ascii="Times New Roman"/>
          <w:b w:val="false"/>
          <w:i w:val="false"/>
          <w:color w:val="000000"/>
          <w:sz w:val="28"/>
        </w:rPr>
        <w:t xml:space="preserve">
      22. Результат теоретического экзамена с АРМ кандидата в водители передается на ЦП для распечатки экзаменационного листа и протокола результатов экзамена согласно </w:t>
      </w:r>
      <w:r>
        <w:rPr>
          <w:rFonts w:ascii="Times New Roman"/>
          <w:b w:val="false"/>
          <w:i w:val="false"/>
          <w:color w:val="000000"/>
          <w:sz w:val="28"/>
        </w:rPr>
        <w:t>приложениям 1</w:t>
      </w:r>
      <w:r>
        <w:rPr>
          <w:rFonts w:ascii="Times New Roman"/>
          <w:b w:val="false"/>
          <w:i w:val="false"/>
          <w:color w:val="000000"/>
          <w:sz w:val="28"/>
        </w:rPr>
        <w:t xml:space="preserve"> и </w:t>
      </w:r>
      <w:r>
        <w:rPr>
          <w:rFonts w:ascii="Times New Roman"/>
          <w:b w:val="false"/>
          <w:i w:val="false"/>
          <w:color w:val="000000"/>
          <w:sz w:val="28"/>
        </w:rPr>
        <w:t>2</w:t>
      </w:r>
      <w:r>
        <w:rPr>
          <w:rFonts w:ascii="Times New Roman"/>
          <w:b w:val="false"/>
          <w:i w:val="false"/>
          <w:color w:val="000000"/>
          <w:sz w:val="28"/>
        </w:rPr>
        <w:t xml:space="preserve"> к настоящим Правилам, которые подписываются кандидатом в водители.</w:t>
      </w:r>
    </w:p>
    <w:bookmarkEnd w:id="464"/>
    <w:p>
      <w:pPr>
        <w:spacing w:after="0"/>
        <w:ind w:left="0"/>
        <w:jc w:val="left"/>
      </w:pPr>
      <w:r>
        <w:rPr>
          <w:rFonts w:ascii="Times New Roman"/>
          <w:b w:val="false"/>
          <w:i w:val="false"/>
          <w:color w:val="000000"/>
          <w:sz w:val="28"/>
        </w:rPr>
        <w:t>
</w:t>
      </w:r>
      <w:r>
        <w:rPr>
          <w:rFonts w:ascii="Times New Roman"/>
          <w:b w:val="false"/>
          <w:i w:val="false"/>
          <w:color w:val="ff0000"/>
          <w:sz w:val="28"/>
        </w:rPr>
        <w:t>      Примечание ИЗПИ!</w:t>
      </w:r>
      <w:r>
        <w:br/>
      </w:r>
      <w:r>
        <w:rPr>
          <w:rFonts w:ascii="Times New Roman"/>
          <w:b w:val="false"/>
          <w:i w:val="false"/>
          <w:color w:val="000000"/>
          <w:sz w:val="28"/>
        </w:rPr>
        <w:t>
</w:t>
      </w:r>
      <w:r>
        <w:rPr>
          <w:rFonts w:ascii="Times New Roman"/>
          <w:b w:val="false"/>
          <w:i w:val="false"/>
          <w:color w:val="ff0000"/>
          <w:sz w:val="28"/>
        </w:rPr>
        <w:t xml:space="preserve">      Часть 2 пункта 22 вводится в действие с 12.07.2026 приказом Министра внутренних дел РК 12.05.2026 </w:t>
      </w:r>
      <w:r>
        <w:rPr>
          <w:rFonts w:ascii="Times New Roman"/>
          <w:b w:val="false"/>
          <w:i w:val="false"/>
          <w:color w:val="ff0000"/>
          <w:sz w:val="28"/>
        </w:rPr>
        <w:t>№ 342</w:t>
      </w:r>
      <w:r>
        <w:rPr>
          <w:rFonts w:ascii="Times New Roman"/>
          <w:b w:val="false"/>
          <w:i w:val="false"/>
          <w:color w:val="ff0000"/>
          <w:sz w:val="28"/>
        </w:rPr>
        <w:t xml:space="preserve"> (текст исключен).</w:t>
      </w:r>
      <w:r>
        <w:br/>
      </w:r>
      <w:r>
        <w:rPr>
          <w:rFonts w:ascii="Times New Roman"/>
          <w:b w:val="false"/>
          <w:i w:val="false"/>
          <w:color w:val="000000"/>
          <w:sz w:val="28"/>
        </w:rPr>
        <w:t>
</w:t>
      </w:r>
      <w:r>
        <w:rPr>
          <w:rFonts w:ascii="Times New Roman"/>
          <w:b w:val="false"/>
          <w:i w:val="false"/>
          <w:color w:val="ff0000"/>
          <w:sz w:val="28"/>
        </w:rPr>
        <w:t xml:space="preserve">      Сноска. Пункт 22 - в редакции приказа Министра внутренних дел РК от 12.05.2026 </w:t>
      </w:r>
      <w:r>
        <w:rPr>
          <w:rFonts w:ascii="Times New Roman"/>
          <w:b w:val="false"/>
          <w:i w:val="false"/>
          <w:color w:val="000000"/>
          <w:sz w:val="28"/>
        </w:rPr>
        <w:t>№ 342</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226" w:id="465"/>
    <w:p>
      <w:pPr>
        <w:spacing w:after="0"/>
        <w:ind w:left="0"/>
        <w:jc w:val="both"/>
      </w:pPr>
      <w:r>
        <w:rPr>
          <w:rFonts w:ascii="Times New Roman"/>
          <w:b w:val="false"/>
          <w:i w:val="false"/>
          <w:color w:val="000000"/>
          <w:sz w:val="28"/>
        </w:rPr>
        <w:t>
      23. Оценка "СДАЛ" выставляется, когда кандидат в водители в отведенное время ответил правильно не менее чем на 32 вопроса. В противном случае кандидату в водители выставляется оценка "НЕ СДАЛ".</w:t>
      </w:r>
    </w:p>
    <w:bookmarkEnd w:id="465"/>
    <w:bookmarkStart w:name="z1444" w:id="466"/>
    <w:p>
      <w:pPr>
        <w:spacing w:after="0"/>
        <w:ind w:left="0"/>
        <w:jc w:val="both"/>
      </w:pPr>
      <w:r>
        <w:rPr>
          <w:rFonts w:ascii="Times New Roman"/>
          <w:b w:val="false"/>
          <w:i w:val="false"/>
          <w:color w:val="000000"/>
          <w:sz w:val="28"/>
        </w:rPr>
        <w:t>
      Отсутствие ответа на вопрос считается как неправильный ответ.</w:t>
      </w:r>
    </w:p>
    <w:bookmarkEnd w:id="466"/>
    <w:bookmarkStart w:name="z1445" w:id="467"/>
    <w:p>
      <w:pPr>
        <w:spacing w:after="0"/>
        <w:ind w:left="0"/>
        <w:jc w:val="both"/>
      </w:pPr>
      <w:r>
        <w:rPr>
          <w:rFonts w:ascii="Times New Roman"/>
          <w:b w:val="false"/>
          <w:i w:val="false"/>
          <w:color w:val="000000"/>
          <w:sz w:val="28"/>
        </w:rPr>
        <w:t>
      Положительный результат теоретического экзамена действует два года с момента его получения.</w:t>
      </w:r>
    </w:p>
    <w:bookmarkEnd w:id="467"/>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23 - в редакции приказа Министра внутренних дел РК от 12.05.2026 </w:t>
      </w:r>
      <w:r>
        <w:rPr>
          <w:rFonts w:ascii="Times New Roman"/>
          <w:b w:val="false"/>
          <w:i w:val="false"/>
          <w:color w:val="000000"/>
          <w:sz w:val="28"/>
        </w:rPr>
        <w:t>№ 342</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227" w:id="468"/>
    <w:p>
      <w:pPr>
        <w:spacing w:after="0"/>
        <w:ind w:left="0"/>
        <w:jc w:val="both"/>
      </w:pPr>
      <w:r>
        <w:rPr>
          <w:rFonts w:ascii="Times New Roman"/>
          <w:b w:val="false"/>
          <w:i w:val="false"/>
          <w:color w:val="000000"/>
          <w:sz w:val="28"/>
        </w:rPr>
        <w:t>
      24. Если в ходе проведения теоретического экзамена кандидат в водители обменивался материалами, покидал зал сдачи теоретического экзамена, использовал информацию на бумажных, электронных носителях, а также принимающие-передающие электронные устройства, прием экзамена прекращается, составляется акт о нарушении Правил приема экзаменов и выдачи водительских удостоверений по форме, определяемой Госкорпорацией, кандидату в водители выставляется оценка "НЕ СДАЛ", к повторной сдаче теоретического экзамена кандидат в водители допускается не ранее чем через 3 месяца.</w:t>
      </w:r>
    </w:p>
    <w:bookmarkEnd w:id="468"/>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24 - в редакции приказа и.о. Министра внутренних дел РК от 20.07.2023 </w:t>
      </w:r>
      <w:r>
        <w:rPr>
          <w:rFonts w:ascii="Times New Roman"/>
          <w:b w:val="false"/>
          <w:i w:val="false"/>
          <w:color w:val="000000"/>
          <w:sz w:val="28"/>
        </w:rPr>
        <w:t>№ 591</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25. Исключен приказом Министра внутренних дел РК от 07.10.2019 </w:t>
      </w:r>
      <w:r>
        <w:rPr>
          <w:rFonts w:ascii="Times New Roman"/>
          <w:b w:val="false"/>
          <w:i w:val="false"/>
          <w:color w:val="000000"/>
          <w:sz w:val="28"/>
        </w:rPr>
        <w:t>№ 863</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926" w:id="469"/>
    <w:p>
      <w:pPr>
        <w:spacing w:after="0"/>
        <w:ind w:left="0"/>
        <w:jc w:val="both"/>
      </w:pPr>
      <w:r>
        <w:rPr>
          <w:rFonts w:ascii="Times New Roman"/>
          <w:b w:val="false"/>
          <w:i w:val="false"/>
          <w:color w:val="000000"/>
          <w:sz w:val="28"/>
        </w:rPr>
        <w:t>
      25. В случае невозможности сдачи теоретического экзамена вследствие непреодолимой силы (стихийные явления, отсутствие электроэнергии), а также по причине технических неполадок прием теоретического экзамена приостанавливается.</w:t>
      </w:r>
    </w:p>
    <w:bookmarkEnd w:id="469"/>
    <w:p>
      <w:pPr>
        <w:spacing w:after="0"/>
        <w:ind w:left="0"/>
        <w:jc w:val="both"/>
      </w:pPr>
      <w:r>
        <w:rPr>
          <w:rFonts w:ascii="Times New Roman"/>
          <w:b w:val="false"/>
          <w:i w:val="false"/>
          <w:color w:val="000000"/>
          <w:sz w:val="28"/>
        </w:rPr>
        <w:t>
      В этом случае оформляется акт о приостановлении проведения теоретического экзамена по форме, определяемой Госкорпорацией, сдача теоретического экзамена проводится в другое время в течение этого дня либо в другой рабочий день, согласно поданной заявке.</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Правила дополнены пунктом 25 в соответствии с приказом и.о. Министра внутренних дел РК от 20.07.2023 </w:t>
      </w:r>
      <w:r>
        <w:rPr>
          <w:rFonts w:ascii="Times New Roman"/>
          <w:b w:val="false"/>
          <w:i w:val="false"/>
          <w:color w:val="000000"/>
          <w:sz w:val="28"/>
        </w:rPr>
        <w:t>№ 591</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229" w:id="470"/>
    <w:p>
      <w:pPr>
        <w:spacing w:after="0"/>
        <w:ind w:left="0"/>
        <w:jc w:val="both"/>
      </w:pPr>
      <w:r>
        <w:rPr>
          <w:rFonts w:ascii="Times New Roman"/>
          <w:b w:val="false"/>
          <w:i w:val="false"/>
          <w:color w:val="000000"/>
          <w:sz w:val="28"/>
        </w:rPr>
        <w:t>
      26. При выявлении неисправности автоматизированного комплекса в ходе теоретического экзамена оценка, выставленная кандидату в водители, аннулируется, и теоретический экзамен проводится вновь.</w:t>
      </w:r>
    </w:p>
    <w:bookmarkEnd w:id="470"/>
    <w:bookmarkStart w:name="z230" w:id="471"/>
    <w:p>
      <w:pPr>
        <w:spacing w:after="0"/>
        <w:ind w:left="0"/>
        <w:jc w:val="both"/>
      </w:pPr>
      <w:r>
        <w:rPr>
          <w:rFonts w:ascii="Times New Roman"/>
          <w:b w:val="false"/>
          <w:i w:val="false"/>
          <w:color w:val="000000"/>
          <w:sz w:val="28"/>
        </w:rPr>
        <w:t>
      27. Практический экзамен принимается на автоматизированном автодроме Госкорпорации, оснащенном транспортными средствами соответствующих категорий и оборудованными специализированными устройствами автоматического считывания результатов вождения.</w:t>
      </w:r>
    </w:p>
    <w:bookmarkEnd w:id="471"/>
    <w:p>
      <w:pPr>
        <w:spacing w:after="0"/>
        <w:ind w:left="0"/>
        <w:jc w:val="both"/>
      </w:pPr>
      <w:r>
        <w:rPr>
          <w:rFonts w:ascii="Times New Roman"/>
          <w:b w:val="false"/>
          <w:i w:val="false"/>
          <w:color w:val="000000"/>
          <w:sz w:val="28"/>
        </w:rPr>
        <w:t>
      Расположение автоматизированного автодрома осуществляется в соответствии требованиями правил, технических норм и стандартов в части безопасности дорожного движения и экологической безопасности.</w:t>
      </w:r>
    </w:p>
    <w:p>
      <w:pPr>
        <w:spacing w:after="0"/>
        <w:ind w:left="0"/>
        <w:jc w:val="both"/>
      </w:pPr>
      <w:r>
        <w:rPr>
          <w:rFonts w:ascii="Times New Roman"/>
          <w:b w:val="false"/>
          <w:i w:val="false"/>
          <w:color w:val="000000"/>
          <w:sz w:val="28"/>
        </w:rPr>
        <w:t>
      Автодром обеспечивает высокую пропускную способность транспортных средств при сдаче практического экзамена.</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27 - в редакции приказа и.о. Министра внутренних дел РК от 20.07.2023 </w:t>
      </w:r>
      <w:r>
        <w:rPr>
          <w:rFonts w:ascii="Times New Roman"/>
          <w:b w:val="false"/>
          <w:i w:val="false"/>
          <w:color w:val="000000"/>
          <w:sz w:val="28"/>
        </w:rPr>
        <w:t>№ 591</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231" w:id="472"/>
    <w:p>
      <w:pPr>
        <w:spacing w:after="0"/>
        <w:ind w:left="0"/>
        <w:jc w:val="both"/>
      </w:pPr>
      <w:r>
        <w:rPr>
          <w:rFonts w:ascii="Times New Roman"/>
          <w:b w:val="false"/>
          <w:i w:val="false"/>
          <w:color w:val="000000"/>
          <w:sz w:val="28"/>
        </w:rPr>
        <w:t>
      28. Основными элементами автоматизированного автодрома являются:</w:t>
      </w:r>
    </w:p>
    <w:bookmarkEnd w:id="472"/>
    <w:p>
      <w:pPr>
        <w:spacing w:after="0"/>
        <w:ind w:left="0"/>
        <w:jc w:val="both"/>
      </w:pPr>
      <w:r>
        <w:rPr>
          <w:rFonts w:ascii="Times New Roman"/>
          <w:b w:val="false"/>
          <w:i w:val="false"/>
          <w:color w:val="000000"/>
          <w:sz w:val="28"/>
        </w:rPr>
        <w:t xml:space="preserve">
      1) закрытая от движения площадка, оборудованная испытательными упражнениями с элементами улично-дорожной сети; </w:t>
      </w:r>
    </w:p>
    <w:p>
      <w:pPr>
        <w:spacing w:after="0"/>
        <w:ind w:left="0"/>
        <w:jc w:val="both"/>
      </w:pPr>
      <w:r>
        <w:rPr>
          <w:rFonts w:ascii="Times New Roman"/>
          <w:b w:val="false"/>
          <w:i w:val="false"/>
          <w:color w:val="000000"/>
          <w:sz w:val="28"/>
        </w:rPr>
        <w:t>
      2) диспетчерский пункт;</w:t>
      </w:r>
    </w:p>
    <w:p>
      <w:pPr>
        <w:spacing w:after="0"/>
        <w:ind w:left="0"/>
        <w:jc w:val="both"/>
      </w:pPr>
      <w:r>
        <w:rPr>
          <w:rFonts w:ascii="Times New Roman"/>
          <w:b w:val="false"/>
          <w:i w:val="false"/>
          <w:color w:val="000000"/>
          <w:sz w:val="28"/>
        </w:rPr>
        <w:t>
      3) аппаратно-программный комплекс, включающий взаимосвязанные между собой специально оборудованные транспортные средства и технические средства организации дорожного движения;</w:t>
      </w:r>
    </w:p>
    <w:p>
      <w:pPr>
        <w:spacing w:after="0"/>
        <w:ind w:left="0"/>
        <w:jc w:val="both"/>
      </w:pPr>
      <w:r>
        <w:rPr>
          <w:rFonts w:ascii="Times New Roman"/>
          <w:b w:val="false"/>
          <w:i w:val="false"/>
          <w:color w:val="000000"/>
          <w:sz w:val="28"/>
        </w:rPr>
        <w:t>
      4) автоматизированную систему контроля и оценки результатов выполнения кандидатами в водители каждого испытательного упражнения и практического экзамена в целом.</w:t>
      </w:r>
    </w:p>
    <w:bookmarkStart w:name="z232" w:id="473"/>
    <w:p>
      <w:pPr>
        <w:spacing w:after="0"/>
        <w:ind w:left="0"/>
        <w:jc w:val="both"/>
      </w:pPr>
      <w:r>
        <w:rPr>
          <w:rFonts w:ascii="Times New Roman"/>
          <w:b w:val="false"/>
          <w:i w:val="false"/>
          <w:color w:val="000000"/>
          <w:sz w:val="28"/>
        </w:rPr>
        <w:t>
      29. Основные элементы улично-дорожной сети автоматизированного автодрома:</w:t>
      </w:r>
    </w:p>
    <w:bookmarkEnd w:id="473"/>
    <w:p>
      <w:pPr>
        <w:spacing w:after="0"/>
        <w:ind w:left="0"/>
        <w:jc w:val="both"/>
      </w:pPr>
      <w:r>
        <w:rPr>
          <w:rFonts w:ascii="Times New Roman"/>
          <w:b w:val="false"/>
          <w:i w:val="false"/>
          <w:color w:val="000000"/>
          <w:sz w:val="28"/>
        </w:rPr>
        <w:t>
      1) автоматизированный автодром имеет установленное по периметру ограждение, препятствующее движению по его территории транспортных средств и людей, кроме непосредственно участвующих в проведении практических экзаменов;</w:t>
      </w:r>
    </w:p>
    <w:p>
      <w:pPr>
        <w:spacing w:after="0"/>
        <w:ind w:left="0"/>
        <w:jc w:val="both"/>
      </w:pPr>
      <w:r>
        <w:rPr>
          <w:rFonts w:ascii="Times New Roman"/>
          <w:b w:val="false"/>
          <w:i w:val="false"/>
          <w:color w:val="000000"/>
          <w:sz w:val="28"/>
        </w:rPr>
        <w:t>
      2) размеры автоматизированного автодрома должны обеспечивать возможность размещения на нем всех зон испытательных упражнений для соответствующих категорий транспортных средств. При этом должны учитываться габаритные параметры и радиусы поворота используемых для проведения практических экзаменов транспортных средств, размеры предстартовой и послефинишной зон, зон выполнения испытательных упражнений и участков движения между ними, а также технологических зон для размещения диспетчерского пункта, элементов автоматизированной системы, технических средств организации дорожного движения и установок наружного освещения;</w:t>
      </w:r>
    </w:p>
    <w:p>
      <w:pPr>
        <w:spacing w:after="0"/>
        <w:ind w:left="0"/>
        <w:jc w:val="both"/>
      </w:pPr>
      <w:r>
        <w:rPr>
          <w:rFonts w:ascii="Times New Roman"/>
          <w:b w:val="false"/>
          <w:i w:val="false"/>
          <w:color w:val="000000"/>
          <w:sz w:val="28"/>
        </w:rPr>
        <w:t>
      3) размещение зон испытательных упражнений, элементов автоматизированной системы и технических средств организации дорожного движения на автоматизированном автодроме должно обеспечивать возможность последовательного и непрерывного выполнения всего комплекса испытательных упражнений для соответствующей категории транспортных средств;</w:t>
      </w:r>
    </w:p>
    <w:p>
      <w:pPr>
        <w:spacing w:after="0"/>
        <w:ind w:left="0"/>
        <w:jc w:val="both"/>
      </w:pPr>
      <w:r>
        <w:rPr>
          <w:rFonts w:ascii="Times New Roman"/>
          <w:b w:val="false"/>
          <w:i w:val="false"/>
          <w:color w:val="000000"/>
          <w:sz w:val="28"/>
        </w:rPr>
        <w:t>
      4) последовательность выполнения испытательных упражнений, предусмотренных для транспортных средств соответствующей категории, определяется схемой организации дорожного движения автоматизированного автодрома;</w:t>
      </w:r>
    </w:p>
    <w:p>
      <w:pPr>
        <w:spacing w:after="0"/>
        <w:ind w:left="0"/>
        <w:jc w:val="both"/>
      </w:pPr>
      <w:r>
        <w:rPr>
          <w:rFonts w:ascii="Times New Roman"/>
          <w:b w:val="false"/>
          <w:i w:val="false"/>
          <w:color w:val="000000"/>
          <w:sz w:val="28"/>
        </w:rPr>
        <w:t>
      5) участки автоматизированного автодрома, предназначенные для движения транспортных средств, должны иметь ровное, однородное асфальтобетонное покрытие. Указанное покрытие не должно иметь перепадов, выбоин, иных повреждений, затрудняющих движение транспортных средств с разрешенной скоростью. В зоне движения транспортных средств не допускается наличие посторонних предметов, не имеющих отношения к обустройству автоматизированного автодрома;</w:t>
      </w:r>
    </w:p>
    <w:p>
      <w:pPr>
        <w:spacing w:after="0"/>
        <w:ind w:left="0"/>
        <w:jc w:val="both"/>
      </w:pPr>
      <w:r>
        <w:rPr>
          <w:rFonts w:ascii="Times New Roman"/>
          <w:b w:val="false"/>
          <w:i w:val="false"/>
          <w:color w:val="000000"/>
          <w:sz w:val="28"/>
        </w:rPr>
        <w:t>
      6) коэффициент сцепления колеса с дорожным покрытием (в том числе наклонного участка) должен быть не ниже 0,4, в соответствие с требованиями национального стандарта Республики Казахстан;</w:t>
      </w:r>
    </w:p>
    <w:p>
      <w:pPr>
        <w:spacing w:after="0"/>
        <w:ind w:left="0"/>
        <w:jc w:val="both"/>
      </w:pPr>
      <w:r>
        <w:rPr>
          <w:rFonts w:ascii="Times New Roman"/>
          <w:b w:val="false"/>
          <w:i w:val="false"/>
          <w:color w:val="000000"/>
          <w:sz w:val="28"/>
        </w:rPr>
        <w:t>
      7) на проезжей части автоматизированного автодрома должен быть предусмотрен водоотвод с ее поверхности. Проезжая часть должна быть горизонтальной с максимальным продольным уклоном 100%;</w:t>
      </w:r>
    </w:p>
    <w:p>
      <w:pPr>
        <w:spacing w:after="0"/>
        <w:ind w:left="0"/>
        <w:jc w:val="both"/>
      </w:pPr>
      <w:r>
        <w:rPr>
          <w:rFonts w:ascii="Times New Roman"/>
          <w:b w:val="false"/>
          <w:i w:val="false"/>
          <w:color w:val="000000"/>
          <w:sz w:val="28"/>
        </w:rPr>
        <w:t>
      8) в случае проведения экзаменов в темное время суток, в соответствии с требованиями строительных норм и правил Республики Казахстан, средняя горизонтальная освещенность проезжей части автодрома должна быть не менее 20 лк. Отношение максимальной освещенности к средней должна быть не более 3:1. Показатель ослепленности установок наружного освещения не должен превышать 150;</w:t>
      </w:r>
    </w:p>
    <w:p>
      <w:pPr>
        <w:spacing w:after="0"/>
        <w:ind w:left="0"/>
        <w:jc w:val="both"/>
      </w:pPr>
      <w:r>
        <w:rPr>
          <w:rFonts w:ascii="Times New Roman"/>
          <w:b w:val="false"/>
          <w:i w:val="false"/>
          <w:color w:val="000000"/>
          <w:sz w:val="28"/>
        </w:rPr>
        <w:t>
      9) используемые на автоматизированном автодроме технические средства организации дорожного движения должны соответствовать требованиям национальных стандартов Республики Казахстан.</w:t>
      </w:r>
    </w:p>
    <w:p>
      <w:pPr>
        <w:spacing w:after="0"/>
        <w:ind w:left="0"/>
        <w:jc w:val="both"/>
      </w:pPr>
      <w:r>
        <w:rPr>
          <w:rFonts w:ascii="Times New Roman"/>
          <w:b w:val="false"/>
          <w:i w:val="false"/>
          <w:color w:val="000000"/>
          <w:sz w:val="28"/>
        </w:rPr>
        <w:t>
      Рекомендуется использовать светофоры - типа T.1, а дорожные знаки I или II типоразмера, соответствующие требованиям национальных стандартов Республики Казахстан. Допускается уменьшение нормированного расстояния от дорожных знаков и разметки до объекта;</w:t>
      </w:r>
    </w:p>
    <w:p>
      <w:pPr>
        <w:spacing w:after="0"/>
        <w:ind w:left="0"/>
        <w:jc w:val="both"/>
      </w:pPr>
      <w:r>
        <w:rPr>
          <w:rFonts w:ascii="Times New Roman"/>
          <w:b w:val="false"/>
          <w:i w:val="false"/>
          <w:color w:val="000000"/>
          <w:sz w:val="28"/>
        </w:rPr>
        <w:t xml:space="preserve">
      10) для обозначения зон и элементов испытательных упражнений, контролируемых автоматизированной системой, применяется специальная разметка, требования к которой изложены </w:t>
      </w:r>
      <w:r>
        <w:rPr>
          <w:rFonts w:ascii="Times New Roman"/>
          <w:b w:val="false"/>
          <w:i w:val="false"/>
          <w:color w:val="000000"/>
          <w:sz w:val="28"/>
        </w:rPr>
        <w:t>пунктах 37</w:t>
      </w:r>
      <w:r>
        <w:rPr>
          <w:rFonts w:ascii="Times New Roman"/>
          <w:b w:val="false"/>
          <w:i w:val="false"/>
          <w:color w:val="000000"/>
          <w:sz w:val="28"/>
        </w:rPr>
        <w:t xml:space="preserve"> – </w:t>
      </w:r>
      <w:r>
        <w:rPr>
          <w:rFonts w:ascii="Times New Roman"/>
          <w:b w:val="false"/>
          <w:i w:val="false"/>
          <w:color w:val="000000"/>
          <w:sz w:val="28"/>
        </w:rPr>
        <w:t>39</w:t>
      </w:r>
      <w:r>
        <w:rPr>
          <w:rFonts w:ascii="Times New Roman"/>
          <w:b w:val="false"/>
          <w:i w:val="false"/>
          <w:color w:val="000000"/>
          <w:sz w:val="28"/>
        </w:rPr>
        <w:t xml:space="preserve"> настоящих Правил;</w:t>
      </w:r>
    </w:p>
    <w:p>
      <w:pPr>
        <w:spacing w:after="0"/>
        <w:ind w:left="0"/>
        <w:jc w:val="both"/>
      </w:pPr>
      <w:r>
        <w:rPr>
          <w:rFonts w:ascii="Times New Roman"/>
          <w:b w:val="false"/>
          <w:i w:val="false"/>
          <w:color w:val="000000"/>
          <w:sz w:val="28"/>
        </w:rPr>
        <w:t>
      11) дополнительно на автоматизированном автодроме должны иметься соответствующие датчики, линии электроснабжения и связи, обеспечивающие функционирование улично-дорожной сети как элемента автоматизированной системы автодрома;</w:t>
      </w:r>
    </w:p>
    <w:p>
      <w:pPr>
        <w:spacing w:after="0"/>
        <w:ind w:left="0"/>
        <w:jc w:val="both"/>
      </w:pPr>
      <w:r>
        <w:rPr>
          <w:rFonts w:ascii="Times New Roman"/>
          <w:b w:val="false"/>
          <w:i w:val="false"/>
          <w:color w:val="000000"/>
          <w:sz w:val="28"/>
        </w:rPr>
        <w:t>
      12) датчики должны быть стационарно установлены, не должны изменять своего местоположения или технического назначения при воздействии на них механических или погодных факторов, а также не являться помехой для движения транспортных средств.</w:t>
      </w:r>
    </w:p>
    <w:bookmarkStart w:name="z233" w:id="474"/>
    <w:p>
      <w:pPr>
        <w:spacing w:after="0"/>
        <w:ind w:left="0"/>
        <w:jc w:val="both"/>
      </w:pPr>
      <w:r>
        <w:rPr>
          <w:rFonts w:ascii="Times New Roman"/>
          <w:b w:val="false"/>
          <w:i w:val="false"/>
          <w:color w:val="000000"/>
          <w:sz w:val="28"/>
        </w:rPr>
        <w:t>
      30. Для приема практических экзаменов на автоматизированном автодроме используются транспортные средства соответствующие требованиям пунктов 42, 43, 44, 45 настоящих Правил, а также оборудованные системами приема/передачи информации на государственном и русском языках, датчиками, световым и/или звуковым сигналом аварийного торможения, дисплеем, обеспечивающими функционирование транспортных средств как элемента автоматизированной системы автодрома, информирование кандидата в водители об оценке в автоматизированном режиме результатов и времени выполнения каждого испытательного упражнения и практического экзамена в целом. Салон транспортного средства оборудуется системой видеонаблюдения, обеспечивающей непрерывное видеонаблюдение процесса приема практического экзамена с обзором на 360 градусов и передачей видео информации и звука на рабочее место диспетчерского пункта и в общий зал ожидания филиала Госкорпорации по месту приема теоретического экзамена, с возможностью дальнейшей архивации и сроком хранения не менее 12 месяцев.</w:t>
      </w:r>
    </w:p>
    <w:bookmarkEnd w:id="474"/>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30 - в редакции приказа и.о. Министра внутренних дел РК от 20.07.2023 </w:t>
      </w:r>
      <w:r>
        <w:rPr>
          <w:rFonts w:ascii="Times New Roman"/>
          <w:b w:val="false"/>
          <w:i w:val="false"/>
          <w:color w:val="000000"/>
          <w:sz w:val="28"/>
        </w:rPr>
        <w:t>№ 591</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234" w:id="475"/>
    <w:p>
      <w:pPr>
        <w:spacing w:after="0"/>
        <w:ind w:left="0"/>
        <w:jc w:val="both"/>
      </w:pPr>
      <w:r>
        <w:rPr>
          <w:rFonts w:ascii="Times New Roman"/>
          <w:b w:val="false"/>
          <w:i w:val="false"/>
          <w:color w:val="000000"/>
          <w:sz w:val="28"/>
        </w:rPr>
        <w:t>
      31. Расположение диспетчерского пункта обеспечивает возможность визуального наблюдения за обстановкой на автодроме.</w:t>
      </w:r>
    </w:p>
    <w:bookmarkEnd w:id="475"/>
    <w:bookmarkStart w:name="z235" w:id="476"/>
    <w:p>
      <w:pPr>
        <w:spacing w:after="0"/>
        <w:ind w:left="0"/>
        <w:jc w:val="both"/>
      </w:pPr>
      <w:r>
        <w:rPr>
          <w:rFonts w:ascii="Times New Roman"/>
          <w:b w:val="false"/>
          <w:i w:val="false"/>
          <w:color w:val="000000"/>
          <w:sz w:val="28"/>
        </w:rPr>
        <w:t>
      32. В диспетчерском пункте размещаются автоматизированные рабочие места, оснащенные компьютерами, мониторами, показывающими действия кандидатов в водители, принтером для распечатки результатов практического экзамена, оборудованием для бесперебойного получения/передачи и обработки информации, громкоговорящей связью, обеспечивающего функционирование пункта как элемента автоматизированной системы автодрома.</w:t>
      </w:r>
    </w:p>
    <w:bookmarkEnd w:id="476"/>
    <w:bookmarkStart w:name="z236" w:id="477"/>
    <w:p>
      <w:pPr>
        <w:spacing w:after="0"/>
        <w:ind w:left="0"/>
        <w:jc w:val="both"/>
      </w:pPr>
      <w:r>
        <w:rPr>
          <w:rFonts w:ascii="Times New Roman"/>
          <w:b w:val="false"/>
          <w:i w:val="false"/>
          <w:color w:val="000000"/>
          <w:sz w:val="28"/>
        </w:rPr>
        <w:t>
      33. Электропитание оборудования диспетчерского пункта оснащается системой защиты и стабилизации.</w:t>
      </w:r>
    </w:p>
    <w:bookmarkEnd w:id="477"/>
    <w:bookmarkStart w:name="z237" w:id="478"/>
    <w:p>
      <w:pPr>
        <w:spacing w:after="0"/>
        <w:ind w:left="0"/>
        <w:jc w:val="both"/>
      </w:pPr>
      <w:r>
        <w:rPr>
          <w:rFonts w:ascii="Times New Roman"/>
          <w:b w:val="false"/>
          <w:i w:val="false"/>
          <w:color w:val="000000"/>
          <w:sz w:val="28"/>
        </w:rPr>
        <w:t>
      34. Автоматизированная система обеспечивает:</w:t>
      </w:r>
    </w:p>
    <w:bookmarkEnd w:id="478"/>
    <w:p>
      <w:pPr>
        <w:spacing w:after="0"/>
        <w:ind w:left="0"/>
        <w:jc w:val="both"/>
      </w:pPr>
      <w:r>
        <w:rPr>
          <w:rFonts w:ascii="Times New Roman"/>
          <w:b w:val="false"/>
          <w:i w:val="false"/>
          <w:color w:val="000000"/>
          <w:sz w:val="28"/>
        </w:rPr>
        <w:t>
      1) непрерывность процесса приема практического экзамена;</w:t>
      </w:r>
    </w:p>
    <w:p>
      <w:pPr>
        <w:spacing w:after="0"/>
        <w:ind w:left="0"/>
        <w:jc w:val="both"/>
      </w:pPr>
      <w:r>
        <w:rPr>
          <w:rFonts w:ascii="Times New Roman"/>
          <w:b w:val="false"/>
          <w:i w:val="false"/>
          <w:color w:val="000000"/>
          <w:sz w:val="28"/>
        </w:rPr>
        <w:t>
      2) контроль в режиме реального времени одновременного движения по площадке нескольких транспортных средств;</w:t>
      </w:r>
    </w:p>
    <w:p>
      <w:pPr>
        <w:spacing w:after="0"/>
        <w:ind w:left="0"/>
        <w:jc w:val="both"/>
      </w:pPr>
      <w:r>
        <w:rPr>
          <w:rFonts w:ascii="Times New Roman"/>
          <w:b w:val="false"/>
          <w:i w:val="false"/>
          <w:color w:val="000000"/>
          <w:sz w:val="28"/>
        </w:rPr>
        <w:t>
      3) прием/передачу и обработку информации, полученной в ходе практического экзамена;</w:t>
      </w:r>
    </w:p>
    <w:p>
      <w:pPr>
        <w:spacing w:after="0"/>
        <w:ind w:left="0"/>
        <w:jc w:val="both"/>
      </w:pPr>
      <w:r>
        <w:rPr>
          <w:rFonts w:ascii="Times New Roman"/>
          <w:b w:val="false"/>
          <w:i w:val="false"/>
          <w:color w:val="000000"/>
          <w:sz w:val="28"/>
        </w:rPr>
        <w:t>
      4) контроль исправности системы;</w:t>
      </w:r>
    </w:p>
    <w:p>
      <w:pPr>
        <w:spacing w:after="0"/>
        <w:ind w:left="0"/>
        <w:jc w:val="both"/>
      </w:pPr>
      <w:r>
        <w:rPr>
          <w:rFonts w:ascii="Times New Roman"/>
          <w:b w:val="false"/>
          <w:i w:val="false"/>
          <w:color w:val="000000"/>
          <w:sz w:val="28"/>
        </w:rPr>
        <w:t>
      5) контроль выполнения испытательных упражнений (каждого по отдельности и всего комплекса в целом);</w:t>
      </w:r>
    </w:p>
    <w:p>
      <w:pPr>
        <w:spacing w:after="0"/>
        <w:ind w:left="0"/>
        <w:jc w:val="both"/>
      </w:pPr>
      <w:r>
        <w:rPr>
          <w:rFonts w:ascii="Times New Roman"/>
          <w:b w:val="false"/>
          <w:i w:val="false"/>
          <w:color w:val="000000"/>
          <w:sz w:val="28"/>
        </w:rPr>
        <w:t>
      6) хронометраж времени выполнения испытательных упражнений (каждого по отдельности и всего комплекса в целом);</w:t>
      </w:r>
    </w:p>
    <w:p>
      <w:pPr>
        <w:spacing w:after="0"/>
        <w:ind w:left="0"/>
        <w:jc w:val="both"/>
      </w:pPr>
      <w:r>
        <w:rPr>
          <w:rFonts w:ascii="Times New Roman"/>
          <w:b w:val="false"/>
          <w:i w:val="false"/>
          <w:color w:val="000000"/>
          <w:sz w:val="28"/>
        </w:rPr>
        <w:t>
      7) формирование результатов практического экзамена каждого кандидата в водители в виде суммы набранных штрафных баллов;</w:t>
      </w:r>
    </w:p>
    <w:p>
      <w:pPr>
        <w:spacing w:after="0"/>
        <w:ind w:left="0"/>
        <w:jc w:val="both"/>
      </w:pPr>
      <w:r>
        <w:rPr>
          <w:rFonts w:ascii="Times New Roman"/>
          <w:b w:val="false"/>
          <w:i w:val="false"/>
          <w:color w:val="000000"/>
          <w:sz w:val="28"/>
        </w:rPr>
        <w:t xml:space="preserve">
      8) распечатку экзаменационного листа сдачи практического экзамена по форме согласно </w:t>
      </w:r>
      <w:r>
        <w:rPr>
          <w:rFonts w:ascii="Times New Roman"/>
          <w:b w:val="false"/>
          <w:i w:val="false"/>
          <w:color w:val="000000"/>
          <w:sz w:val="28"/>
        </w:rPr>
        <w:t>приложению 3</w:t>
      </w:r>
      <w:r>
        <w:rPr>
          <w:rFonts w:ascii="Times New Roman"/>
          <w:b w:val="false"/>
          <w:i w:val="false"/>
          <w:color w:val="000000"/>
          <w:sz w:val="28"/>
        </w:rPr>
        <w:t xml:space="preserve"> к настоящим Правилам и протокола результатов экзаменов;</w:t>
      </w:r>
    </w:p>
    <w:p>
      <w:pPr>
        <w:spacing w:after="0"/>
        <w:ind w:left="0"/>
        <w:jc w:val="both"/>
      </w:pPr>
      <w:r>
        <w:rPr>
          <w:rFonts w:ascii="Times New Roman"/>
          <w:b w:val="false"/>
          <w:i w:val="false"/>
          <w:color w:val="000000"/>
          <w:sz w:val="28"/>
        </w:rPr>
        <w:t>
      9) интеграцию с автоматизированными информационными системами Государственной корпорации.</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34 с изменениями, внесенными приказами Министра внутренних дел РК от 26.01.2016 </w:t>
      </w:r>
      <w:r>
        <w:rPr>
          <w:rFonts w:ascii="Times New Roman"/>
          <w:b w:val="false"/>
          <w:i w:val="false"/>
          <w:color w:val="000000"/>
          <w:sz w:val="28"/>
        </w:rPr>
        <w:t>№ 73</w:t>
      </w:r>
      <w:r>
        <w:rPr>
          <w:rFonts w:ascii="Times New Roman"/>
          <w:b w:val="false"/>
          <w:i w:val="false"/>
          <w:color w:val="ff0000"/>
          <w:sz w:val="28"/>
        </w:rPr>
        <w:t xml:space="preserve"> (вводится в действие с 01.03.2016); от 07.10.2019 </w:t>
      </w:r>
      <w:r>
        <w:rPr>
          <w:rFonts w:ascii="Times New Roman"/>
          <w:b w:val="false"/>
          <w:i w:val="false"/>
          <w:color w:val="000000"/>
          <w:sz w:val="28"/>
        </w:rPr>
        <w:t>№ 863</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238" w:id="479"/>
    <w:p>
      <w:pPr>
        <w:spacing w:after="0"/>
        <w:ind w:left="0"/>
        <w:jc w:val="both"/>
      </w:pPr>
      <w:r>
        <w:rPr>
          <w:rFonts w:ascii="Times New Roman"/>
          <w:b w:val="false"/>
          <w:i w:val="false"/>
          <w:color w:val="000000"/>
          <w:sz w:val="28"/>
        </w:rPr>
        <w:t>
       35. При выполнении испытательных упражнений учитываются:</w:t>
      </w:r>
    </w:p>
    <w:bookmarkEnd w:id="479"/>
    <w:p>
      <w:pPr>
        <w:spacing w:after="0"/>
        <w:ind w:left="0"/>
        <w:jc w:val="both"/>
      </w:pPr>
      <w:r>
        <w:rPr>
          <w:rFonts w:ascii="Times New Roman"/>
          <w:b w:val="false"/>
          <w:i w:val="false"/>
          <w:color w:val="000000"/>
          <w:sz w:val="28"/>
        </w:rPr>
        <w:t>
      1) пересечение колесами транспортного средства линий разметки (линий фиксации выполнения упражнения, линий начала и окончания выполнения упражнения, линий "Старт", "Стоп", "Финиш", стоп-линий, контрольных линий);</w:t>
      </w:r>
    </w:p>
    <w:p>
      <w:pPr>
        <w:spacing w:after="0"/>
        <w:ind w:left="0"/>
        <w:jc w:val="both"/>
      </w:pPr>
      <w:r>
        <w:rPr>
          <w:rFonts w:ascii="Times New Roman"/>
          <w:b w:val="false"/>
          <w:i w:val="false"/>
          <w:color w:val="000000"/>
          <w:sz w:val="28"/>
        </w:rPr>
        <w:t>
      2) остановка транспортного средства в заданном месте;</w:t>
      </w:r>
    </w:p>
    <w:p>
      <w:pPr>
        <w:spacing w:after="0"/>
        <w:ind w:left="0"/>
        <w:jc w:val="both"/>
      </w:pPr>
      <w:r>
        <w:rPr>
          <w:rFonts w:ascii="Times New Roman"/>
          <w:b w:val="false"/>
          <w:i w:val="false"/>
          <w:color w:val="000000"/>
          <w:sz w:val="28"/>
        </w:rPr>
        <w:t>
      3) переключение передач механической трансмиссии транспортного средства;</w:t>
      </w:r>
    </w:p>
    <w:p>
      <w:pPr>
        <w:spacing w:after="0"/>
        <w:ind w:left="0"/>
        <w:jc w:val="both"/>
      </w:pPr>
      <w:r>
        <w:rPr>
          <w:rFonts w:ascii="Times New Roman"/>
          <w:b w:val="false"/>
          <w:i w:val="false"/>
          <w:color w:val="000000"/>
          <w:sz w:val="28"/>
        </w:rPr>
        <w:t>
      4) скорость движения;</w:t>
      </w:r>
    </w:p>
    <w:p>
      <w:pPr>
        <w:spacing w:after="0"/>
        <w:ind w:left="0"/>
        <w:jc w:val="both"/>
      </w:pPr>
      <w:r>
        <w:rPr>
          <w:rFonts w:ascii="Times New Roman"/>
          <w:b w:val="false"/>
          <w:i w:val="false"/>
          <w:color w:val="000000"/>
          <w:sz w:val="28"/>
        </w:rPr>
        <w:t>
      5) включение/выключение сигналов поворота и аварийной световой сигнализации;</w:t>
      </w:r>
    </w:p>
    <w:p>
      <w:pPr>
        <w:spacing w:after="0"/>
        <w:ind w:left="0"/>
        <w:jc w:val="both"/>
      </w:pPr>
      <w:r>
        <w:rPr>
          <w:rFonts w:ascii="Times New Roman"/>
          <w:b w:val="false"/>
          <w:i w:val="false"/>
          <w:color w:val="000000"/>
          <w:sz w:val="28"/>
        </w:rPr>
        <w:t>
      6) правильность использования ремня безопасности;</w:t>
      </w:r>
    </w:p>
    <w:p>
      <w:pPr>
        <w:spacing w:after="0"/>
        <w:ind w:left="0"/>
        <w:jc w:val="both"/>
      </w:pPr>
      <w:r>
        <w:rPr>
          <w:rFonts w:ascii="Times New Roman"/>
          <w:b w:val="false"/>
          <w:i w:val="false"/>
          <w:color w:val="000000"/>
          <w:sz w:val="28"/>
        </w:rPr>
        <w:t>
      7) время выполнения (каждого испытательного упражнения по отдельности и всего комплекса в целом).</w:t>
      </w:r>
    </w:p>
    <w:bookmarkStart w:name="z239" w:id="480"/>
    <w:p>
      <w:pPr>
        <w:spacing w:after="0"/>
        <w:ind w:left="0"/>
        <w:jc w:val="both"/>
      </w:pPr>
      <w:r>
        <w:rPr>
          <w:rFonts w:ascii="Times New Roman"/>
          <w:b w:val="false"/>
          <w:i w:val="false"/>
          <w:color w:val="000000"/>
          <w:sz w:val="28"/>
        </w:rPr>
        <w:t>
      36. Автоматизированная система исключает возможность корректировки информации, полученной в ходе экзамена, в том числе результатов выполнения каждого испытательного упражнения по отдельности и всего комплекса в целом.</w:t>
      </w:r>
    </w:p>
    <w:bookmarkEnd w:id="480"/>
    <w:p>
      <w:pPr>
        <w:spacing w:after="0"/>
        <w:ind w:left="0"/>
        <w:jc w:val="both"/>
      </w:pPr>
      <w:r>
        <w:rPr>
          <w:rFonts w:ascii="Times New Roman"/>
          <w:b w:val="false"/>
          <w:i w:val="false"/>
          <w:color w:val="000000"/>
          <w:sz w:val="28"/>
        </w:rPr>
        <w:t>
      Оценка выполнения испытательных упражнений и выставление штрафных баллов осуществляются в автоматическом режиме без вмешательства работников Госкорпорации.</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36 с изменением, внесенным приказом и.о. Министра внутренних дел РК от 20.07.2023 </w:t>
      </w:r>
      <w:r>
        <w:rPr>
          <w:rFonts w:ascii="Times New Roman"/>
          <w:b w:val="false"/>
          <w:i w:val="false"/>
          <w:color w:val="000000"/>
          <w:sz w:val="28"/>
        </w:rPr>
        <w:t>№ 591</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240" w:id="481"/>
    <w:p>
      <w:pPr>
        <w:spacing w:after="0"/>
        <w:ind w:left="0"/>
        <w:jc w:val="both"/>
      </w:pPr>
      <w:r>
        <w:rPr>
          <w:rFonts w:ascii="Times New Roman"/>
          <w:b w:val="false"/>
          <w:i w:val="false"/>
          <w:color w:val="000000"/>
          <w:sz w:val="28"/>
        </w:rPr>
        <w:t>
      37. При оборудовании зон испытательных упражнений практического экзамена на категорию "A", "А1":</w:t>
      </w:r>
    </w:p>
    <w:bookmarkEnd w:id="481"/>
    <w:p>
      <w:pPr>
        <w:spacing w:after="0"/>
        <w:ind w:left="0"/>
        <w:jc w:val="both"/>
      </w:pPr>
      <w:r>
        <w:rPr>
          <w:rFonts w:ascii="Times New Roman"/>
          <w:b w:val="false"/>
          <w:i w:val="false"/>
          <w:color w:val="000000"/>
          <w:sz w:val="28"/>
        </w:rPr>
        <w:t>
      1) линии разметки, определяющие границы участков испытательных упражнений, пересечение которых контролируется автоматизированной системой (далее – контрольные линии), обозначаются дорожной разметкой желтого цвета 1.4;</w:t>
      </w:r>
    </w:p>
    <w:p>
      <w:pPr>
        <w:spacing w:after="0"/>
        <w:ind w:left="0"/>
        <w:jc w:val="both"/>
      </w:pPr>
      <w:r>
        <w:rPr>
          <w:rFonts w:ascii="Times New Roman"/>
          <w:b w:val="false"/>
          <w:i w:val="false"/>
          <w:color w:val="000000"/>
          <w:sz w:val="28"/>
        </w:rPr>
        <w:t>
      2) края проезжей части, за исключением мест, обозначенных контрольными линиями, обозначаются дорожной разметкой белого цвета 1.2;</w:t>
      </w:r>
    </w:p>
    <w:p>
      <w:pPr>
        <w:spacing w:after="0"/>
        <w:ind w:left="0"/>
        <w:jc w:val="both"/>
      </w:pPr>
      <w:r>
        <w:rPr>
          <w:rFonts w:ascii="Times New Roman"/>
          <w:b w:val="false"/>
          <w:i w:val="false"/>
          <w:color w:val="000000"/>
          <w:sz w:val="28"/>
        </w:rPr>
        <w:t>
      3) линии начала и окончания выполнения испытательных упражнений, а также линия границы зоны переключения коробки передач обозначаются желтой прерывистой линией шириной 0,10м, длиной штриха 0,15м с интервалом между штрихами 0,10м.;</w:t>
      </w:r>
    </w:p>
    <w:p>
      <w:pPr>
        <w:spacing w:after="0"/>
        <w:ind w:left="0"/>
        <w:jc w:val="both"/>
      </w:pPr>
      <w:r>
        <w:rPr>
          <w:rFonts w:ascii="Times New Roman"/>
          <w:b w:val="false"/>
          <w:i w:val="false"/>
          <w:color w:val="000000"/>
          <w:sz w:val="28"/>
        </w:rPr>
        <w:t>
      4) линии "Старт", "Стоп" и "Финиш" обозначаются белой полосой шириной 0,4м, длина которой ограничивается контрольными линиями либо дорожной разметкой 1.2;</w:t>
      </w:r>
    </w:p>
    <w:p>
      <w:pPr>
        <w:spacing w:after="0"/>
        <w:ind w:left="0"/>
        <w:jc w:val="both"/>
      </w:pPr>
      <w:r>
        <w:rPr>
          <w:rFonts w:ascii="Times New Roman"/>
          <w:b w:val="false"/>
          <w:i w:val="false"/>
          <w:color w:val="000000"/>
          <w:sz w:val="28"/>
        </w:rPr>
        <w:t>
      5) надписи "Старт" и "Финиш" наносятся на проезжую часть на расстоянии 1,0м до соответствующей линии. Высота букв - 0,6м.</w:t>
      </w:r>
    </w:p>
    <w:bookmarkStart w:name="z241" w:id="482"/>
    <w:p>
      <w:pPr>
        <w:spacing w:after="0"/>
        <w:ind w:left="0"/>
        <w:jc w:val="both"/>
      </w:pPr>
      <w:r>
        <w:rPr>
          <w:rFonts w:ascii="Times New Roman"/>
          <w:b w:val="false"/>
          <w:i w:val="false"/>
          <w:color w:val="000000"/>
          <w:sz w:val="28"/>
        </w:rPr>
        <w:t>
      38. При оборудовании зон испытательных упражнений первого этапа практического экзамена на категории "B", "В1", "C", "С1" и "D", "D1":</w:t>
      </w:r>
    </w:p>
    <w:bookmarkEnd w:id="482"/>
    <w:p>
      <w:pPr>
        <w:spacing w:after="0"/>
        <w:ind w:left="0"/>
        <w:jc w:val="both"/>
      </w:pPr>
      <w:r>
        <w:rPr>
          <w:rFonts w:ascii="Times New Roman"/>
          <w:b w:val="false"/>
          <w:i w:val="false"/>
          <w:color w:val="000000"/>
          <w:sz w:val="28"/>
        </w:rPr>
        <w:t>
      1) контрольные линии, а также край проезжей части вдоль бордюра обозначаются дорожной разметкой желтого цвета 1.4, в иных местах край проезжей части обозначается дорожной разметкой белого цвета 1.2;</w:t>
      </w:r>
    </w:p>
    <w:p>
      <w:pPr>
        <w:spacing w:after="0"/>
        <w:ind w:left="0"/>
        <w:jc w:val="both"/>
      </w:pPr>
      <w:r>
        <w:rPr>
          <w:rFonts w:ascii="Times New Roman"/>
          <w:b w:val="false"/>
          <w:i w:val="false"/>
          <w:color w:val="000000"/>
          <w:sz w:val="28"/>
        </w:rPr>
        <w:t>
      2) ширина полосы движения (за исключением зон выполнения упражнений № 4 "Повороты на 90 градусов", № 5 "Змейка", № 6 "Разворот и парковка", № 7 "Параллельная парковка задним ходом") ограничивается линиями разметки 1.2 или 1.4 и должна быть длиной не менее 3,0м. Расстояние от линий разметки 1.2 или 1.4 до внутреннего края бордюра должно быть не менее 0,2м.;</w:t>
      </w:r>
    </w:p>
    <w:p>
      <w:pPr>
        <w:spacing w:after="0"/>
        <w:ind w:left="0"/>
        <w:jc w:val="both"/>
      </w:pPr>
      <w:r>
        <w:rPr>
          <w:rFonts w:ascii="Times New Roman"/>
          <w:b w:val="false"/>
          <w:i w:val="false"/>
          <w:color w:val="000000"/>
          <w:sz w:val="28"/>
        </w:rPr>
        <w:t>
      3) линии начала и окончания выполнения испытательных упражнений обозначаются желтой прерывистой линией шириной 0,10м, длиной штриха 0,15м с интервалом между штрихами 0,10м.;</w:t>
      </w:r>
    </w:p>
    <w:p>
      <w:pPr>
        <w:spacing w:after="0"/>
        <w:ind w:left="0"/>
        <w:jc w:val="both"/>
      </w:pPr>
      <w:r>
        <w:rPr>
          <w:rFonts w:ascii="Times New Roman"/>
          <w:b w:val="false"/>
          <w:i w:val="false"/>
          <w:color w:val="000000"/>
          <w:sz w:val="28"/>
        </w:rPr>
        <w:t>
      4) линии "Старт", "Стоп" и "Финиш" обозначаются белой полосой шириной 0,4м, длина которой ограничивается контрольными линиями либо дорожной разметкой 1.2;</w:t>
      </w:r>
    </w:p>
    <w:p>
      <w:pPr>
        <w:spacing w:after="0"/>
        <w:ind w:left="0"/>
        <w:jc w:val="both"/>
      </w:pPr>
      <w:r>
        <w:rPr>
          <w:rFonts w:ascii="Times New Roman"/>
          <w:b w:val="false"/>
          <w:i w:val="false"/>
          <w:color w:val="000000"/>
          <w:sz w:val="28"/>
        </w:rPr>
        <w:t>
      5) надписи "Старт" и "Финиш" наносятся на проезжую часть на расстоянии 1,0м до соответствующей линии. Высота букв - 1,0м.;</w:t>
      </w:r>
    </w:p>
    <w:p>
      <w:pPr>
        <w:spacing w:after="0"/>
        <w:ind w:left="0"/>
        <w:jc w:val="both"/>
      </w:pPr>
      <w:r>
        <w:rPr>
          <w:rFonts w:ascii="Times New Roman"/>
          <w:b w:val="false"/>
          <w:i w:val="false"/>
          <w:color w:val="000000"/>
          <w:sz w:val="28"/>
        </w:rPr>
        <w:t>
      6) в зоне упражнения № 1 "Старт" после линии старта, на расстоянии 2,0 - 10,0 м устанавливается дорожный знак 3.24 "Ограничение максимальной скорости" (20 км/ч);</w:t>
      </w:r>
    </w:p>
    <w:p>
      <w:pPr>
        <w:spacing w:after="0"/>
        <w:ind w:left="0"/>
        <w:jc w:val="both"/>
      </w:pPr>
      <w:r>
        <w:rPr>
          <w:rFonts w:ascii="Times New Roman"/>
          <w:b w:val="false"/>
          <w:i w:val="false"/>
          <w:color w:val="000000"/>
          <w:sz w:val="28"/>
        </w:rPr>
        <w:t>
      7) в зоне упражнения № 2 "Остановка и начало движения на подъеме":</w:t>
      </w:r>
    </w:p>
    <w:p>
      <w:pPr>
        <w:spacing w:after="0"/>
        <w:ind w:left="0"/>
        <w:jc w:val="both"/>
      </w:pPr>
      <w:r>
        <w:rPr>
          <w:rFonts w:ascii="Times New Roman"/>
          <w:b w:val="false"/>
          <w:i w:val="false"/>
          <w:color w:val="000000"/>
          <w:sz w:val="28"/>
        </w:rPr>
        <w:t>
      наклонный участок автодрома должен иметь продольный уклон в пределах 8,0 - 16,0% включительно. Использование колейной эстакады не допускается;</w:t>
      </w:r>
    </w:p>
    <w:p>
      <w:pPr>
        <w:spacing w:after="0"/>
        <w:ind w:left="0"/>
        <w:jc w:val="both"/>
      </w:pPr>
      <w:r>
        <w:rPr>
          <w:rFonts w:ascii="Times New Roman"/>
          <w:b w:val="false"/>
          <w:i w:val="false"/>
          <w:color w:val="000000"/>
          <w:sz w:val="28"/>
        </w:rPr>
        <w:t>
      с каждой стороны проезжей части зона упражнения "Остановка и начало движения на подъеме" огораживается защитной стеной (барьером) высотой не менее 0,5м и толщиной не менее 0,4м в соответствии с требованиями национального стандарта Республики Казахстан;</w:t>
      </w:r>
    </w:p>
    <w:p>
      <w:pPr>
        <w:spacing w:after="0"/>
        <w:ind w:left="0"/>
        <w:jc w:val="both"/>
      </w:pPr>
      <w:r>
        <w:rPr>
          <w:rFonts w:ascii="Times New Roman"/>
          <w:b w:val="false"/>
          <w:i w:val="false"/>
          <w:color w:val="000000"/>
          <w:sz w:val="28"/>
        </w:rPr>
        <w:t>
      на расстоянии 1,0м после начала подъема наносится линия фиксации выполнения упражнения шириной 0,3м. На расстоянии 1,0м до конца подъема наносится линия "Стоп" шириной 0,4м. На расстоянии 3,0м до начала подъема устанавливается дорожный знак 1.13 "Крутой подъем", а на расстоянии 3,0м до начала спуска - дорожный знак 1.14 "Крутой спуск";</w:t>
      </w:r>
    </w:p>
    <w:p>
      <w:pPr>
        <w:spacing w:after="0"/>
        <w:ind w:left="0"/>
        <w:jc w:val="both"/>
      </w:pPr>
      <w:r>
        <w:rPr>
          <w:rFonts w:ascii="Times New Roman"/>
          <w:b w:val="false"/>
          <w:i w:val="false"/>
          <w:color w:val="000000"/>
          <w:sz w:val="28"/>
        </w:rPr>
        <w:t>
      8) в зоне упражнения № 3 "Проезд пешеходного перехода" на расстоянии не менее 1,0м от дорожной разметки 1.14.1 (1.14.2) наносится линия "Стоп". На расстоянии не более 1,0м от границ пешеходного перехода устанавливаются дорожные знаки 5.16.1 и 5.16.2 "Пешеходный переход";</w:t>
      </w:r>
    </w:p>
    <w:p>
      <w:pPr>
        <w:spacing w:after="0"/>
        <w:ind w:left="0"/>
        <w:jc w:val="both"/>
      </w:pPr>
      <w:r>
        <w:rPr>
          <w:rFonts w:ascii="Times New Roman"/>
          <w:b w:val="false"/>
          <w:i w:val="false"/>
          <w:color w:val="000000"/>
          <w:sz w:val="28"/>
        </w:rPr>
        <w:t>
      9) в зоне упражнения № 4 "Повороты на 90 градусов" до линии начала выполнения упражнения устанавливается дорожный знак 1.11.1 (1.11.2) "Опасный поворот", после линии окончания выполнения упражнения - соответствующий предписывающий дорожный знак (4.1.1 - 4.1.6) в зависимости от схемы организации дорожного движения;</w:t>
      </w:r>
    </w:p>
    <w:p>
      <w:pPr>
        <w:spacing w:after="0"/>
        <w:ind w:left="0"/>
        <w:jc w:val="both"/>
      </w:pPr>
      <w:r>
        <w:rPr>
          <w:rFonts w:ascii="Times New Roman"/>
          <w:b w:val="false"/>
          <w:i w:val="false"/>
          <w:color w:val="000000"/>
          <w:sz w:val="28"/>
        </w:rPr>
        <w:t>
      10) в зоне упражнения № 5 "Змейка" до линии начала выполнения упражнения устанавливается дорожный знак 1.12.1 (1.12.2) "Опасные повороты", после линии окончания выполнения упражнения - соответствующие дорожные знаки приоритета и (или) предписывающие дорожные знаки в зависимости от схемы организации дорожного движения;</w:t>
      </w:r>
    </w:p>
    <w:p>
      <w:pPr>
        <w:spacing w:after="0"/>
        <w:ind w:left="0"/>
        <w:jc w:val="both"/>
      </w:pPr>
      <w:r>
        <w:rPr>
          <w:rFonts w:ascii="Times New Roman"/>
          <w:b w:val="false"/>
          <w:i w:val="false"/>
          <w:color w:val="000000"/>
          <w:sz w:val="28"/>
        </w:rPr>
        <w:t>
      11) в зоне упражнения № 6 "Разворот и парковка" непосредственно у линии начала и окончания выполнения упражнения устанавливаются соответствующие дорожные знаки приоритета и (или) предписывающие дорожные знаки в зависимости от схемы организации дорожного движения;</w:t>
      </w:r>
    </w:p>
    <w:p>
      <w:pPr>
        <w:spacing w:after="0"/>
        <w:ind w:left="0"/>
        <w:jc w:val="both"/>
      </w:pPr>
      <w:r>
        <w:rPr>
          <w:rFonts w:ascii="Times New Roman"/>
          <w:b w:val="false"/>
          <w:i w:val="false"/>
          <w:color w:val="000000"/>
          <w:sz w:val="28"/>
        </w:rPr>
        <w:t>
      12) в зоне упражнения № 7 "Параллельная парковка задним ходом" непосредственно перед зоной выполнения упражнения устанавливается дорожный знак 5.15 "Место стоянки". На выезде из зоны выполнения упражнения устанавливаются соответствующие дорожные знаки приоритета и (или) предписывающие дорожные знаки в зависимости от схемы организации дорожного движения;</w:t>
      </w:r>
    </w:p>
    <w:p>
      <w:pPr>
        <w:spacing w:after="0"/>
        <w:ind w:left="0"/>
        <w:jc w:val="both"/>
      </w:pPr>
      <w:r>
        <w:rPr>
          <w:rFonts w:ascii="Times New Roman"/>
          <w:b w:val="false"/>
          <w:i w:val="false"/>
          <w:color w:val="000000"/>
          <w:sz w:val="28"/>
        </w:rPr>
        <w:t>
      13) в зоне упражнения № 8 "Проезд регулируемого перекрестка":</w:t>
      </w:r>
    </w:p>
    <w:p>
      <w:pPr>
        <w:spacing w:after="0"/>
        <w:ind w:left="0"/>
        <w:jc w:val="both"/>
      </w:pPr>
      <w:r>
        <w:rPr>
          <w:rFonts w:ascii="Times New Roman"/>
          <w:b w:val="false"/>
          <w:i w:val="false"/>
          <w:color w:val="000000"/>
          <w:sz w:val="28"/>
        </w:rPr>
        <w:t>
      радиус поворота на перекрестке должен составлять для категории "B", "В1" - более 4,0 м, для категории "С", "С1", "D", "D1" - более 6,0 м.;</w:t>
      </w:r>
    </w:p>
    <w:p>
      <w:pPr>
        <w:spacing w:after="0"/>
        <w:ind w:left="0"/>
        <w:jc w:val="both"/>
      </w:pPr>
      <w:r>
        <w:rPr>
          <w:rFonts w:ascii="Times New Roman"/>
          <w:b w:val="false"/>
          <w:i w:val="false"/>
          <w:color w:val="000000"/>
          <w:sz w:val="28"/>
        </w:rPr>
        <w:t>
      светофоры устанавливаются по четырем сторонам перекрестка;</w:t>
      </w:r>
    </w:p>
    <w:p>
      <w:pPr>
        <w:spacing w:after="0"/>
        <w:ind w:left="0"/>
        <w:jc w:val="both"/>
      </w:pPr>
      <w:r>
        <w:rPr>
          <w:rFonts w:ascii="Times New Roman"/>
          <w:b w:val="false"/>
          <w:i w:val="false"/>
          <w:color w:val="000000"/>
          <w:sz w:val="28"/>
        </w:rPr>
        <w:t>
      переключение сигналов светофоров должно обеспечиваться дорожными контроллерами, имеющими основные параметры:</w:t>
      </w:r>
    </w:p>
    <w:p>
      <w:pPr>
        <w:spacing w:after="0"/>
        <w:ind w:left="0"/>
        <w:jc w:val="both"/>
      </w:pPr>
      <w:r>
        <w:rPr>
          <w:rFonts w:ascii="Times New Roman"/>
          <w:b w:val="false"/>
          <w:i w:val="false"/>
          <w:color w:val="000000"/>
          <w:sz w:val="28"/>
        </w:rPr>
        <w:t xml:space="preserve">
      1) интервал изменения длительности основных тактов, с - от 1 до 60; </w:t>
      </w:r>
    </w:p>
    <w:p>
      <w:pPr>
        <w:spacing w:after="0"/>
        <w:ind w:left="0"/>
        <w:jc w:val="both"/>
      </w:pPr>
      <w:r>
        <w:rPr>
          <w:rFonts w:ascii="Times New Roman"/>
          <w:b w:val="false"/>
          <w:i w:val="false"/>
          <w:color w:val="000000"/>
          <w:sz w:val="28"/>
        </w:rPr>
        <w:t xml:space="preserve">
      2) интервал изменения длительности промежуточных тактов, с - от 3 до 16; </w:t>
      </w:r>
    </w:p>
    <w:p>
      <w:pPr>
        <w:spacing w:after="0"/>
        <w:ind w:left="0"/>
        <w:jc w:val="both"/>
      </w:pPr>
      <w:r>
        <w:rPr>
          <w:rFonts w:ascii="Times New Roman"/>
          <w:b w:val="false"/>
          <w:i w:val="false"/>
          <w:color w:val="000000"/>
          <w:sz w:val="28"/>
        </w:rPr>
        <w:t xml:space="preserve">
      3) интервал изменения длительности минимального времени зеленого сигнала светофоров по любому направлению движения транспорта, с - от 3 до 16; </w:t>
      </w:r>
    </w:p>
    <w:p>
      <w:pPr>
        <w:spacing w:after="0"/>
        <w:ind w:left="0"/>
        <w:jc w:val="both"/>
      </w:pPr>
      <w:r>
        <w:rPr>
          <w:rFonts w:ascii="Times New Roman"/>
          <w:b w:val="false"/>
          <w:i w:val="false"/>
          <w:color w:val="000000"/>
          <w:sz w:val="28"/>
        </w:rPr>
        <w:t xml:space="preserve">
      4) интервал изменения длительности максимального времени красного сигнала светофоров по любому направлению движения транспорта (при отсутствии специального требования), с - 1; </w:t>
      </w:r>
    </w:p>
    <w:p>
      <w:pPr>
        <w:spacing w:after="0"/>
        <w:ind w:left="0"/>
        <w:jc w:val="both"/>
      </w:pPr>
      <w:r>
        <w:rPr>
          <w:rFonts w:ascii="Times New Roman"/>
          <w:b w:val="false"/>
          <w:i w:val="false"/>
          <w:color w:val="000000"/>
          <w:sz w:val="28"/>
        </w:rPr>
        <w:t xml:space="preserve">
      5) погрешность отсчета интервалов времени, % - 2; </w:t>
      </w:r>
    </w:p>
    <w:p>
      <w:pPr>
        <w:spacing w:after="0"/>
        <w:ind w:left="0"/>
        <w:jc w:val="both"/>
      </w:pPr>
      <w:r>
        <w:rPr>
          <w:rFonts w:ascii="Times New Roman"/>
          <w:b w:val="false"/>
          <w:i w:val="false"/>
          <w:color w:val="000000"/>
          <w:sz w:val="28"/>
        </w:rPr>
        <w:t>
      6) количество регулируемых фаз движения - не менее 3;</w:t>
      </w:r>
    </w:p>
    <w:p>
      <w:pPr>
        <w:spacing w:after="0"/>
        <w:ind w:left="0"/>
        <w:jc w:val="both"/>
      </w:pPr>
      <w:r>
        <w:rPr>
          <w:rFonts w:ascii="Times New Roman"/>
          <w:b w:val="false"/>
          <w:i w:val="false"/>
          <w:color w:val="000000"/>
          <w:sz w:val="28"/>
        </w:rPr>
        <w:t>
      по четырем сторонам перекрестка наносится дорожная разметка 1.14.1 (1.14.2). На расстоянии не менее 1,0 м от пешеходного перехода наносится дорожная разметка 1.12 шириной 0,4 м. На расстоянии не менее 1,0 м до дорожной разметки 1.12 устанавливаются предписывающие дорожные знаки в зависимости от схемы организации дорожного движения.</w:t>
      </w:r>
    </w:p>
    <w:p>
      <w:pPr>
        <w:spacing w:after="0"/>
        <w:ind w:left="0"/>
        <w:jc w:val="both"/>
      </w:pPr>
      <w:r>
        <w:rPr>
          <w:rFonts w:ascii="Times New Roman"/>
          <w:b w:val="false"/>
          <w:i w:val="false"/>
          <w:color w:val="000000"/>
          <w:sz w:val="28"/>
        </w:rPr>
        <w:t>
      14) в зоне упражнения № 9 "Проезд нерегулируемого железнодорожного переезда" на расстоянии не менее 2,0 м до железнодорожного переезда наносится дорожная разметка 1.12 шириной 0,4 м. Перед железнодорожным переездом устанавливаются дорожные знаки 1.2, 1.3.1, 2.5. Допускается имитация отдельных элементов железнодорожного переезда;</w:t>
      </w:r>
    </w:p>
    <w:p>
      <w:pPr>
        <w:spacing w:after="0"/>
        <w:ind w:left="0"/>
        <w:jc w:val="both"/>
      </w:pPr>
      <w:r>
        <w:rPr>
          <w:rFonts w:ascii="Times New Roman"/>
          <w:b w:val="false"/>
          <w:i w:val="false"/>
          <w:color w:val="000000"/>
          <w:sz w:val="28"/>
        </w:rPr>
        <w:t>
      15) в зоне упражнения № 10 "Полоса разгона" на прямом участке проезжей части оснащается дорожными знаками 4.7 "Ограничение минимальной скорости" (20 км/ч) и 3.24 "Ограничение максимальной скорости" (20 км/ч) обозначается отрезок пути протяженностью 40 м, предназначенный для разгона и замедления;</w:t>
      </w:r>
    </w:p>
    <w:p>
      <w:pPr>
        <w:spacing w:after="0"/>
        <w:ind w:left="0"/>
        <w:jc w:val="both"/>
      </w:pPr>
      <w:r>
        <w:rPr>
          <w:rFonts w:ascii="Times New Roman"/>
          <w:b w:val="false"/>
          <w:i w:val="false"/>
          <w:color w:val="000000"/>
          <w:sz w:val="28"/>
        </w:rPr>
        <w:t>
      16) зона выполнения упражнения № 11 "Аварийная остановка" обеспечивается вне зон выполнения других упражнений;</w:t>
      </w:r>
    </w:p>
    <w:p>
      <w:pPr>
        <w:spacing w:after="0"/>
        <w:ind w:left="0"/>
        <w:jc w:val="both"/>
      </w:pPr>
      <w:r>
        <w:rPr>
          <w:rFonts w:ascii="Times New Roman"/>
          <w:b w:val="false"/>
          <w:i w:val="false"/>
          <w:color w:val="000000"/>
          <w:sz w:val="28"/>
        </w:rPr>
        <w:t>
      17) в зоне упражнения № 12 "Финиш" на расстоянии 5,0 - 10,0 м до линии финиша устанавливается дорожный знак 5.15 "Место стоянки", после линии финиша должно быть оборудовано соответствующее место для стоянки транспортного средства.</w:t>
      </w:r>
    </w:p>
    <w:bookmarkStart w:name="z242" w:id="483"/>
    <w:p>
      <w:pPr>
        <w:spacing w:after="0"/>
        <w:ind w:left="0"/>
        <w:jc w:val="both"/>
      </w:pPr>
      <w:r>
        <w:rPr>
          <w:rFonts w:ascii="Times New Roman"/>
          <w:b w:val="false"/>
          <w:i w:val="false"/>
          <w:color w:val="000000"/>
          <w:sz w:val="28"/>
        </w:rPr>
        <w:t>
      39. При оборудовании зон испытательных упражнений первого этапа практического экзамена на категории "BE", "CE", "С1Е" "DE", "D1E":</w:t>
      </w:r>
    </w:p>
    <w:bookmarkEnd w:id="483"/>
    <w:p>
      <w:pPr>
        <w:spacing w:after="0"/>
        <w:ind w:left="0"/>
        <w:jc w:val="both"/>
      </w:pPr>
      <w:r>
        <w:rPr>
          <w:rFonts w:ascii="Times New Roman"/>
          <w:b w:val="false"/>
          <w:i w:val="false"/>
          <w:color w:val="000000"/>
          <w:sz w:val="28"/>
        </w:rPr>
        <w:t>
      1) контрольные линии обозначаются дорожной разметкой 1.4;</w:t>
      </w:r>
    </w:p>
    <w:p>
      <w:pPr>
        <w:spacing w:after="0"/>
        <w:ind w:left="0"/>
        <w:jc w:val="both"/>
      </w:pPr>
      <w:r>
        <w:rPr>
          <w:rFonts w:ascii="Times New Roman"/>
          <w:b w:val="false"/>
          <w:i w:val="false"/>
          <w:color w:val="000000"/>
          <w:sz w:val="28"/>
        </w:rPr>
        <w:t>
      2) линии начала и окончания выполнения испытательных упражнений обозначаются желтой прерывистой линией шириной 0,10 м и длиной 0,15 м с промежуточным шагом 0,10 м.;</w:t>
      </w:r>
    </w:p>
    <w:p>
      <w:pPr>
        <w:spacing w:after="0"/>
        <w:ind w:left="0"/>
        <w:jc w:val="both"/>
      </w:pPr>
      <w:r>
        <w:rPr>
          <w:rFonts w:ascii="Times New Roman"/>
          <w:b w:val="false"/>
          <w:i w:val="false"/>
          <w:color w:val="000000"/>
          <w:sz w:val="28"/>
        </w:rPr>
        <w:t>
      3) линии "Старт" и "Финиш" обозначаются белой полосой шириной 0,4 м, длина которой ограничивается контрольными линиями;</w:t>
      </w:r>
    </w:p>
    <w:p>
      <w:pPr>
        <w:spacing w:after="0"/>
        <w:ind w:left="0"/>
        <w:jc w:val="both"/>
      </w:pPr>
      <w:r>
        <w:rPr>
          <w:rFonts w:ascii="Times New Roman"/>
          <w:b w:val="false"/>
          <w:i w:val="false"/>
          <w:color w:val="000000"/>
          <w:sz w:val="28"/>
        </w:rPr>
        <w:t>
      4) на расстоянии 1,0 м после линии старта наносится надпись "Старт";</w:t>
      </w:r>
    </w:p>
    <w:p>
      <w:pPr>
        <w:spacing w:after="0"/>
        <w:ind w:left="0"/>
        <w:jc w:val="both"/>
      </w:pPr>
      <w:r>
        <w:rPr>
          <w:rFonts w:ascii="Times New Roman"/>
          <w:b w:val="false"/>
          <w:i w:val="false"/>
          <w:color w:val="000000"/>
          <w:sz w:val="28"/>
        </w:rPr>
        <w:t>
      5) на расстоянии 1,0 м до линии финиша наносится надпись "Финиш".</w:t>
      </w:r>
    </w:p>
    <w:bookmarkStart w:name="z243" w:id="484"/>
    <w:p>
      <w:pPr>
        <w:spacing w:after="0"/>
        <w:ind w:left="0"/>
        <w:jc w:val="both"/>
      </w:pPr>
      <w:r>
        <w:rPr>
          <w:rFonts w:ascii="Times New Roman"/>
          <w:b w:val="false"/>
          <w:i w:val="false"/>
          <w:color w:val="000000"/>
          <w:sz w:val="28"/>
        </w:rPr>
        <w:t>
      40. Практический экзамен принимается на транспортном средстве той категории на право управления, которой будет выдаваться водительское удостоверение:</w:t>
      </w:r>
    </w:p>
    <w:bookmarkEnd w:id="484"/>
    <w:p>
      <w:pPr>
        <w:spacing w:after="0"/>
        <w:ind w:left="0"/>
        <w:jc w:val="both"/>
      </w:pPr>
      <w:r>
        <w:rPr>
          <w:rFonts w:ascii="Times New Roman"/>
          <w:b w:val="false"/>
          <w:i w:val="false"/>
          <w:color w:val="000000"/>
          <w:sz w:val="28"/>
        </w:rPr>
        <w:t>
      1) "A", "А1" - на двухколесных мотоциклах;</w:t>
      </w:r>
    </w:p>
    <w:p>
      <w:pPr>
        <w:spacing w:after="0"/>
        <w:ind w:left="0"/>
        <w:jc w:val="both"/>
      </w:pPr>
      <w:r>
        <w:rPr>
          <w:rFonts w:ascii="Times New Roman"/>
          <w:b w:val="false"/>
          <w:i w:val="false"/>
          <w:color w:val="000000"/>
          <w:sz w:val="28"/>
        </w:rPr>
        <w:t>
      2) "В1" - на трициклах, либо квадроциклах;</w:t>
      </w:r>
    </w:p>
    <w:p>
      <w:pPr>
        <w:spacing w:after="0"/>
        <w:ind w:left="0"/>
        <w:jc w:val="both"/>
      </w:pPr>
      <w:r>
        <w:rPr>
          <w:rFonts w:ascii="Times New Roman"/>
          <w:b w:val="false"/>
          <w:i w:val="false"/>
          <w:color w:val="000000"/>
          <w:sz w:val="28"/>
        </w:rPr>
        <w:t>
      3) "B" - на автомобилях, разрешенная максимальная масса которых не превышает 3500 кг и число сидячих мест которых, помимо сиденья водителя, не превышает 8, способных по своим техническим характеристикам развивать скорость не менее 100 км/ч;</w:t>
      </w:r>
    </w:p>
    <w:p>
      <w:pPr>
        <w:spacing w:after="0"/>
        <w:ind w:left="0"/>
        <w:jc w:val="both"/>
      </w:pPr>
      <w:r>
        <w:rPr>
          <w:rFonts w:ascii="Times New Roman"/>
          <w:b w:val="false"/>
          <w:i w:val="false"/>
          <w:color w:val="000000"/>
          <w:sz w:val="28"/>
        </w:rPr>
        <w:t>
      4) "C", "С1" - на грузовых автомобилях с разрешенной максимальной массой свыше 3500 кг;</w:t>
      </w:r>
    </w:p>
    <w:p>
      <w:pPr>
        <w:spacing w:after="0"/>
        <w:ind w:left="0"/>
        <w:jc w:val="both"/>
      </w:pPr>
      <w:r>
        <w:rPr>
          <w:rFonts w:ascii="Times New Roman"/>
          <w:b w:val="false"/>
          <w:i w:val="false"/>
          <w:color w:val="000000"/>
          <w:sz w:val="28"/>
        </w:rPr>
        <w:t>
      5) "D1" - на автобусах, вместимость которых не более 28 сидячих мест и длина не более 7,0 м;</w:t>
      </w:r>
    </w:p>
    <w:p>
      <w:pPr>
        <w:spacing w:after="0"/>
        <w:ind w:left="0"/>
        <w:jc w:val="both"/>
      </w:pPr>
      <w:r>
        <w:rPr>
          <w:rFonts w:ascii="Times New Roman"/>
          <w:b w:val="false"/>
          <w:i w:val="false"/>
          <w:color w:val="000000"/>
          <w:sz w:val="28"/>
        </w:rPr>
        <w:t>
      6) "D" - на автобусах, вместимость которых не менее 28 сидячих мест и длина не менее 7,0 м;</w:t>
      </w:r>
    </w:p>
    <w:p>
      <w:pPr>
        <w:spacing w:after="0"/>
        <w:ind w:left="0"/>
        <w:jc w:val="both"/>
      </w:pPr>
      <w:r>
        <w:rPr>
          <w:rFonts w:ascii="Times New Roman"/>
          <w:b w:val="false"/>
          <w:i w:val="false"/>
          <w:color w:val="000000"/>
          <w:sz w:val="28"/>
        </w:rPr>
        <w:t>
      7) "BE" - на автомобилях, разрешенная максимальная масса которых не превышает 3500 кг и число сидячих мест которых, помимо сиденья водителя, не превышает 8, способных по своим техническим характеристикам развивать скорость не менее 100 км/ч, с прицепом, разрешенная максимальная масса которого не менее 1000 кг, а разрешенная максимальная масса состава транспортных средств превышает 3500 кг;</w:t>
      </w:r>
    </w:p>
    <w:p>
      <w:pPr>
        <w:spacing w:after="0"/>
        <w:ind w:left="0"/>
        <w:jc w:val="both"/>
      </w:pPr>
      <w:r>
        <w:rPr>
          <w:rFonts w:ascii="Times New Roman"/>
          <w:b w:val="false"/>
          <w:i w:val="false"/>
          <w:color w:val="000000"/>
          <w:sz w:val="28"/>
        </w:rPr>
        <w:t>
      8) "CE", "С1Е" - на грузовых автомобилях с разрешенной максимальной массой свыше 3500 кг с прицепом, имеющим не менее двух осей с расстоянием между ними более 1 м, или полуприцепом;</w:t>
      </w:r>
    </w:p>
    <w:p>
      <w:pPr>
        <w:spacing w:after="0"/>
        <w:ind w:left="0"/>
        <w:jc w:val="both"/>
      </w:pPr>
      <w:r>
        <w:rPr>
          <w:rFonts w:ascii="Times New Roman"/>
          <w:b w:val="false"/>
          <w:i w:val="false"/>
          <w:color w:val="000000"/>
          <w:sz w:val="28"/>
        </w:rPr>
        <w:t>
      9) "DE", "D1E" - на сочлененных автобусах или автобусах, вместимость которых не менее 28 сидячих мест и длина не менее 7,0 м с прицепом, разрешенная максимальная масса которого не менее 1000 кг.</w:t>
      </w:r>
    </w:p>
    <w:bookmarkStart w:name="z1446" w:id="485"/>
    <w:p>
      <w:pPr>
        <w:spacing w:after="0"/>
        <w:ind w:left="0"/>
        <w:jc w:val="both"/>
      </w:pPr>
      <w:r>
        <w:rPr>
          <w:rFonts w:ascii="Times New Roman"/>
          <w:b w:val="false"/>
          <w:i w:val="false"/>
          <w:color w:val="000000"/>
          <w:sz w:val="28"/>
        </w:rPr>
        <w:t>
      40-1. Сведения о типе трансмиссии транспортного средства, на котором сдан практический экзамен, в графу "Особые отметки" водительского удостоверения не вносятся.</w:t>
      </w:r>
    </w:p>
    <w:bookmarkEnd w:id="485"/>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40-1 - в редакции приказа Министра внутренних дел РК от 12.05.2026 </w:t>
      </w:r>
      <w:r>
        <w:rPr>
          <w:rFonts w:ascii="Times New Roman"/>
          <w:b w:val="false"/>
          <w:i w:val="false"/>
          <w:color w:val="000000"/>
          <w:sz w:val="28"/>
        </w:rPr>
        <w:t>№ 342</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244" w:id="486"/>
    <w:p>
      <w:pPr>
        <w:spacing w:after="0"/>
        <w:ind w:left="0"/>
        <w:jc w:val="both"/>
      </w:pPr>
      <w:r>
        <w:rPr>
          <w:rFonts w:ascii="Times New Roman"/>
          <w:b w:val="false"/>
          <w:i w:val="false"/>
          <w:color w:val="000000"/>
          <w:sz w:val="28"/>
        </w:rPr>
        <w:t>
      41. Прием практического экзамена у лиц с ограниченными физическими возможностями, допущенных по медицинским показаниям к управлению транспортными средствами соответствующих категорий с ограничениями, осуществляется на транспортных средствах, конструкция которых отвечает имеющимся медицинским предписаниям.</w:t>
      </w:r>
    </w:p>
    <w:bookmarkEnd w:id="486"/>
    <w:bookmarkStart w:name="z245" w:id="487"/>
    <w:p>
      <w:pPr>
        <w:spacing w:after="0"/>
        <w:ind w:left="0"/>
        <w:jc w:val="both"/>
      </w:pPr>
      <w:r>
        <w:rPr>
          <w:rFonts w:ascii="Times New Roman"/>
          <w:b w:val="false"/>
          <w:i w:val="false"/>
          <w:color w:val="000000"/>
          <w:sz w:val="28"/>
        </w:rPr>
        <w:t xml:space="preserve">
      42. Для приема практического экзамена используются транспортные средства, имеющие следующие, помимо изложенных в </w:t>
      </w:r>
      <w:r>
        <w:rPr>
          <w:rFonts w:ascii="Times New Roman"/>
          <w:b w:val="false"/>
          <w:i w:val="false"/>
          <w:color w:val="000000"/>
          <w:sz w:val="28"/>
        </w:rPr>
        <w:t>пункте 43</w:t>
      </w:r>
      <w:r>
        <w:rPr>
          <w:rFonts w:ascii="Times New Roman"/>
          <w:b w:val="false"/>
          <w:i w:val="false"/>
          <w:color w:val="000000"/>
          <w:sz w:val="28"/>
        </w:rPr>
        <w:t xml:space="preserve"> настоящих Правил, характеристики:</w:t>
      </w:r>
    </w:p>
    <w:bookmarkEnd w:id="487"/>
    <w:p>
      <w:pPr>
        <w:spacing w:after="0"/>
        <w:ind w:left="0"/>
        <w:jc w:val="both"/>
      </w:pPr>
      <w:r>
        <w:rPr>
          <w:rFonts w:ascii="Times New Roman"/>
          <w:b w:val="false"/>
          <w:i w:val="false"/>
          <w:color w:val="000000"/>
          <w:sz w:val="28"/>
        </w:rPr>
        <w:t>
      1) для категории "B" - длина не менее 3,8 м, ширина не менее 1,6 м (далее - база), расстояние между осями колес не менее 2,2 м, минимальный радиус поворота не менее 4,2 м;</w:t>
      </w:r>
    </w:p>
    <w:p>
      <w:pPr>
        <w:spacing w:after="0"/>
        <w:ind w:left="0"/>
        <w:jc w:val="both"/>
      </w:pPr>
      <w:r>
        <w:rPr>
          <w:rFonts w:ascii="Times New Roman"/>
          <w:b w:val="false"/>
          <w:i w:val="false"/>
          <w:color w:val="000000"/>
          <w:sz w:val="28"/>
        </w:rPr>
        <w:t>
      2) для категории "C" - длина не менее 6,0 м, ширина не менее 2,0 м, база не менее 3,3 м, минимальный радиус поворота не менее 5,8 м;</w:t>
      </w:r>
    </w:p>
    <w:p>
      <w:pPr>
        <w:spacing w:after="0"/>
        <w:ind w:left="0"/>
        <w:jc w:val="both"/>
      </w:pPr>
      <w:r>
        <w:rPr>
          <w:rFonts w:ascii="Times New Roman"/>
          <w:b w:val="false"/>
          <w:i w:val="false"/>
          <w:color w:val="000000"/>
          <w:sz w:val="28"/>
        </w:rPr>
        <w:t>
      3) для категории "D" - длина не менее 7,0 м, ширина не менее 2,0 м, база не менее 3,5 м, минимальный радиус поворота не менее 7,8 м.</w:t>
      </w:r>
    </w:p>
    <w:bookmarkStart w:name="z246" w:id="488"/>
    <w:p>
      <w:pPr>
        <w:spacing w:after="0"/>
        <w:ind w:left="0"/>
        <w:jc w:val="both"/>
      </w:pPr>
      <w:r>
        <w:rPr>
          <w:rFonts w:ascii="Times New Roman"/>
          <w:b w:val="false"/>
          <w:i w:val="false"/>
          <w:color w:val="000000"/>
          <w:sz w:val="28"/>
        </w:rPr>
        <w:t xml:space="preserve">
      43. Для приема практического экзамена используются транспортные средства, соответствующие требованиям </w:t>
      </w:r>
      <w:r>
        <w:rPr>
          <w:rFonts w:ascii="Times New Roman"/>
          <w:b w:val="false"/>
          <w:i w:val="false"/>
          <w:color w:val="000000"/>
          <w:sz w:val="28"/>
        </w:rPr>
        <w:t>Правил</w:t>
      </w:r>
      <w:r>
        <w:rPr>
          <w:rFonts w:ascii="Times New Roman"/>
          <w:b w:val="false"/>
          <w:i w:val="false"/>
          <w:color w:val="000000"/>
          <w:sz w:val="28"/>
        </w:rPr>
        <w:t xml:space="preserve"> дорожного движения, утвержденных приказом Министра внутренних дел Республики Казахстан от 30 июня 2023 года № 534 (зарегистрирован в Реестре государственной регистрации нормативных правовых актов под № 33003).</w:t>
      </w:r>
    </w:p>
    <w:bookmarkEnd w:id="488"/>
    <w:bookmarkStart w:name="z1101" w:id="489"/>
    <w:p>
      <w:pPr>
        <w:spacing w:after="0"/>
        <w:ind w:left="0"/>
        <w:jc w:val="both"/>
      </w:pPr>
      <w:r>
        <w:rPr>
          <w:rFonts w:ascii="Times New Roman"/>
          <w:b w:val="false"/>
          <w:i w:val="false"/>
          <w:color w:val="000000"/>
          <w:sz w:val="28"/>
        </w:rPr>
        <w:t>
      Для приема практического экзамена допускается использование транспортных средств учебных организаций с инструктором.</w:t>
      </w:r>
    </w:p>
    <w:bookmarkEnd w:id="489"/>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43 - в редакции приказа Министра внутренних дел РК от 06.11.2023 </w:t>
      </w:r>
      <w:r>
        <w:rPr>
          <w:rFonts w:ascii="Times New Roman"/>
          <w:b w:val="false"/>
          <w:i w:val="false"/>
          <w:color w:val="000000"/>
          <w:sz w:val="28"/>
        </w:rPr>
        <w:t>№ 799</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247" w:id="490"/>
    <w:p>
      <w:pPr>
        <w:spacing w:after="0"/>
        <w:ind w:left="0"/>
        <w:jc w:val="both"/>
      </w:pPr>
      <w:r>
        <w:rPr>
          <w:rFonts w:ascii="Times New Roman"/>
          <w:b w:val="false"/>
          <w:i w:val="false"/>
          <w:color w:val="000000"/>
          <w:sz w:val="28"/>
        </w:rPr>
        <w:t>
      44. Используемые для приема практического экзамена транспортные средства дополнительно оборудуются соответствующими датчиками и системами приема и передачи информации в диспетчерский пункт автодрома.</w:t>
      </w:r>
    </w:p>
    <w:bookmarkEnd w:id="490"/>
    <w:bookmarkStart w:name="z248" w:id="491"/>
    <w:p>
      <w:pPr>
        <w:spacing w:after="0"/>
        <w:ind w:left="0"/>
        <w:jc w:val="both"/>
      </w:pPr>
      <w:r>
        <w:rPr>
          <w:rFonts w:ascii="Times New Roman"/>
          <w:b w:val="false"/>
          <w:i w:val="false"/>
          <w:color w:val="000000"/>
          <w:sz w:val="28"/>
        </w:rPr>
        <w:t xml:space="preserve">
      45. Внесение изменений в конструкцию транспортного средства, связанного с установкой дополнительных педалей управления, осуществляется в соответствии со </w:t>
      </w:r>
      <w:r>
        <w:rPr>
          <w:rFonts w:ascii="Times New Roman"/>
          <w:b w:val="false"/>
          <w:i w:val="false"/>
          <w:color w:val="000000"/>
          <w:sz w:val="28"/>
        </w:rPr>
        <w:t>статьей 61</w:t>
      </w:r>
      <w:r>
        <w:rPr>
          <w:rFonts w:ascii="Times New Roman"/>
          <w:b w:val="false"/>
          <w:i w:val="false"/>
          <w:color w:val="000000"/>
          <w:sz w:val="28"/>
        </w:rPr>
        <w:t xml:space="preserve"> Закона Республики Казахстан "О дорожном движении".</w:t>
      </w:r>
    </w:p>
    <w:bookmarkEnd w:id="491"/>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45 в редакции приказа Министра внутренних дел РК от 07.10.2019 </w:t>
      </w:r>
      <w:r>
        <w:rPr>
          <w:rFonts w:ascii="Times New Roman"/>
          <w:b w:val="false"/>
          <w:i w:val="false"/>
          <w:color w:val="000000"/>
          <w:sz w:val="28"/>
        </w:rPr>
        <w:t>№ 863</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249" w:id="492"/>
    <w:p>
      <w:pPr>
        <w:spacing w:after="0"/>
        <w:ind w:left="0"/>
        <w:jc w:val="both"/>
      </w:pPr>
      <w:r>
        <w:rPr>
          <w:rFonts w:ascii="Times New Roman"/>
          <w:b w:val="false"/>
          <w:i w:val="false"/>
          <w:color w:val="000000"/>
          <w:sz w:val="28"/>
        </w:rPr>
        <w:t>
      46. При проведении практического экзамена у кандидата в водители проверяются соответствующие умения и навыки управления транспортными средствами:</w:t>
      </w:r>
    </w:p>
    <w:bookmarkEnd w:id="492"/>
    <w:p>
      <w:pPr>
        <w:spacing w:after="0"/>
        <w:ind w:left="0"/>
        <w:jc w:val="both"/>
      </w:pPr>
      <w:r>
        <w:rPr>
          <w:rFonts w:ascii="Times New Roman"/>
          <w:b w:val="false"/>
          <w:i w:val="false"/>
          <w:color w:val="000000"/>
          <w:sz w:val="28"/>
        </w:rPr>
        <w:t>
      1) пользования органами управления, зеркалами заднего вида, ремнями безопасности;</w:t>
      </w:r>
    </w:p>
    <w:p>
      <w:pPr>
        <w:spacing w:after="0"/>
        <w:ind w:left="0"/>
        <w:jc w:val="both"/>
      </w:pPr>
      <w:r>
        <w:rPr>
          <w:rFonts w:ascii="Times New Roman"/>
          <w:b w:val="false"/>
          <w:i w:val="false"/>
          <w:color w:val="000000"/>
          <w:sz w:val="28"/>
        </w:rPr>
        <w:t>
      2) начала движения;</w:t>
      </w:r>
    </w:p>
    <w:p>
      <w:pPr>
        <w:spacing w:after="0"/>
        <w:ind w:left="0"/>
        <w:jc w:val="both"/>
      </w:pPr>
      <w:r>
        <w:rPr>
          <w:rFonts w:ascii="Times New Roman"/>
          <w:b w:val="false"/>
          <w:i w:val="false"/>
          <w:color w:val="000000"/>
          <w:sz w:val="28"/>
        </w:rPr>
        <w:t>
      3) маневрирования в ограниченном пространстве передним и задним ходом;</w:t>
      </w:r>
    </w:p>
    <w:p>
      <w:pPr>
        <w:spacing w:after="0"/>
        <w:ind w:left="0"/>
        <w:jc w:val="both"/>
      </w:pPr>
      <w:r>
        <w:rPr>
          <w:rFonts w:ascii="Times New Roman"/>
          <w:b w:val="false"/>
          <w:i w:val="false"/>
          <w:color w:val="000000"/>
          <w:sz w:val="28"/>
        </w:rPr>
        <w:t>
      4) построения оптимальной траектории маневра;</w:t>
      </w:r>
    </w:p>
    <w:p>
      <w:pPr>
        <w:spacing w:after="0"/>
        <w:ind w:left="0"/>
        <w:jc w:val="both"/>
      </w:pPr>
      <w:r>
        <w:rPr>
          <w:rFonts w:ascii="Times New Roman"/>
          <w:b w:val="false"/>
          <w:i w:val="false"/>
          <w:color w:val="000000"/>
          <w:sz w:val="28"/>
        </w:rPr>
        <w:t>
      5) оценки дистанции, интервала, габаритных параметров;</w:t>
      </w:r>
    </w:p>
    <w:p>
      <w:pPr>
        <w:spacing w:after="0"/>
        <w:ind w:left="0"/>
        <w:jc w:val="both"/>
      </w:pPr>
      <w:r>
        <w:rPr>
          <w:rFonts w:ascii="Times New Roman"/>
          <w:b w:val="false"/>
          <w:i w:val="false"/>
          <w:color w:val="000000"/>
          <w:sz w:val="28"/>
        </w:rPr>
        <w:t>
      6) переключения передач (кроме транспортных средств с автоматической трансмиссией);</w:t>
      </w:r>
    </w:p>
    <w:p>
      <w:pPr>
        <w:spacing w:after="0"/>
        <w:ind w:left="0"/>
        <w:jc w:val="both"/>
      </w:pPr>
      <w:r>
        <w:rPr>
          <w:rFonts w:ascii="Times New Roman"/>
          <w:b w:val="false"/>
          <w:i w:val="false"/>
          <w:color w:val="000000"/>
          <w:sz w:val="28"/>
        </w:rPr>
        <w:t>
      7) остановки в обозначенном месте;</w:t>
      </w:r>
    </w:p>
    <w:p>
      <w:pPr>
        <w:spacing w:after="0"/>
        <w:ind w:left="0"/>
        <w:jc w:val="both"/>
      </w:pPr>
      <w:r>
        <w:rPr>
          <w:rFonts w:ascii="Times New Roman"/>
          <w:b w:val="false"/>
          <w:i w:val="false"/>
          <w:color w:val="000000"/>
          <w:sz w:val="28"/>
        </w:rPr>
        <w:t>
      8) остановки и начала движения на подъеме;</w:t>
      </w:r>
    </w:p>
    <w:p>
      <w:pPr>
        <w:spacing w:after="0"/>
        <w:ind w:left="0"/>
        <w:jc w:val="both"/>
      </w:pPr>
      <w:r>
        <w:rPr>
          <w:rFonts w:ascii="Times New Roman"/>
          <w:b w:val="false"/>
          <w:i w:val="false"/>
          <w:color w:val="000000"/>
          <w:sz w:val="28"/>
        </w:rPr>
        <w:t>
      9) постановки на стоянку параллельно краю проезжей части;</w:t>
      </w:r>
    </w:p>
    <w:p>
      <w:pPr>
        <w:spacing w:after="0"/>
        <w:ind w:left="0"/>
        <w:jc w:val="both"/>
      </w:pPr>
      <w:r>
        <w:rPr>
          <w:rFonts w:ascii="Times New Roman"/>
          <w:b w:val="false"/>
          <w:i w:val="false"/>
          <w:color w:val="000000"/>
          <w:sz w:val="28"/>
        </w:rPr>
        <w:t>
      10) въезда в бокс задним ходом;</w:t>
      </w:r>
    </w:p>
    <w:p>
      <w:pPr>
        <w:spacing w:after="0"/>
        <w:ind w:left="0"/>
        <w:jc w:val="both"/>
      </w:pPr>
      <w:r>
        <w:rPr>
          <w:rFonts w:ascii="Times New Roman"/>
          <w:b w:val="false"/>
          <w:i w:val="false"/>
          <w:color w:val="000000"/>
          <w:sz w:val="28"/>
        </w:rPr>
        <w:t>
      11) проезда пешеходного перехода, регулируемого перекрестка;</w:t>
      </w:r>
    </w:p>
    <w:p>
      <w:pPr>
        <w:spacing w:after="0"/>
        <w:ind w:left="0"/>
        <w:jc w:val="both"/>
      </w:pPr>
      <w:r>
        <w:rPr>
          <w:rFonts w:ascii="Times New Roman"/>
          <w:b w:val="false"/>
          <w:i w:val="false"/>
          <w:color w:val="000000"/>
          <w:sz w:val="28"/>
        </w:rPr>
        <w:t>
      12) проезда нерегулируемого железнодорожного переезда;</w:t>
      </w:r>
    </w:p>
    <w:p>
      <w:pPr>
        <w:spacing w:after="0"/>
        <w:ind w:left="0"/>
        <w:jc w:val="both"/>
      </w:pPr>
      <w:r>
        <w:rPr>
          <w:rFonts w:ascii="Times New Roman"/>
          <w:b w:val="false"/>
          <w:i w:val="false"/>
          <w:color w:val="000000"/>
          <w:sz w:val="28"/>
        </w:rPr>
        <w:t>
      13) применения аварийной сигнализации;</w:t>
      </w:r>
    </w:p>
    <w:p>
      <w:pPr>
        <w:spacing w:after="0"/>
        <w:ind w:left="0"/>
        <w:jc w:val="both"/>
      </w:pPr>
      <w:r>
        <w:rPr>
          <w:rFonts w:ascii="Times New Roman"/>
          <w:b w:val="false"/>
          <w:i w:val="false"/>
          <w:color w:val="000000"/>
          <w:sz w:val="28"/>
        </w:rPr>
        <w:t>
      14) движения мотоцикла по колейной доске;</w:t>
      </w:r>
    </w:p>
    <w:p>
      <w:pPr>
        <w:spacing w:after="0"/>
        <w:ind w:left="0"/>
        <w:jc w:val="both"/>
      </w:pPr>
      <w:r>
        <w:rPr>
          <w:rFonts w:ascii="Times New Roman"/>
          <w:b w:val="false"/>
          <w:i w:val="false"/>
          <w:color w:val="000000"/>
          <w:sz w:val="28"/>
        </w:rPr>
        <w:t>
      15) управления мотоциклом на малой скорости;</w:t>
      </w:r>
    </w:p>
    <w:p>
      <w:pPr>
        <w:spacing w:after="0"/>
        <w:ind w:left="0"/>
        <w:jc w:val="both"/>
      </w:pPr>
      <w:r>
        <w:rPr>
          <w:rFonts w:ascii="Times New Roman"/>
          <w:b w:val="false"/>
          <w:i w:val="false"/>
          <w:color w:val="000000"/>
          <w:sz w:val="28"/>
        </w:rPr>
        <w:t>
      16) прямолинейного движения автопоезда задним ходом;</w:t>
      </w:r>
    </w:p>
    <w:p>
      <w:pPr>
        <w:spacing w:after="0"/>
        <w:ind w:left="0"/>
        <w:jc w:val="both"/>
      </w:pPr>
      <w:r>
        <w:rPr>
          <w:rFonts w:ascii="Times New Roman"/>
          <w:b w:val="false"/>
          <w:i w:val="false"/>
          <w:color w:val="000000"/>
          <w:sz w:val="28"/>
        </w:rPr>
        <w:t>
      17) постановки автопоезда задним бортом к платформе.</w:t>
      </w:r>
    </w:p>
    <w:bookmarkStart w:name="z250" w:id="493"/>
    <w:p>
      <w:pPr>
        <w:spacing w:after="0"/>
        <w:ind w:left="0"/>
        <w:jc w:val="both"/>
      </w:pPr>
      <w:r>
        <w:rPr>
          <w:rFonts w:ascii="Times New Roman"/>
          <w:b w:val="false"/>
          <w:i w:val="false"/>
          <w:color w:val="000000"/>
          <w:sz w:val="28"/>
        </w:rPr>
        <w:t>
      47. Практический экзамен проводится путем последовательного выполнения испытательных упражнений. Последовательность выполнения испытательных упражнений, предусмотренных для транспортных средств соответствующей категории, определяется схемой организации дорожного движения на автоматизированном автодроме.</w:t>
      </w:r>
    </w:p>
    <w:bookmarkEnd w:id="493"/>
    <w:bookmarkStart w:name="z251" w:id="494"/>
    <w:p>
      <w:pPr>
        <w:spacing w:after="0"/>
        <w:ind w:left="0"/>
        <w:jc w:val="both"/>
      </w:pPr>
      <w:r>
        <w:rPr>
          <w:rFonts w:ascii="Times New Roman"/>
          <w:b w:val="false"/>
          <w:i w:val="false"/>
          <w:color w:val="000000"/>
          <w:sz w:val="28"/>
        </w:rPr>
        <w:t>
      48. При проведении практического экзамена на категории "A", "А1" выполняются следующие испытательные упражнения:</w:t>
      </w:r>
    </w:p>
    <w:bookmarkEnd w:id="494"/>
    <w:bookmarkStart w:name="z928" w:id="495"/>
    <w:p>
      <w:pPr>
        <w:spacing w:after="0"/>
        <w:ind w:left="0"/>
        <w:jc w:val="both"/>
      </w:pPr>
      <w:r>
        <w:rPr>
          <w:rFonts w:ascii="Times New Roman"/>
          <w:b w:val="false"/>
          <w:i w:val="false"/>
          <w:color w:val="000000"/>
          <w:sz w:val="28"/>
        </w:rPr>
        <w:t>
      1) № 1 "Старт";</w:t>
      </w:r>
    </w:p>
    <w:bookmarkEnd w:id="495"/>
    <w:bookmarkStart w:name="z929" w:id="496"/>
    <w:p>
      <w:pPr>
        <w:spacing w:after="0"/>
        <w:ind w:left="0"/>
        <w:jc w:val="both"/>
      </w:pPr>
      <w:r>
        <w:rPr>
          <w:rFonts w:ascii="Times New Roman"/>
          <w:b w:val="false"/>
          <w:i w:val="false"/>
          <w:color w:val="000000"/>
          <w:sz w:val="28"/>
        </w:rPr>
        <w:t>
      2) № 2 "Габаритный коридор";</w:t>
      </w:r>
    </w:p>
    <w:bookmarkEnd w:id="496"/>
    <w:bookmarkStart w:name="z930" w:id="497"/>
    <w:p>
      <w:pPr>
        <w:spacing w:after="0"/>
        <w:ind w:left="0"/>
        <w:jc w:val="both"/>
      </w:pPr>
      <w:r>
        <w:rPr>
          <w:rFonts w:ascii="Times New Roman"/>
          <w:b w:val="false"/>
          <w:i w:val="false"/>
          <w:color w:val="000000"/>
          <w:sz w:val="28"/>
        </w:rPr>
        <w:t>
      3) № 3 "Проезд регулируемого перекрестка";</w:t>
      </w:r>
    </w:p>
    <w:bookmarkEnd w:id="497"/>
    <w:bookmarkStart w:name="z931" w:id="498"/>
    <w:p>
      <w:pPr>
        <w:spacing w:after="0"/>
        <w:ind w:left="0"/>
        <w:jc w:val="both"/>
      </w:pPr>
      <w:r>
        <w:rPr>
          <w:rFonts w:ascii="Times New Roman"/>
          <w:b w:val="false"/>
          <w:i w:val="false"/>
          <w:color w:val="000000"/>
          <w:sz w:val="28"/>
        </w:rPr>
        <w:t>
      4) № 4 "Проезд нерегулируемого железнодорожного переезда";</w:t>
      </w:r>
    </w:p>
    <w:bookmarkEnd w:id="498"/>
    <w:bookmarkStart w:name="z932" w:id="499"/>
    <w:p>
      <w:pPr>
        <w:spacing w:after="0"/>
        <w:ind w:left="0"/>
        <w:jc w:val="both"/>
      </w:pPr>
      <w:r>
        <w:rPr>
          <w:rFonts w:ascii="Times New Roman"/>
          <w:b w:val="false"/>
          <w:i w:val="false"/>
          <w:color w:val="000000"/>
          <w:sz w:val="28"/>
        </w:rPr>
        <w:t>
      5) № 5 "Габаритный полукруг";</w:t>
      </w:r>
    </w:p>
    <w:bookmarkEnd w:id="499"/>
    <w:bookmarkStart w:name="z933" w:id="500"/>
    <w:p>
      <w:pPr>
        <w:spacing w:after="0"/>
        <w:ind w:left="0"/>
        <w:jc w:val="both"/>
      </w:pPr>
      <w:r>
        <w:rPr>
          <w:rFonts w:ascii="Times New Roman"/>
          <w:b w:val="false"/>
          <w:i w:val="false"/>
          <w:color w:val="000000"/>
          <w:sz w:val="28"/>
        </w:rPr>
        <w:t>
      6) № 6 "Крутой подъем и спуск";</w:t>
      </w:r>
    </w:p>
    <w:bookmarkEnd w:id="500"/>
    <w:bookmarkStart w:name="z934" w:id="501"/>
    <w:p>
      <w:pPr>
        <w:spacing w:after="0"/>
        <w:ind w:left="0"/>
        <w:jc w:val="both"/>
      </w:pPr>
      <w:r>
        <w:rPr>
          <w:rFonts w:ascii="Times New Roman"/>
          <w:b w:val="false"/>
          <w:i w:val="false"/>
          <w:color w:val="000000"/>
          <w:sz w:val="28"/>
        </w:rPr>
        <w:t>
      7) № 7 "Габаритная восьмерка";</w:t>
      </w:r>
    </w:p>
    <w:bookmarkEnd w:id="501"/>
    <w:bookmarkStart w:name="z935" w:id="502"/>
    <w:p>
      <w:pPr>
        <w:spacing w:after="0"/>
        <w:ind w:left="0"/>
        <w:jc w:val="both"/>
      </w:pPr>
      <w:r>
        <w:rPr>
          <w:rFonts w:ascii="Times New Roman"/>
          <w:b w:val="false"/>
          <w:i w:val="false"/>
          <w:color w:val="000000"/>
          <w:sz w:val="28"/>
        </w:rPr>
        <w:t>
      8) № 8 "Проезд пешеходного перехода после регулируемого перекрестка";</w:t>
      </w:r>
    </w:p>
    <w:bookmarkEnd w:id="502"/>
    <w:bookmarkStart w:name="z936" w:id="503"/>
    <w:p>
      <w:pPr>
        <w:spacing w:after="0"/>
        <w:ind w:left="0"/>
        <w:jc w:val="both"/>
      </w:pPr>
      <w:r>
        <w:rPr>
          <w:rFonts w:ascii="Times New Roman"/>
          <w:b w:val="false"/>
          <w:i w:val="false"/>
          <w:color w:val="000000"/>
          <w:sz w:val="28"/>
        </w:rPr>
        <w:t>
      9) № 9 "Колейная доска";</w:t>
      </w:r>
    </w:p>
    <w:bookmarkEnd w:id="503"/>
    <w:bookmarkStart w:name="z937" w:id="504"/>
    <w:p>
      <w:pPr>
        <w:spacing w:after="0"/>
        <w:ind w:left="0"/>
        <w:jc w:val="both"/>
      </w:pPr>
      <w:r>
        <w:rPr>
          <w:rFonts w:ascii="Times New Roman"/>
          <w:b w:val="false"/>
          <w:i w:val="false"/>
          <w:color w:val="000000"/>
          <w:sz w:val="28"/>
        </w:rPr>
        <w:t>
      10) № 10 "Финиш".</w:t>
      </w:r>
    </w:p>
    <w:bookmarkEnd w:id="504"/>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48 - в редакции приказа и.о. Министра внутренних дел РК от 20.07.2023 </w:t>
      </w:r>
      <w:r>
        <w:rPr>
          <w:rFonts w:ascii="Times New Roman"/>
          <w:b w:val="false"/>
          <w:i w:val="false"/>
          <w:color w:val="000000"/>
          <w:sz w:val="28"/>
        </w:rPr>
        <w:t>№ 591</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49. Исключен приказом и.о. Министра внутренних дел РК от 20.07.2023 </w:t>
      </w:r>
      <w:r>
        <w:rPr>
          <w:rFonts w:ascii="Times New Roman"/>
          <w:b w:val="false"/>
          <w:i w:val="false"/>
          <w:color w:val="000000"/>
          <w:sz w:val="28"/>
        </w:rPr>
        <w:t>№ 591</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253" w:id="505"/>
    <w:p>
      <w:pPr>
        <w:spacing w:after="0"/>
        <w:ind w:left="0"/>
        <w:jc w:val="both"/>
      </w:pPr>
      <w:r>
        <w:rPr>
          <w:rFonts w:ascii="Times New Roman"/>
          <w:b w:val="false"/>
          <w:i w:val="false"/>
          <w:color w:val="000000"/>
          <w:sz w:val="28"/>
        </w:rPr>
        <w:t>
      50. При проведении практического экзамена на категории "B", "В1", "C", "С1", "D", "D1" выполняются следующие испытательные упражнения:</w:t>
      </w:r>
    </w:p>
    <w:bookmarkEnd w:id="505"/>
    <w:bookmarkStart w:name="z939" w:id="506"/>
    <w:p>
      <w:pPr>
        <w:spacing w:after="0"/>
        <w:ind w:left="0"/>
        <w:jc w:val="both"/>
      </w:pPr>
      <w:r>
        <w:rPr>
          <w:rFonts w:ascii="Times New Roman"/>
          <w:b w:val="false"/>
          <w:i w:val="false"/>
          <w:color w:val="000000"/>
          <w:sz w:val="28"/>
        </w:rPr>
        <w:t>
      1) № 1 "Старт";</w:t>
      </w:r>
    </w:p>
    <w:bookmarkEnd w:id="506"/>
    <w:bookmarkStart w:name="z940" w:id="507"/>
    <w:p>
      <w:pPr>
        <w:spacing w:after="0"/>
        <w:ind w:left="0"/>
        <w:jc w:val="both"/>
      </w:pPr>
      <w:r>
        <w:rPr>
          <w:rFonts w:ascii="Times New Roman"/>
          <w:b w:val="false"/>
          <w:i w:val="false"/>
          <w:color w:val="000000"/>
          <w:sz w:val="28"/>
        </w:rPr>
        <w:t>
      2) № 2 "Крутой подъем и спуск";</w:t>
      </w:r>
    </w:p>
    <w:bookmarkEnd w:id="507"/>
    <w:bookmarkStart w:name="z941" w:id="508"/>
    <w:p>
      <w:pPr>
        <w:spacing w:after="0"/>
        <w:ind w:left="0"/>
        <w:jc w:val="both"/>
      </w:pPr>
      <w:r>
        <w:rPr>
          <w:rFonts w:ascii="Times New Roman"/>
          <w:b w:val="false"/>
          <w:i w:val="false"/>
          <w:color w:val="000000"/>
          <w:sz w:val="28"/>
        </w:rPr>
        <w:t>
      3) № 3 "Проезд пешеходного перехода в зоне регулируемого перекрестка";</w:t>
      </w:r>
    </w:p>
    <w:bookmarkEnd w:id="508"/>
    <w:bookmarkStart w:name="z942" w:id="509"/>
    <w:p>
      <w:pPr>
        <w:spacing w:after="0"/>
        <w:ind w:left="0"/>
        <w:jc w:val="both"/>
      </w:pPr>
      <w:r>
        <w:rPr>
          <w:rFonts w:ascii="Times New Roman"/>
          <w:b w:val="false"/>
          <w:i w:val="false"/>
          <w:color w:val="000000"/>
          <w:sz w:val="28"/>
        </w:rPr>
        <w:t>
      4) № 4 "Повороты на нерегулируемом перекрестке";</w:t>
      </w:r>
    </w:p>
    <w:bookmarkEnd w:id="509"/>
    <w:bookmarkStart w:name="z943" w:id="510"/>
    <w:p>
      <w:pPr>
        <w:spacing w:after="0"/>
        <w:ind w:left="0"/>
        <w:jc w:val="both"/>
      </w:pPr>
      <w:r>
        <w:rPr>
          <w:rFonts w:ascii="Times New Roman"/>
          <w:b w:val="false"/>
          <w:i w:val="false"/>
          <w:color w:val="000000"/>
          <w:sz w:val="28"/>
        </w:rPr>
        <w:t>
      5) № 5 "Разворот и парковка";</w:t>
      </w:r>
    </w:p>
    <w:bookmarkEnd w:id="510"/>
    <w:bookmarkStart w:name="z944" w:id="511"/>
    <w:p>
      <w:pPr>
        <w:spacing w:after="0"/>
        <w:ind w:left="0"/>
        <w:jc w:val="both"/>
      </w:pPr>
      <w:r>
        <w:rPr>
          <w:rFonts w:ascii="Times New Roman"/>
          <w:b w:val="false"/>
          <w:i w:val="false"/>
          <w:color w:val="000000"/>
          <w:sz w:val="28"/>
        </w:rPr>
        <w:t>
      6) № 6 "Параллельная парковка задним ходом";</w:t>
      </w:r>
    </w:p>
    <w:bookmarkEnd w:id="511"/>
    <w:bookmarkStart w:name="z945" w:id="512"/>
    <w:p>
      <w:pPr>
        <w:spacing w:after="0"/>
        <w:ind w:left="0"/>
        <w:jc w:val="both"/>
      </w:pPr>
      <w:r>
        <w:rPr>
          <w:rFonts w:ascii="Times New Roman"/>
          <w:b w:val="false"/>
          <w:i w:val="false"/>
          <w:color w:val="000000"/>
          <w:sz w:val="28"/>
        </w:rPr>
        <w:t>
      7) № 7 "Проезд регулируемого перекрестка";</w:t>
      </w:r>
    </w:p>
    <w:bookmarkEnd w:id="512"/>
    <w:bookmarkStart w:name="z946" w:id="513"/>
    <w:p>
      <w:pPr>
        <w:spacing w:after="0"/>
        <w:ind w:left="0"/>
        <w:jc w:val="both"/>
      </w:pPr>
      <w:r>
        <w:rPr>
          <w:rFonts w:ascii="Times New Roman"/>
          <w:b w:val="false"/>
          <w:i w:val="false"/>
          <w:color w:val="000000"/>
          <w:sz w:val="28"/>
        </w:rPr>
        <w:t>
      8) № 8 "Проезд нерегулируемого железнодорожного переезда";</w:t>
      </w:r>
    </w:p>
    <w:bookmarkEnd w:id="513"/>
    <w:bookmarkStart w:name="z947" w:id="514"/>
    <w:p>
      <w:pPr>
        <w:spacing w:after="0"/>
        <w:ind w:left="0"/>
        <w:jc w:val="both"/>
      </w:pPr>
      <w:r>
        <w:rPr>
          <w:rFonts w:ascii="Times New Roman"/>
          <w:b w:val="false"/>
          <w:i w:val="false"/>
          <w:color w:val="000000"/>
          <w:sz w:val="28"/>
        </w:rPr>
        <w:t>
      9) № 9 "Аварийная остановка";</w:t>
      </w:r>
    </w:p>
    <w:bookmarkEnd w:id="514"/>
    <w:bookmarkStart w:name="z948" w:id="515"/>
    <w:p>
      <w:pPr>
        <w:spacing w:after="0"/>
        <w:ind w:left="0"/>
        <w:jc w:val="both"/>
      </w:pPr>
      <w:r>
        <w:rPr>
          <w:rFonts w:ascii="Times New Roman"/>
          <w:b w:val="false"/>
          <w:i w:val="false"/>
          <w:color w:val="000000"/>
          <w:sz w:val="28"/>
        </w:rPr>
        <w:t>
      10) № 10 "Финиш".</w:t>
      </w:r>
    </w:p>
    <w:bookmarkEnd w:id="515"/>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50 - в редакции приказа и.о. Министра внутренних дел РК от 20.07.2023 </w:t>
      </w:r>
      <w:r>
        <w:rPr>
          <w:rFonts w:ascii="Times New Roman"/>
          <w:b w:val="false"/>
          <w:i w:val="false"/>
          <w:color w:val="000000"/>
          <w:sz w:val="28"/>
        </w:rPr>
        <w:t>№ 591</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254" w:id="516"/>
    <w:p>
      <w:pPr>
        <w:spacing w:after="0"/>
        <w:ind w:left="0"/>
        <w:jc w:val="both"/>
      </w:pPr>
      <w:r>
        <w:rPr>
          <w:rFonts w:ascii="Times New Roman"/>
          <w:b w:val="false"/>
          <w:i w:val="false"/>
          <w:color w:val="000000"/>
          <w:sz w:val="28"/>
        </w:rPr>
        <w:t>
      51. При проведении практического экзамена на категории "BE", "CE", "С1Е", "DE", "D1E" выполняются следующие испытательные упражнения:</w:t>
      </w:r>
    </w:p>
    <w:bookmarkEnd w:id="516"/>
    <w:bookmarkStart w:name="z949" w:id="517"/>
    <w:p>
      <w:pPr>
        <w:spacing w:after="0"/>
        <w:ind w:left="0"/>
        <w:jc w:val="both"/>
      </w:pPr>
      <w:r>
        <w:rPr>
          <w:rFonts w:ascii="Times New Roman"/>
          <w:b w:val="false"/>
          <w:i w:val="false"/>
          <w:color w:val="000000"/>
          <w:sz w:val="28"/>
        </w:rPr>
        <w:t>
      1) № 1 "Старт";</w:t>
      </w:r>
    </w:p>
    <w:bookmarkEnd w:id="517"/>
    <w:bookmarkStart w:name="z950" w:id="518"/>
    <w:p>
      <w:pPr>
        <w:spacing w:after="0"/>
        <w:ind w:left="0"/>
        <w:jc w:val="both"/>
      </w:pPr>
      <w:r>
        <w:rPr>
          <w:rFonts w:ascii="Times New Roman"/>
          <w:b w:val="false"/>
          <w:i w:val="false"/>
          <w:color w:val="000000"/>
          <w:sz w:val="28"/>
        </w:rPr>
        <w:t>
      2) № 2 "Постановка к платформе задним бортом";</w:t>
      </w:r>
    </w:p>
    <w:bookmarkEnd w:id="518"/>
    <w:bookmarkStart w:name="z951" w:id="519"/>
    <w:p>
      <w:pPr>
        <w:spacing w:after="0"/>
        <w:ind w:left="0"/>
        <w:jc w:val="both"/>
      </w:pPr>
      <w:r>
        <w:rPr>
          <w:rFonts w:ascii="Times New Roman"/>
          <w:b w:val="false"/>
          <w:i w:val="false"/>
          <w:color w:val="000000"/>
          <w:sz w:val="28"/>
        </w:rPr>
        <w:t>
      3) № 3 "Выезд от платформы на участок дороги";</w:t>
      </w:r>
    </w:p>
    <w:bookmarkEnd w:id="519"/>
    <w:bookmarkStart w:name="z952" w:id="520"/>
    <w:p>
      <w:pPr>
        <w:spacing w:after="0"/>
        <w:ind w:left="0"/>
        <w:jc w:val="both"/>
      </w:pPr>
      <w:r>
        <w:rPr>
          <w:rFonts w:ascii="Times New Roman"/>
          <w:b w:val="false"/>
          <w:i w:val="false"/>
          <w:color w:val="000000"/>
          <w:sz w:val="28"/>
        </w:rPr>
        <w:t>
      4) № 4 "Прямолинейное движение в габаритном коридоре задним ходом";</w:t>
      </w:r>
    </w:p>
    <w:bookmarkEnd w:id="520"/>
    <w:bookmarkStart w:name="z953" w:id="521"/>
    <w:p>
      <w:pPr>
        <w:spacing w:after="0"/>
        <w:ind w:left="0"/>
        <w:jc w:val="both"/>
      </w:pPr>
      <w:r>
        <w:rPr>
          <w:rFonts w:ascii="Times New Roman"/>
          <w:b w:val="false"/>
          <w:i w:val="false"/>
          <w:color w:val="000000"/>
          <w:sz w:val="28"/>
        </w:rPr>
        <w:t>
      5) № 5 "Финиш".</w:t>
      </w:r>
    </w:p>
    <w:bookmarkEnd w:id="521"/>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51 - в редакции приказа и.о. Министра внутренних дел РК от 20.07.2023 </w:t>
      </w:r>
      <w:r>
        <w:rPr>
          <w:rFonts w:ascii="Times New Roman"/>
          <w:b w:val="false"/>
          <w:i w:val="false"/>
          <w:color w:val="000000"/>
          <w:sz w:val="28"/>
        </w:rPr>
        <w:t>№ 591</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255" w:id="522"/>
    <w:p>
      <w:pPr>
        <w:spacing w:after="0"/>
        <w:ind w:left="0"/>
        <w:jc w:val="both"/>
      </w:pPr>
      <w:r>
        <w:rPr>
          <w:rFonts w:ascii="Times New Roman"/>
          <w:b w:val="false"/>
          <w:i w:val="false"/>
          <w:color w:val="000000"/>
          <w:sz w:val="28"/>
        </w:rPr>
        <w:t>
      52. Перед началом практического экзамена производится проверка работоспособности автоматизированной системы автодрома путем включения соответствующей программы тестирования, а также наличия, исправности и правильности установки светофорного объекта, дорожных знаков, разметки в соответствии с экспликацией автодрома.</w:t>
      </w:r>
    </w:p>
    <w:bookmarkEnd w:id="522"/>
    <w:p>
      <w:pPr>
        <w:spacing w:after="0"/>
        <w:ind w:left="0"/>
        <w:jc w:val="both"/>
      </w:pPr>
      <w:r>
        <w:rPr>
          <w:rFonts w:ascii="Times New Roman"/>
          <w:b w:val="false"/>
          <w:i w:val="false"/>
          <w:color w:val="000000"/>
          <w:sz w:val="28"/>
        </w:rPr>
        <w:t>
      Контроль работоспособности автоматизированной системы автодрома осуществляется в непрерывном режиме. При возникновении неисправности соответствующая информация выводится на экран монитора в диспетчерском пункте. При этом экзамен прекращается до устранения неисправности, а результаты практического экзамена аннулируются.</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52 в редакции приказа Министра внутренних дел РК от 07.10.2019 </w:t>
      </w:r>
      <w:r>
        <w:rPr>
          <w:rFonts w:ascii="Times New Roman"/>
          <w:b w:val="false"/>
          <w:i w:val="false"/>
          <w:color w:val="000000"/>
          <w:sz w:val="28"/>
        </w:rPr>
        <w:t>№ 863</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256" w:id="523"/>
    <w:p>
      <w:pPr>
        <w:spacing w:after="0"/>
        <w:ind w:left="0"/>
        <w:jc w:val="both"/>
      </w:pPr>
      <w:r>
        <w:rPr>
          <w:rFonts w:ascii="Times New Roman"/>
          <w:b w:val="false"/>
          <w:i w:val="false"/>
          <w:color w:val="000000"/>
          <w:sz w:val="28"/>
        </w:rPr>
        <w:t>
      53. Не допускается проведение практического экзамена в случаях:</w:t>
      </w:r>
    </w:p>
    <w:bookmarkEnd w:id="523"/>
    <w:bookmarkStart w:name="z954" w:id="524"/>
    <w:p>
      <w:pPr>
        <w:spacing w:after="0"/>
        <w:ind w:left="0"/>
        <w:jc w:val="both"/>
      </w:pPr>
      <w:r>
        <w:rPr>
          <w:rFonts w:ascii="Times New Roman"/>
          <w:b w:val="false"/>
          <w:i w:val="false"/>
          <w:color w:val="000000"/>
          <w:sz w:val="28"/>
        </w:rPr>
        <w:t>
      1) если транспортное средство, используемое для приема экзаменов, не отвечает требованиям настоящих Правил;</w:t>
      </w:r>
    </w:p>
    <w:bookmarkEnd w:id="524"/>
    <w:bookmarkStart w:name="z955" w:id="525"/>
    <w:p>
      <w:pPr>
        <w:spacing w:after="0"/>
        <w:ind w:left="0"/>
        <w:jc w:val="both"/>
      </w:pPr>
      <w:r>
        <w:rPr>
          <w:rFonts w:ascii="Times New Roman"/>
          <w:b w:val="false"/>
          <w:i w:val="false"/>
          <w:color w:val="000000"/>
          <w:sz w:val="28"/>
        </w:rPr>
        <w:t>
      2) неисправности автоматизированной системы автодрома;</w:t>
      </w:r>
    </w:p>
    <w:bookmarkEnd w:id="525"/>
    <w:bookmarkStart w:name="z956" w:id="526"/>
    <w:p>
      <w:pPr>
        <w:spacing w:after="0"/>
        <w:ind w:left="0"/>
        <w:jc w:val="both"/>
      </w:pPr>
      <w:r>
        <w:rPr>
          <w:rFonts w:ascii="Times New Roman"/>
          <w:b w:val="false"/>
          <w:i w:val="false"/>
          <w:color w:val="000000"/>
          <w:sz w:val="28"/>
        </w:rPr>
        <w:t>
      3) возникновения непреодолимой силы (стихийные явления, отсутствие электроэнергии).</w:t>
      </w:r>
    </w:p>
    <w:bookmarkEnd w:id="526"/>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53 - в редакции приказа и.о. Министра внутренних дел РК от 20.07.2023 </w:t>
      </w:r>
      <w:r>
        <w:rPr>
          <w:rFonts w:ascii="Times New Roman"/>
          <w:b w:val="false"/>
          <w:i w:val="false"/>
          <w:color w:val="000000"/>
          <w:sz w:val="28"/>
        </w:rPr>
        <w:t>№ 591</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257" w:id="527"/>
    <w:p>
      <w:pPr>
        <w:spacing w:after="0"/>
        <w:ind w:left="0"/>
        <w:jc w:val="both"/>
      </w:pPr>
      <w:r>
        <w:rPr>
          <w:rFonts w:ascii="Times New Roman"/>
          <w:b w:val="false"/>
          <w:i w:val="false"/>
          <w:color w:val="000000"/>
          <w:sz w:val="28"/>
        </w:rPr>
        <w:t>
      54. Перед началом выполнения испытательных упражнений транспортное средство устанавливается в предстартовой зоне, двигатель прогрет и выключен, снят с центральной подставки или бокового упора (кроме трицикла и квадроцикла), стояночный тормоз включен, рычаг механической коробки переключения передач в нейтральном положении (для автоматической трансмиссии орган управления режимами трансмиссии находится в положении "P").</w:t>
      </w:r>
    </w:p>
    <w:bookmarkEnd w:id="527"/>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54 - в редакции приказа и.о. Министра внутренних дел РК от 20.07.2023 </w:t>
      </w:r>
      <w:r>
        <w:rPr>
          <w:rFonts w:ascii="Times New Roman"/>
          <w:b w:val="false"/>
          <w:i w:val="false"/>
          <w:color w:val="000000"/>
          <w:sz w:val="28"/>
        </w:rPr>
        <w:t>№ 591</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258" w:id="528"/>
    <w:p>
      <w:pPr>
        <w:spacing w:after="0"/>
        <w:ind w:left="0"/>
        <w:jc w:val="both"/>
      </w:pPr>
      <w:r>
        <w:rPr>
          <w:rFonts w:ascii="Times New Roman"/>
          <w:b w:val="false"/>
          <w:i w:val="false"/>
          <w:color w:val="000000"/>
          <w:sz w:val="28"/>
        </w:rPr>
        <w:t>
      55. Посадка в транспортное средство кандидата в водители перед началом выполнения испытательных упражнений и высадка из него после выполнения испытательных упражнений осуществляется экзаменатором.</w:t>
      </w:r>
    </w:p>
    <w:bookmarkEnd w:id="528"/>
    <w:p>
      <w:pPr>
        <w:spacing w:after="0"/>
        <w:ind w:left="0"/>
        <w:jc w:val="both"/>
      </w:pPr>
      <w:r>
        <w:rPr>
          <w:rFonts w:ascii="Times New Roman"/>
          <w:b w:val="false"/>
          <w:i w:val="false"/>
          <w:color w:val="000000"/>
          <w:sz w:val="28"/>
        </w:rPr>
        <w:t>
      В случае сдачи практического экзамена на автоматизированном автодроме нахождение лиц, за исключением кандидата в водители в транспортном средстве во время проведения практического экзамена не допускается.</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55 в редакции приказа Министра внутренних дел РК от 07.10.2019 </w:t>
      </w:r>
      <w:r>
        <w:rPr>
          <w:rFonts w:ascii="Times New Roman"/>
          <w:b w:val="false"/>
          <w:i w:val="false"/>
          <w:color w:val="000000"/>
          <w:sz w:val="28"/>
        </w:rPr>
        <w:t>№ 863</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с изменением, внесенным приказом и.о. Министра внутренних дел РК от 20.07.2023 </w:t>
      </w:r>
      <w:r>
        <w:rPr>
          <w:rFonts w:ascii="Times New Roman"/>
          <w:b w:val="false"/>
          <w:i w:val="false"/>
          <w:color w:val="000000"/>
          <w:sz w:val="28"/>
        </w:rPr>
        <w:t>№ 591</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259" w:id="529"/>
    <w:p>
      <w:pPr>
        <w:spacing w:after="0"/>
        <w:ind w:left="0"/>
        <w:jc w:val="both"/>
      </w:pPr>
      <w:r>
        <w:rPr>
          <w:rFonts w:ascii="Times New Roman"/>
          <w:b w:val="false"/>
          <w:i w:val="false"/>
          <w:color w:val="000000"/>
          <w:sz w:val="28"/>
        </w:rPr>
        <w:t>
      56. Контроль выполнения упражнений осуществляется с помощью автоматизированной системы автодрома.</w:t>
      </w:r>
    </w:p>
    <w:bookmarkEnd w:id="529"/>
    <w:bookmarkStart w:name="z260" w:id="530"/>
    <w:p>
      <w:pPr>
        <w:spacing w:after="0"/>
        <w:ind w:left="0"/>
        <w:jc w:val="both"/>
      </w:pPr>
      <w:r>
        <w:rPr>
          <w:rFonts w:ascii="Times New Roman"/>
          <w:b w:val="false"/>
          <w:i w:val="false"/>
          <w:color w:val="000000"/>
          <w:sz w:val="28"/>
        </w:rPr>
        <w:t>
      57. Во время практического экзамена на территории автоматизированного автодрома не допускается движение транспортных средств, кроме используемых для приема практических экзаменов, и пешеходов, кроме лиц, непосредственно занятых в приеме практических экзаменов.</w:t>
      </w:r>
    </w:p>
    <w:bookmarkEnd w:id="530"/>
    <w:bookmarkStart w:name="z261" w:id="531"/>
    <w:p>
      <w:pPr>
        <w:spacing w:after="0"/>
        <w:ind w:left="0"/>
        <w:jc w:val="both"/>
      </w:pPr>
      <w:r>
        <w:rPr>
          <w:rFonts w:ascii="Times New Roman"/>
          <w:b w:val="false"/>
          <w:i w:val="false"/>
          <w:color w:val="000000"/>
          <w:sz w:val="28"/>
        </w:rPr>
        <w:t>
      58. Экзаменатор идентифицирует личность кандидата в водители, знакомит кандидата в водители с порядком проведения практического экзамена и системой оценки его результатов.</w:t>
      </w:r>
    </w:p>
    <w:bookmarkEnd w:id="531"/>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58 - в редакции приказа и.о. Министра внутренних дел РК от 20.07.2023 </w:t>
      </w:r>
      <w:r>
        <w:rPr>
          <w:rFonts w:ascii="Times New Roman"/>
          <w:b w:val="false"/>
          <w:i w:val="false"/>
          <w:color w:val="000000"/>
          <w:sz w:val="28"/>
        </w:rPr>
        <w:t>№ 591</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262" w:id="532"/>
    <w:p>
      <w:pPr>
        <w:spacing w:after="0"/>
        <w:ind w:left="0"/>
        <w:jc w:val="both"/>
      </w:pPr>
      <w:r>
        <w:rPr>
          <w:rFonts w:ascii="Times New Roman"/>
          <w:b w:val="false"/>
          <w:i w:val="false"/>
          <w:color w:val="000000"/>
          <w:sz w:val="28"/>
        </w:rPr>
        <w:t>
      59. Кандидат в водители выполняет соответствующий комплекс испытательных упражнений в соответствии с требованиями пунктов 64, 66, 68 настоящих Правил.</w:t>
      </w:r>
    </w:p>
    <w:bookmarkEnd w:id="532"/>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59 - в редакции приказа и.о. Министра внутренних дел РК от 20.07.2023 </w:t>
      </w:r>
      <w:r>
        <w:rPr>
          <w:rFonts w:ascii="Times New Roman"/>
          <w:b w:val="false"/>
          <w:i w:val="false"/>
          <w:color w:val="000000"/>
          <w:sz w:val="28"/>
        </w:rPr>
        <w:t>№ 591</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263" w:id="533"/>
    <w:p>
      <w:pPr>
        <w:spacing w:after="0"/>
        <w:ind w:left="0"/>
        <w:jc w:val="both"/>
      </w:pPr>
      <w:r>
        <w:rPr>
          <w:rFonts w:ascii="Times New Roman"/>
          <w:b w:val="false"/>
          <w:i w:val="false"/>
          <w:color w:val="000000"/>
          <w:sz w:val="28"/>
        </w:rPr>
        <w:t>
      60. В случае выявления в ходе практического экзамена неисправности автоматизированной системы автодрома выставленная оценка аннулируется, а практический экзамен проводится вновь.</w:t>
      </w:r>
    </w:p>
    <w:bookmarkEnd w:id="533"/>
    <w:bookmarkStart w:name="z264" w:id="534"/>
    <w:p>
      <w:pPr>
        <w:spacing w:after="0"/>
        <w:ind w:left="0"/>
        <w:jc w:val="both"/>
      </w:pPr>
      <w:r>
        <w:rPr>
          <w:rFonts w:ascii="Times New Roman"/>
          <w:b w:val="false"/>
          <w:i w:val="false"/>
          <w:color w:val="000000"/>
          <w:sz w:val="28"/>
        </w:rPr>
        <w:t xml:space="preserve">
      61. Для каждого испытательного упражнения, а также всего комплекса испытательных упражнений в целом определен перечень ошибок, за которые кандидату в водители начисляются штрафные баллы, предусмотренные контрольными таблицами согласно </w:t>
      </w:r>
      <w:r>
        <w:rPr>
          <w:rFonts w:ascii="Times New Roman"/>
          <w:b w:val="false"/>
          <w:i w:val="false"/>
          <w:color w:val="000000"/>
          <w:sz w:val="28"/>
        </w:rPr>
        <w:t>приложений 4</w:t>
      </w:r>
      <w:r>
        <w:rPr>
          <w:rFonts w:ascii="Times New Roman"/>
          <w:b w:val="false"/>
          <w:i w:val="false"/>
          <w:color w:val="000000"/>
          <w:sz w:val="28"/>
        </w:rPr>
        <w:t xml:space="preserve">, </w:t>
      </w:r>
      <w:r>
        <w:rPr>
          <w:rFonts w:ascii="Times New Roman"/>
          <w:b w:val="false"/>
          <w:i w:val="false"/>
          <w:color w:val="000000"/>
          <w:sz w:val="28"/>
        </w:rPr>
        <w:t>5</w:t>
      </w:r>
      <w:r>
        <w:rPr>
          <w:rFonts w:ascii="Times New Roman"/>
          <w:b w:val="false"/>
          <w:i w:val="false"/>
          <w:color w:val="000000"/>
          <w:sz w:val="28"/>
        </w:rPr>
        <w:t xml:space="preserve">, </w:t>
      </w:r>
      <w:r>
        <w:rPr>
          <w:rFonts w:ascii="Times New Roman"/>
          <w:b w:val="false"/>
          <w:i w:val="false"/>
          <w:color w:val="000000"/>
          <w:sz w:val="28"/>
        </w:rPr>
        <w:t>6</w:t>
      </w:r>
      <w:r>
        <w:rPr>
          <w:rFonts w:ascii="Times New Roman"/>
          <w:b w:val="false"/>
          <w:i w:val="false"/>
          <w:color w:val="000000"/>
          <w:sz w:val="28"/>
        </w:rPr>
        <w:t xml:space="preserve"> настоящих Правил.</w:t>
      </w:r>
    </w:p>
    <w:bookmarkEnd w:id="534"/>
    <w:bookmarkStart w:name="z265" w:id="535"/>
    <w:p>
      <w:pPr>
        <w:spacing w:after="0"/>
        <w:ind w:left="0"/>
        <w:jc w:val="both"/>
      </w:pPr>
      <w:r>
        <w:rPr>
          <w:rFonts w:ascii="Times New Roman"/>
          <w:b w:val="false"/>
          <w:i w:val="false"/>
          <w:color w:val="000000"/>
          <w:sz w:val="28"/>
        </w:rPr>
        <w:t>
      62. Оценка "Сдал" за экзамен выставляется, если кандидат в водители выполнил в установленное время все испытательные упражнения, предусмотренные комплексом, набрав при этом 99 и менее штрафных баллов.</w:t>
      </w:r>
    </w:p>
    <w:bookmarkEnd w:id="535"/>
    <w:bookmarkStart w:name="z266" w:id="536"/>
    <w:p>
      <w:pPr>
        <w:spacing w:after="0"/>
        <w:ind w:left="0"/>
        <w:jc w:val="both"/>
      </w:pPr>
      <w:r>
        <w:rPr>
          <w:rFonts w:ascii="Times New Roman"/>
          <w:b w:val="false"/>
          <w:i w:val="false"/>
          <w:color w:val="000000"/>
          <w:sz w:val="28"/>
        </w:rPr>
        <w:t>
      63. Оценка "Не сдал" за экзамен выставляется, если кандидат в водители набрал более 99 штрафных баллов, при этом экзамен прекращается, о чем информируется кандидат в водители.</w:t>
      </w:r>
    </w:p>
    <w:bookmarkEnd w:id="536"/>
    <w:bookmarkStart w:name="z267" w:id="537"/>
    <w:p>
      <w:pPr>
        <w:spacing w:after="0"/>
        <w:ind w:left="0"/>
        <w:jc w:val="both"/>
      </w:pPr>
      <w:r>
        <w:rPr>
          <w:rFonts w:ascii="Times New Roman"/>
          <w:b w:val="false"/>
          <w:i w:val="false"/>
          <w:color w:val="000000"/>
          <w:sz w:val="28"/>
        </w:rPr>
        <w:t>
      64. При сдаче практического экзамена на получение права управления транспортным средством категорий "A", "А1" выполняются следующие испытательные упражнения:</w:t>
      </w:r>
    </w:p>
    <w:bookmarkEnd w:id="537"/>
    <w:bookmarkStart w:name="z958" w:id="538"/>
    <w:p>
      <w:pPr>
        <w:spacing w:after="0"/>
        <w:ind w:left="0"/>
        <w:jc w:val="both"/>
      </w:pPr>
      <w:r>
        <w:rPr>
          <w:rFonts w:ascii="Times New Roman"/>
          <w:b w:val="false"/>
          <w:i w:val="false"/>
          <w:color w:val="000000"/>
          <w:sz w:val="28"/>
        </w:rPr>
        <w:t>
      1) упражнение № 1 "Старт".</w:t>
      </w:r>
    </w:p>
    <w:bookmarkEnd w:id="538"/>
    <w:bookmarkStart w:name="z959" w:id="539"/>
    <w:p>
      <w:pPr>
        <w:spacing w:after="0"/>
        <w:ind w:left="0"/>
        <w:jc w:val="both"/>
      </w:pPr>
      <w:r>
        <w:rPr>
          <w:rFonts w:ascii="Times New Roman"/>
          <w:b w:val="false"/>
          <w:i w:val="false"/>
          <w:color w:val="000000"/>
          <w:sz w:val="28"/>
        </w:rPr>
        <w:t>
      Перед началом выполнения упражнения кандидат в водители надевает и застегивает мотошлем, регулирует зеркала заднего вида, занимает место на мотоцикле в предстартовой зоне, запускает двигатель, включает ближний свет фары, готовится к движению, заняв исходную позицию перед линией "Старт", подтверждает готовность к старту, включив сигнал левого поворота.</w:t>
      </w:r>
    </w:p>
    <w:bookmarkEnd w:id="539"/>
    <w:bookmarkStart w:name="z960" w:id="540"/>
    <w:p>
      <w:pPr>
        <w:spacing w:after="0"/>
        <w:ind w:left="0"/>
        <w:jc w:val="both"/>
      </w:pPr>
      <w:r>
        <w:rPr>
          <w:rFonts w:ascii="Times New Roman"/>
          <w:b w:val="false"/>
          <w:i w:val="false"/>
          <w:color w:val="000000"/>
          <w:sz w:val="28"/>
        </w:rPr>
        <w:t>
      По команде "Старт" кандидат в водители в течение 20 секунд начинает движение, пересекает линию "Старт" с включенным сигналом левого поворота и, двигаясь по обозначенной полосе движения, выключает сигнал левого поворота до пересечения линии окончания выполнения упражнения.</w:t>
      </w:r>
    </w:p>
    <w:bookmarkEnd w:id="540"/>
    <w:bookmarkStart w:name="z961" w:id="541"/>
    <w:p>
      <w:pPr>
        <w:spacing w:after="0"/>
        <w:ind w:left="0"/>
        <w:jc w:val="both"/>
      </w:pPr>
      <w:r>
        <w:rPr>
          <w:rFonts w:ascii="Times New Roman"/>
          <w:b w:val="false"/>
          <w:i w:val="false"/>
          <w:color w:val="000000"/>
          <w:sz w:val="28"/>
        </w:rPr>
        <w:t>
      При несоблюдении условий выполнения упражнения начисляются штрафные баллы в соответствии с контрольной таблицей 1 согласно приложению 4 к настоящим Правилам.</w:t>
      </w:r>
    </w:p>
    <w:bookmarkEnd w:id="541"/>
    <w:bookmarkStart w:name="z962" w:id="542"/>
    <w:p>
      <w:pPr>
        <w:spacing w:after="0"/>
        <w:ind w:left="0"/>
        <w:jc w:val="both"/>
      </w:pPr>
      <w:r>
        <w:rPr>
          <w:rFonts w:ascii="Times New Roman"/>
          <w:b w:val="false"/>
          <w:i w:val="false"/>
          <w:color w:val="000000"/>
          <w:sz w:val="28"/>
        </w:rPr>
        <w:t>
      2) упражнение № 2 "Габаритный коридор".</w:t>
      </w:r>
    </w:p>
    <w:bookmarkEnd w:id="542"/>
    <w:bookmarkStart w:name="z963" w:id="543"/>
    <w:p>
      <w:pPr>
        <w:spacing w:after="0"/>
        <w:ind w:left="0"/>
        <w:jc w:val="both"/>
      </w:pPr>
      <w:r>
        <w:rPr>
          <w:rFonts w:ascii="Times New Roman"/>
          <w:b w:val="false"/>
          <w:i w:val="false"/>
          <w:color w:val="000000"/>
          <w:sz w:val="28"/>
        </w:rPr>
        <w:t>
      При выполнении упражнения кандидат в водители осуществляет движение в "Габаритном коридоре", не наезжая колесом на контрольные линии и не касаясь ногой поверхности площадки.</w:t>
      </w:r>
    </w:p>
    <w:bookmarkEnd w:id="543"/>
    <w:bookmarkStart w:name="z964" w:id="544"/>
    <w:p>
      <w:pPr>
        <w:spacing w:after="0"/>
        <w:ind w:left="0"/>
        <w:jc w:val="both"/>
      </w:pPr>
      <w:r>
        <w:rPr>
          <w:rFonts w:ascii="Times New Roman"/>
          <w:b w:val="false"/>
          <w:i w:val="false"/>
          <w:color w:val="000000"/>
          <w:sz w:val="28"/>
        </w:rPr>
        <w:t xml:space="preserve">
      При несоблюдении условий выполнения упражнения начисляются штрафные баллы в соответствии с контрольной таблицей 2 согласно </w:t>
      </w:r>
      <w:r>
        <w:rPr>
          <w:rFonts w:ascii="Times New Roman"/>
          <w:b w:val="false"/>
          <w:i w:val="false"/>
          <w:color w:val="000000"/>
          <w:sz w:val="28"/>
        </w:rPr>
        <w:t>приложению 4</w:t>
      </w:r>
      <w:r>
        <w:rPr>
          <w:rFonts w:ascii="Times New Roman"/>
          <w:b w:val="false"/>
          <w:i w:val="false"/>
          <w:color w:val="000000"/>
          <w:sz w:val="28"/>
        </w:rPr>
        <w:t xml:space="preserve"> к настоящим Правилам.</w:t>
      </w:r>
    </w:p>
    <w:bookmarkEnd w:id="544"/>
    <w:bookmarkStart w:name="z965" w:id="545"/>
    <w:p>
      <w:pPr>
        <w:spacing w:after="0"/>
        <w:ind w:left="0"/>
        <w:jc w:val="both"/>
      </w:pPr>
      <w:r>
        <w:rPr>
          <w:rFonts w:ascii="Times New Roman"/>
          <w:b w:val="false"/>
          <w:i w:val="false"/>
          <w:color w:val="000000"/>
          <w:sz w:val="28"/>
        </w:rPr>
        <w:t>
      3) упражнение № 3 "Проезд регулируемого перекрестка".</w:t>
      </w:r>
    </w:p>
    <w:bookmarkEnd w:id="545"/>
    <w:bookmarkStart w:name="z966" w:id="546"/>
    <w:p>
      <w:pPr>
        <w:spacing w:after="0"/>
        <w:ind w:left="0"/>
        <w:jc w:val="both"/>
      </w:pPr>
      <w:r>
        <w:rPr>
          <w:rFonts w:ascii="Times New Roman"/>
          <w:b w:val="false"/>
          <w:i w:val="false"/>
          <w:color w:val="000000"/>
          <w:sz w:val="28"/>
        </w:rPr>
        <w:t>
      При выполнении упражнения кандидат в водители проезжает регулируемый перекресток, соблюдая требования сигналов светофоров по направлению соответствующего предписывающего знака.</w:t>
      </w:r>
    </w:p>
    <w:bookmarkEnd w:id="546"/>
    <w:bookmarkStart w:name="z967" w:id="547"/>
    <w:p>
      <w:pPr>
        <w:spacing w:after="0"/>
        <w:ind w:left="0"/>
        <w:jc w:val="both"/>
      </w:pPr>
      <w:r>
        <w:rPr>
          <w:rFonts w:ascii="Times New Roman"/>
          <w:b w:val="false"/>
          <w:i w:val="false"/>
          <w:color w:val="000000"/>
          <w:sz w:val="28"/>
        </w:rPr>
        <w:t>
      При выполнении левого (правого) поворотов заблаговременно включить соответствующий указатель поворота.</w:t>
      </w:r>
    </w:p>
    <w:bookmarkEnd w:id="547"/>
    <w:bookmarkStart w:name="z968" w:id="548"/>
    <w:p>
      <w:pPr>
        <w:spacing w:after="0"/>
        <w:ind w:left="0"/>
        <w:jc w:val="both"/>
      </w:pPr>
      <w:r>
        <w:rPr>
          <w:rFonts w:ascii="Times New Roman"/>
          <w:b w:val="false"/>
          <w:i w:val="false"/>
          <w:color w:val="000000"/>
          <w:sz w:val="28"/>
        </w:rPr>
        <w:t>
      Время проезда перекрестка при разрешающем сигнале светофора не должно превышать 20 секунд.</w:t>
      </w:r>
    </w:p>
    <w:bookmarkEnd w:id="548"/>
    <w:bookmarkStart w:name="z969" w:id="549"/>
    <w:p>
      <w:pPr>
        <w:spacing w:after="0"/>
        <w:ind w:left="0"/>
        <w:jc w:val="both"/>
      </w:pPr>
      <w:r>
        <w:rPr>
          <w:rFonts w:ascii="Times New Roman"/>
          <w:b w:val="false"/>
          <w:i w:val="false"/>
          <w:color w:val="000000"/>
          <w:sz w:val="28"/>
        </w:rPr>
        <w:t xml:space="preserve">
      При несоблюдении условий выполнения упражнения начисляются штрафные баллы в соответствии с контрольной таблицей 3 согласно </w:t>
      </w:r>
      <w:r>
        <w:rPr>
          <w:rFonts w:ascii="Times New Roman"/>
          <w:b w:val="false"/>
          <w:i w:val="false"/>
          <w:color w:val="000000"/>
          <w:sz w:val="28"/>
        </w:rPr>
        <w:t>приложению 4</w:t>
      </w:r>
      <w:r>
        <w:rPr>
          <w:rFonts w:ascii="Times New Roman"/>
          <w:b w:val="false"/>
          <w:i w:val="false"/>
          <w:color w:val="000000"/>
          <w:sz w:val="28"/>
        </w:rPr>
        <w:t xml:space="preserve"> к настоящим Правилам.</w:t>
      </w:r>
    </w:p>
    <w:bookmarkEnd w:id="549"/>
    <w:bookmarkStart w:name="z970" w:id="550"/>
    <w:p>
      <w:pPr>
        <w:spacing w:after="0"/>
        <w:ind w:left="0"/>
        <w:jc w:val="both"/>
      </w:pPr>
      <w:r>
        <w:rPr>
          <w:rFonts w:ascii="Times New Roman"/>
          <w:b w:val="false"/>
          <w:i w:val="false"/>
          <w:color w:val="000000"/>
          <w:sz w:val="28"/>
        </w:rPr>
        <w:t>
      4) упражнение № 4 "Проезд нерегулируемого железнодорожного переезда".</w:t>
      </w:r>
    </w:p>
    <w:bookmarkEnd w:id="550"/>
    <w:bookmarkStart w:name="z971" w:id="551"/>
    <w:p>
      <w:pPr>
        <w:spacing w:after="0"/>
        <w:ind w:left="0"/>
        <w:jc w:val="both"/>
      </w:pPr>
      <w:r>
        <w:rPr>
          <w:rFonts w:ascii="Times New Roman"/>
          <w:b w:val="false"/>
          <w:i w:val="false"/>
          <w:color w:val="000000"/>
          <w:sz w:val="28"/>
        </w:rPr>
        <w:t>
      Кандидат в водители останавливает транспортное средство перед линией "Стоп" у железнодорожного переезда и продолжает движение не ранее чем через 3 секунды после остановки.</w:t>
      </w:r>
    </w:p>
    <w:bookmarkEnd w:id="551"/>
    <w:bookmarkStart w:name="z972" w:id="552"/>
    <w:p>
      <w:pPr>
        <w:spacing w:after="0"/>
        <w:ind w:left="0"/>
        <w:jc w:val="both"/>
      </w:pPr>
      <w:r>
        <w:rPr>
          <w:rFonts w:ascii="Times New Roman"/>
          <w:b w:val="false"/>
          <w:i w:val="false"/>
          <w:color w:val="000000"/>
          <w:sz w:val="28"/>
        </w:rPr>
        <w:t>
      При несоблюдении условий выполнения упражнения начисляются штрафные баллы в соответствии с контрольной таблицей 4 согласно приложению 4 к настоящим Правилам.</w:t>
      </w:r>
    </w:p>
    <w:bookmarkEnd w:id="552"/>
    <w:bookmarkStart w:name="z973" w:id="553"/>
    <w:p>
      <w:pPr>
        <w:spacing w:after="0"/>
        <w:ind w:left="0"/>
        <w:jc w:val="both"/>
      </w:pPr>
      <w:r>
        <w:rPr>
          <w:rFonts w:ascii="Times New Roman"/>
          <w:b w:val="false"/>
          <w:i w:val="false"/>
          <w:color w:val="000000"/>
          <w:sz w:val="28"/>
        </w:rPr>
        <w:t>
      5) упражнение № 5 "Габаритный полукруг".</w:t>
      </w:r>
    </w:p>
    <w:bookmarkEnd w:id="553"/>
    <w:bookmarkStart w:name="z974" w:id="554"/>
    <w:p>
      <w:pPr>
        <w:spacing w:after="0"/>
        <w:ind w:left="0"/>
        <w:jc w:val="both"/>
      </w:pPr>
      <w:r>
        <w:rPr>
          <w:rFonts w:ascii="Times New Roman"/>
          <w:b w:val="false"/>
          <w:i w:val="false"/>
          <w:color w:val="000000"/>
          <w:sz w:val="28"/>
        </w:rPr>
        <w:t>
      При выполнении упражнения кандидат в водители заблаговременно до пересечения линии начала выполнения упражнения включает сигнал левого поворота, осуществляет движение по траектории "Габаритный полукруг", не наезжая колесом на контрольные линии и не касаясь ногой поверхности площадки, выключает сигнал левого поворота до пересечения линии окончания выполнения упражнения.</w:t>
      </w:r>
    </w:p>
    <w:bookmarkEnd w:id="554"/>
    <w:bookmarkStart w:name="z975" w:id="555"/>
    <w:p>
      <w:pPr>
        <w:spacing w:after="0"/>
        <w:ind w:left="0"/>
        <w:jc w:val="both"/>
      </w:pPr>
      <w:r>
        <w:rPr>
          <w:rFonts w:ascii="Times New Roman"/>
          <w:b w:val="false"/>
          <w:i w:val="false"/>
          <w:color w:val="000000"/>
          <w:sz w:val="28"/>
        </w:rPr>
        <w:t xml:space="preserve">
      При несоблюдении условий выполнения упражнения начисляются штрафные баллы в соответствии с контрольной таблицей 5 согласно </w:t>
      </w:r>
      <w:r>
        <w:rPr>
          <w:rFonts w:ascii="Times New Roman"/>
          <w:b w:val="false"/>
          <w:i w:val="false"/>
          <w:color w:val="000000"/>
          <w:sz w:val="28"/>
        </w:rPr>
        <w:t>приложению 4</w:t>
      </w:r>
      <w:r>
        <w:rPr>
          <w:rFonts w:ascii="Times New Roman"/>
          <w:b w:val="false"/>
          <w:i w:val="false"/>
          <w:color w:val="000000"/>
          <w:sz w:val="28"/>
        </w:rPr>
        <w:t xml:space="preserve"> к настоящим Правилам.</w:t>
      </w:r>
    </w:p>
    <w:bookmarkEnd w:id="555"/>
    <w:bookmarkStart w:name="z976" w:id="556"/>
    <w:p>
      <w:pPr>
        <w:spacing w:after="0"/>
        <w:ind w:left="0"/>
        <w:jc w:val="both"/>
      </w:pPr>
      <w:r>
        <w:rPr>
          <w:rFonts w:ascii="Times New Roman"/>
          <w:b w:val="false"/>
          <w:i w:val="false"/>
          <w:color w:val="000000"/>
          <w:sz w:val="28"/>
        </w:rPr>
        <w:t>
      6) упражнение № 6 "Крутой подъем и спуск".</w:t>
      </w:r>
    </w:p>
    <w:bookmarkEnd w:id="556"/>
    <w:bookmarkStart w:name="z977" w:id="557"/>
    <w:p>
      <w:pPr>
        <w:spacing w:after="0"/>
        <w:ind w:left="0"/>
        <w:jc w:val="both"/>
      </w:pPr>
      <w:r>
        <w:rPr>
          <w:rFonts w:ascii="Times New Roman"/>
          <w:b w:val="false"/>
          <w:i w:val="false"/>
          <w:color w:val="000000"/>
          <w:sz w:val="28"/>
        </w:rPr>
        <w:t>
      Кандидат в водители останавливает транспортное средство на участке подъема и спуска таким образом, чтобы проекции переднего и заднего габарита транспортного средства на горизонтальную плоскость находились между линией фиксации выполнения упражнения и линией "Стоп", фиксирует транспортное средство в неподвижном состоянии и не ранее чем через 3 секунды после остановки продолжает движение в прямом направлении, не допуская отката транспортного средства.</w:t>
      </w:r>
    </w:p>
    <w:bookmarkEnd w:id="557"/>
    <w:bookmarkStart w:name="z978" w:id="558"/>
    <w:p>
      <w:pPr>
        <w:spacing w:after="0"/>
        <w:ind w:left="0"/>
        <w:jc w:val="both"/>
      </w:pPr>
      <w:r>
        <w:rPr>
          <w:rFonts w:ascii="Times New Roman"/>
          <w:b w:val="false"/>
          <w:i w:val="false"/>
          <w:color w:val="000000"/>
          <w:sz w:val="28"/>
        </w:rPr>
        <w:t>
      При несоблюдении условий выполнения упражнения начисляются штрафные баллы в соответствии с контрольной таблицей 6 согласно приложению 4 к настоящим Правилам.</w:t>
      </w:r>
    </w:p>
    <w:bookmarkEnd w:id="558"/>
    <w:bookmarkStart w:name="z979" w:id="559"/>
    <w:p>
      <w:pPr>
        <w:spacing w:after="0"/>
        <w:ind w:left="0"/>
        <w:jc w:val="both"/>
      </w:pPr>
      <w:r>
        <w:rPr>
          <w:rFonts w:ascii="Times New Roman"/>
          <w:b w:val="false"/>
          <w:i w:val="false"/>
          <w:color w:val="000000"/>
          <w:sz w:val="28"/>
        </w:rPr>
        <w:t>
      7) упражнение № 7 "Габаритная восьмерка".</w:t>
      </w:r>
    </w:p>
    <w:bookmarkEnd w:id="559"/>
    <w:bookmarkStart w:name="z980" w:id="560"/>
    <w:p>
      <w:pPr>
        <w:spacing w:after="0"/>
        <w:ind w:left="0"/>
        <w:jc w:val="both"/>
      </w:pPr>
      <w:r>
        <w:rPr>
          <w:rFonts w:ascii="Times New Roman"/>
          <w:b w:val="false"/>
          <w:i w:val="false"/>
          <w:color w:val="000000"/>
          <w:sz w:val="28"/>
        </w:rPr>
        <w:t>
      При выполнении упражнения кандидат в водители осуществляет движение по заданной траектории, проехав по кругу, расположенному справа, затем по кругу, расположенному слева, не наезжая колесом на контрольные линии и не касаясь ногой поверхности площадки.</w:t>
      </w:r>
    </w:p>
    <w:bookmarkEnd w:id="560"/>
    <w:bookmarkStart w:name="z981" w:id="561"/>
    <w:p>
      <w:pPr>
        <w:spacing w:after="0"/>
        <w:ind w:left="0"/>
        <w:jc w:val="both"/>
      </w:pPr>
      <w:r>
        <w:rPr>
          <w:rFonts w:ascii="Times New Roman"/>
          <w:b w:val="false"/>
          <w:i w:val="false"/>
          <w:color w:val="000000"/>
          <w:sz w:val="28"/>
        </w:rPr>
        <w:t xml:space="preserve">
      При несоблюдении условий выполнения упражнения начисляются штрафные баллы в соответствии с контрольной таблицей 7 согласно </w:t>
      </w:r>
      <w:r>
        <w:rPr>
          <w:rFonts w:ascii="Times New Roman"/>
          <w:b w:val="false"/>
          <w:i w:val="false"/>
          <w:color w:val="000000"/>
          <w:sz w:val="28"/>
        </w:rPr>
        <w:t>приложению 4</w:t>
      </w:r>
      <w:r>
        <w:rPr>
          <w:rFonts w:ascii="Times New Roman"/>
          <w:b w:val="false"/>
          <w:i w:val="false"/>
          <w:color w:val="000000"/>
          <w:sz w:val="28"/>
        </w:rPr>
        <w:t xml:space="preserve"> к настоящим Правилам.</w:t>
      </w:r>
    </w:p>
    <w:bookmarkEnd w:id="561"/>
    <w:bookmarkStart w:name="z982" w:id="562"/>
    <w:p>
      <w:pPr>
        <w:spacing w:after="0"/>
        <w:ind w:left="0"/>
        <w:jc w:val="both"/>
      </w:pPr>
      <w:r>
        <w:rPr>
          <w:rFonts w:ascii="Times New Roman"/>
          <w:b w:val="false"/>
          <w:i w:val="false"/>
          <w:color w:val="000000"/>
          <w:sz w:val="28"/>
        </w:rPr>
        <w:t>
      8) упражнение № 8 "Проезд пешеходного перехода в зоне регулируемого перекрестка".</w:t>
      </w:r>
    </w:p>
    <w:bookmarkEnd w:id="562"/>
    <w:bookmarkStart w:name="z983" w:id="563"/>
    <w:p>
      <w:pPr>
        <w:spacing w:after="0"/>
        <w:ind w:left="0"/>
        <w:jc w:val="both"/>
      </w:pPr>
      <w:r>
        <w:rPr>
          <w:rFonts w:ascii="Times New Roman"/>
          <w:b w:val="false"/>
          <w:i w:val="false"/>
          <w:color w:val="000000"/>
          <w:sz w:val="28"/>
        </w:rPr>
        <w:t>
      При выполнении упражнения кандидат в водители осуществляет въезд в зону перекрестка при разрешающем сигнале светофора по заданному направлению и при выезде с перекрестка останавливает транспортное средство перед дорожной разметкой 1.14.3, не пересекая ее по проекции переднего габарита транспортного средства, и продолжает движение не ранее чем через 3 секунды после остановки.</w:t>
      </w:r>
    </w:p>
    <w:bookmarkEnd w:id="563"/>
    <w:bookmarkStart w:name="z984" w:id="564"/>
    <w:p>
      <w:pPr>
        <w:spacing w:after="0"/>
        <w:ind w:left="0"/>
        <w:jc w:val="both"/>
      </w:pPr>
      <w:r>
        <w:rPr>
          <w:rFonts w:ascii="Times New Roman"/>
          <w:b w:val="false"/>
          <w:i w:val="false"/>
          <w:color w:val="000000"/>
          <w:sz w:val="28"/>
        </w:rPr>
        <w:t>
      При несоблюдении условий выполнения упражнения начисляются штрафные баллы в соответствии с контрольной таблицей 8 согласно приложению 4 к настоящим Правилам.</w:t>
      </w:r>
    </w:p>
    <w:bookmarkEnd w:id="564"/>
    <w:bookmarkStart w:name="z985" w:id="565"/>
    <w:p>
      <w:pPr>
        <w:spacing w:after="0"/>
        <w:ind w:left="0"/>
        <w:jc w:val="both"/>
      </w:pPr>
      <w:r>
        <w:rPr>
          <w:rFonts w:ascii="Times New Roman"/>
          <w:b w:val="false"/>
          <w:i w:val="false"/>
          <w:color w:val="000000"/>
          <w:sz w:val="28"/>
        </w:rPr>
        <w:t>
      9) упражнение № 9 "Колейная доска".</w:t>
      </w:r>
    </w:p>
    <w:bookmarkEnd w:id="565"/>
    <w:bookmarkStart w:name="z986" w:id="566"/>
    <w:p>
      <w:pPr>
        <w:spacing w:after="0"/>
        <w:ind w:left="0"/>
        <w:jc w:val="both"/>
      </w:pPr>
      <w:r>
        <w:rPr>
          <w:rFonts w:ascii="Times New Roman"/>
          <w:b w:val="false"/>
          <w:i w:val="false"/>
          <w:color w:val="000000"/>
          <w:sz w:val="28"/>
        </w:rPr>
        <w:t>
      При выполнении упражнения кандидат в водители осуществляет движение по "Колейной доске", не наезжая колесом на контрольные линии и не касаясь ногой поверхности площадки.</w:t>
      </w:r>
    </w:p>
    <w:bookmarkEnd w:id="566"/>
    <w:bookmarkStart w:name="z987" w:id="567"/>
    <w:p>
      <w:pPr>
        <w:spacing w:after="0"/>
        <w:ind w:left="0"/>
        <w:jc w:val="both"/>
      </w:pPr>
      <w:r>
        <w:rPr>
          <w:rFonts w:ascii="Times New Roman"/>
          <w:b w:val="false"/>
          <w:i w:val="false"/>
          <w:color w:val="000000"/>
          <w:sz w:val="28"/>
        </w:rPr>
        <w:t>
      При несоблюдении условий выполнения упражнения начисляются штрафные баллы в соответствии с контрольной таблицей 9 согласно приложению 4 к настоящим Правилам.</w:t>
      </w:r>
    </w:p>
    <w:bookmarkEnd w:id="567"/>
    <w:bookmarkStart w:name="z988" w:id="568"/>
    <w:p>
      <w:pPr>
        <w:spacing w:after="0"/>
        <w:ind w:left="0"/>
        <w:jc w:val="both"/>
      </w:pPr>
      <w:r>
        <w:rPr>
          <w:rFonts w:ascii="Times New Roman"/>
          <w:b w:val="false"/>
          <w:i w:val="false"/>
          <w:color w:val="000000"/>
          <w:sz w:val="28"/>
        </w:rPr>
        <w:t>
      10) упражнение № 10 "Финиш".</w:t>
      </w:r>
    </w:p>
    <w:bookmarkEnd w:id="568"/>
    <w:bookmarkStart w:name="z989" w:id="569"/>
    <w:p>
      <w:pPr>
        <w:spacing w:after="0"/>
        <w:ind w:left="0"/>
        <w:jc w:val="both"/>
      </w:pPr>
      <w:r>
        <w:rPr>
          <w:rFonts w:ascii="Times New Roman"/>
          <w:b w:val="false"/>
          <w:i w:val="false"/>
          <w:color w:val="000000"/>
          <w:sz w:val="28"/>
        </w:rPr>
        <w:t>
      При выполнении упражнения перед пересечением финишной линии кандидат в водители включает указатель правого поворота, пересекает по проекции габаритов транспортного средства финишную линию, останавливает транспортное средство, выключает указатель правого поворота, включает нейтральную передачу, выключает ближний свет фары, глушит двигатель, спешивается и ставит транспортное средство на центральную подставку или боковой упор (кроме трицикла и квадроцикла).</w:t>
      </w:r>
    </w:p>
    <w:bookmarkEnd w:id="569"/>
    <w:bookmarkStart w:name="z990" w:id="570"/>
    <w:p>
      <w:pPr>
        <w:spacing w:after="0"/>
        <w:ind w:left="0"/>
        <w:jc w:val="both"/>
      </w:pPr>
      <w:r>
        <w:rPr>
          <w:rFonts w:ascii="Times New Roman"/>
          <w:b w:val="false"/>
          <w:i w:val="false"/>
          <w:color w:val="000000"/>
          <w:sz w:val="28"/>
        </w:rPr>
        <w:t>
      При несоблюдении условий выполнения упражнения начисляются штрафные баллы в соответствии с контрольной таблицей 10 согласно приложению 4 к настоящим Правилам.</w:t>
      </w:r>
    </w:p>
    <w:bookmarkEnd w:id="570"/>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64 - в редакции приказа и.о. Министра внутренних дел РК от 20.07.2023 </w:t>
      </w:r>
      <w:r>
        <w:rPr>
          <w:rFonts w:ascii="Times New Roman"/>
          <w:b w:val="false"/>
          <w:i w:val="false"/>
          <w:color w:val="000000"/>
          <w:sz w:val="28"/>
        </w:rPr>
        <w:t>№ 591</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268" w:id="571"/>
    <w:p>
      <w:pPr>
        <w:spacing w:after="0"/>
        <w:ind w:left="0"/>
        <w:jc w:val="both"/>
      </w:pPr>
      <w:r>
        <w:rPr>
          <w:rFonts w:ascii="Times New Roman"/>
          <w:b w:val="false"/>
          <w:i w:val="false"/>
          <w:color w:val="000000"/>
          <w:sz w:val="28"/>
        </w:rPr>
        <w:t xml:space="preserve">
      65. При несоблюдении общих условий выполнения испытательных упражнений начисляются штрафные баллы в соответствии с контрольной таблицей 11 согласно </w:t>
      </w:r>
      <w:r>
        <w:rPr>
          <w:rFonts w:ascii="Times New Roman"/>
          <w:b w:val="false"/>
          <w:i w:val="false"/>
          <w:color w:val="000000"/>
          <w:sz w:val="28"/>
        </w:rPr>
        <w:t>приложению 4</w:t>
      </w:r>
      <w:r>
        <w:rPr>
          <w:rFonts w:ascii="Times New Roman"/>
          <w:b w:val="false"/>
          <w:i w:val="false"/>
          <w:color w:val="000000"/>
          <w:sz w:val="28"/>
        </w:rPr>
        <w:t xml:space="preserve"> к настоящим Правилам.</w:t>
      </w:r>
    </w:p>
    <w:bookmarkEnd w:id="571"/>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65 - в редакции приказа и.о. Министра внутренних дел РК от 20.07.2023 </w:t>
      </w:r>
      <w:r>
        <w:rPr>
          <w:rFonts w:ascii="Times New Roman"/>
          <w:b w:val="false"/>
          <w:i w:val="false"/>
          <w:color w:val="000000"/>
          <w:sz w:val="28"/>
        </w:rPr>
        <w:t>№ 591</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269" w:id="572"/>
    <w:p>
      <w:pPr>
        <w:spacing w:after="0"/>
        <w:ind w:left="0"/>
        <w:jc w:val="both"/>
      </w:pPr>
      <w:r>
        <w:rPr>
          <w:rFonts w:ascii="Times New Roman"/>
          <w:b w:val="false"/>
          <w:i w:val="false"/>
          <w:color w:val="000000"/>
          <w:sz w:val="28"/>
        </w:rPr>
        <w:t>
      66. При сдаче практического экзамена на получение права управления транспортным средством категорий "В", "В1", "С", "С1", "D", "D1" выполняются следующие испытательные упражнения:</w:t>
      </w:r>
    </w:p>
    <w:bookmarkEnd w:id="572"/>
    <w:bookmarkStart w:name="z992" w:id="573"/>
    <w:p>
      <w:pPr>
        <w:spacing w:after="0"/>
        <w:ind w:left="0"/>
        <w:jc w:val="both"/>
      </w:pPr>
      <w:r>
        <w:rPr>
          <w:rFonts w:ascii="Times New Roman"/>
          <w:b w:val="false"/>
          <w:i w:val="false"/>
          <w:color w:val="000000"/>
          <w:sz w:val="28"/>
        </w:rPr>
        <w:t>
      1) упражнение № 1 "Старт".</w:t>
      </w:r>
    </w:p>
    <w:bookmarkEnd w:id="573"/>
    <w:bookmarkStart w:name="z993" w:id="574"/>
    <w:p>
      <w:pPr>
        <w:spacing w:after="0"/>
        <w:ind w:left="0"/>
        <w:jc w:val="both"/>
      </w:pPr>
      <w:r>
        <w:rPr>
          <w:rFonts w:ascii="Times New Roman"/>
          <w:b w:val="false"/>
          <w:i w:val="false"/>
          <w:color w:val="000000"/>
          <w:sz w:val="28"/>
        </w:rPr>
        <w:t>
      Перед началом выполнения упражнения кандидат в водители должен отрегулировать зеркала заднего вида и сиденье, пристегнуться ремнем безопасности, запустить двигатель, подтвердить готовность к старту, включив сигнал левого поворота.</w:t>
      </w:r>
    </w:p>
    <w:bookmarkEnd w:id="574"/>
    <w:bookmarkStart w:name="z994" w:id="575"/>
    <w:p>
      <w:pPr>
        <w:spacing w:after="0"/>
        <w:ind w:left="0"/>
        <w:jc w:val="both"/>
      </w:pPr>
      <w:r>
        <w:rPr>
          <w:rFonts w:ascii="Times New Roman"/>
          <w:b w:val="false"/>
          <w:i w:val="false"/>
          <w:color w:val="000000"/>
          <w:sz w:val="28"/>
        </w:rPr>
        <w:t>
      По команде "Старт" кандидат в водители должен в течение 20 секунд начать движение, пересечь линию "Старт" по проекции габаритов транспортного средства на горизонтальную плоскость с включенным сигналом левого поворота, выключить сигнал левого поворота на участке не более 10 метров после линии "Старт".</w:t>
      </w:r>
    </w:p>
    <w:bookmarkEnd w:id="575"/>
    <w:bookmarkStart w:name="z995" w:id="576"/>
    <w:p>
      <w:pPr>
        <w:spacing w:after="0"/>
        <w:ind w:left="0"/>
        <w:jc w:val="both"/>
      </w:pPr>
      <w:r>
        <w:rPr>
          <w:rFonts w:ascii="Times New Roman"/>
          <w:b w:val="false"/>
          <w:i w:val="false"/>
          <w:color w:val="000000"/>
          <w:sz w:val="28"/>
        </w:rPr>
        <w:t xml:space="preserve">
      При несоблюдении условий выполнения упражнения начисляются штрафные баллы в соответствии с контрольной таблицей 1 согласно </w:t>
      </w:r>
      <w:r>
        <w:rPr>
          <w:rFonts w:ascii="Times New Roman"/>
          <w:b w:val="false"/>
          <w:i w:val="false"/>
          <w:color w:val="000000"/>
          <w:sz w:val="28"/>
        </w:rPr>
        <w:t>приложению 5</w:t>
      </w:r>
      <w:r>
        <w:rPr>
          <w:rFonts w:ascii="Times New Roman"/>
          <w:b w:val="false"/>
          <w:i w:val="false"/>
          <w:color w:val="000000"/>
          <w:sz w:val="28"/>
        </w:rPr>
        <w:t xml:space="preserve"> к настоящим Правилам.</w:t>
      </w:r>
    </w:p>
    <w:bookmarkEnd w:id="576"/>
    <w:bookmarkStart w:name="z996" w:id="577"/>
    <w:p>
      <w:pPr>
        <w:spacing w:after="0"/>
        <w:ind w:left="0"/>
        <w:jc w:val="both"/>
      </w:pPr>
      <w:r>
        <w:rPr>
          <w:rFonts w:ascii="Times New Roman"/>
          <w:b w:val="false"/>
          <w:i w:val="false"/>
          <w:color w:val="000000"/>
          <w:sz w:val="28"/>
        </w:rPr>
        <w:t>
      2) упражнение № 2 "Крутой подъем и спуск".</w:t>
      </w:r>
    </w:p>
    <w:bookmarkEnd w:id="577"/>
    <w:bookmarkStart w:name="z997" w:id="578"/>
    <w:p>
      <w:pPr>
        <w:spacing w:after="0"/>
        <w:ind w:left="0"/>
        <w:jc w:val="both"/>
      </w:pPr>
      <w:r>
        <w:rPr>
          <w:rFonts w:ascii="Times New Roman"/>
          <w:b w:val="false"/>
          <w:i w:val="false"/>
          <w:color w:val="000000"/>
          <w:sz w:val="28"/>
        </w:rPr>
        <w:t>
      Кандидат в водители останавливает транспортное средство на участке подъема и спуска таким образом, чтобы проекции переднего и заднего габарита транспортного средства на горизонтальную плоскость находились между линией фиксации выполнения упражнения и линией "Стоп", фиксирует транспортное средство в неподвижном состоянии и не ранее чем через 3 секунды после остановки продолжает движение в прямом направлении, не допуская отката транспортного средства назад.</w:t>
      </w:r>
    </w:p>
    <w:bookmarkEnd w:id="578"/>
    <w:bookmarkStart w:name="z998" w:id="579"/>
    <w:p>
      <w:pPr>
        <w:spacing w:after="0"/>
        <w:ind w:left="0"/>
        <w:jc w:val="both"/>
      </w:pPr>
      <w:r>
        <w:rPr>
          <w:rFonts w:ascii="Times New Roman"/>
          <w:b w:val="false"/>
          <w:i w:val="false"/>
          <w:color w:val="000000"/>
          <w:sz w:val="28"/>
        </w:rPr>
        <w:t xml:space="preserve">
      При несоблюдении условий выполнения упражнения начисляются штрафные баллы в соответствии с контрольной таблицей 2 согласно </w:t>
      </w:r>
      <w:r>
        <w:rPr>
          <w:rFonts w:ascii="Times New Roman"/>
          <w:b w:val="false"/>
          <w:i w:val="false"/>
          <w:color w:val="000000"/>
          <w:sz w:val="28"/>
        </w:rPr>
        <w:t>приложению 5</w:t>
      </w:r>
      <w:r>
        <w:rPr>
          <w:rFonts w:ascii="Times New Roman"/>
          <w:b w:val="false"/>
          <w:i w:val="false"/>
          <w:color w:val="000000"/>
          <w:sz w:val="28"/>
        </w:rPr>
        <w:t xml:space="preserve"> к настоящим Правилам.</w:t>
      </w:r>
    </w:p>
    <w:bookmarkEnd w:id="579"/>
    <w:bookmarkStart w:name="z999" w:id="580"/>
    <w:p>
      <w:pPr>
        <w:spacing w:after="0"/>
        <w:ind w:left="0"/>
        <w:jc w:val="both"/>
      </w:pPr>
      <w:r>
        <w:rPr>
          <w:rFonts w:ascii="Times New Roman"/>
          <w:b w:val="false"/>
          <w:i w:val="false"/>
          <w:color w:val="000000"/>
          <w:sz w:val="28"/>
        </w:rPr>
        <w:t>
      3) упражнение № 3 "Проезд пешеходного перехода в зоне регулируемого перекрестка".</w:t>
      </w:r>
    </w:p>
    <w:bookmarkEnd w:id="580"/>
    <w:bookmarkStart w:name="z1000" w:id="581"/>
    <w:p>
      <w:pPr>
        <w:spacing w:after="0"/>
        <w:ind w:left="0"/>
        <w:jc w:val="both"/>
      </w:pPr>
      <w:r>
        <w:rPr>
          <w:rFonts w:ascii="Times New Roman"/>
          <w:b w:val="false"/>
          <w:i w:val="false"/>
          <w:color w:val="000000"/>
          <w:sz w:val="28"/>
        </w:rPr>
        <w:t>
      При выполнении упражнения кандидат в водители осуществляет въезд в зону перекрестка при разрешающем сигнале светофора по заданному направлению и при выезде с перекрестка останавливает транспортное средство перед дорожной разметкой 1.14.3, не пересекая ее по проекции переднего габарита транспортного средства, и продолжает движение не ранее чем через 3 секунды после остановки.</w:t>
      </w:r>
    </w:p>
    <w:bookmarkEnd w:id="581"/>
    <w:bookmarkStart w:name="z1001" w:id="582"/>
    <w:p>
      <w:pPr>
        <w:spacing w:after="0"/>
        <w:ind w:left="0"/>
        <w:jc w:val="both"/>
      </w:pPr>
      <w:r>
        <w:rPr>
          <w:rFonts w:ascii="Times New Roman"/>
          <w:b w:val="false"/>
          <w:i w:val="false"/>
          <w:color w:val="000000"/>
          <w:sz w:val="28"/>
        </w:rPr>
        <w:t>
      При несоблюдении условий выполнения упражнения начисляются штрафные баллы в соответствии с контрольной таблицей 3 согласно приложению 5 к настоящим Правилам.</w:t>
      </w:r>
    </w:p>
    <w:bookmarkEnd w:id="582"/>
    <w:bookmarkStart w:name="z1002" w:id="583"/>
    <w:p>
      <w:pPr>
        <w:spacing w:after="0"/>
        <w:ind w:left="0"/>
        <w:jc w:val="both"/>
      </w:pPr>
      <w:r>
        <w:rPr>
          <w:rFonts w:ascii="Times New Roman"/>
          <w:b w:val="false"/>
          <w:i w:val="false"/>
          <w:color w:val="000000"/>
          <w:sz w:val="28"/>
        </w:rPr>
        <w:t>
      4) упражнение № 4 "Повороты на нерегулируемых перекрестках".</w:t>
      </w:r>
    </w:p>
    <w:bookmarkEnd w:id="583"/>
    <w:bookmarkStart w:name="z1003" w:id="584"/>
    <w:p>
      <w:pPr>
        <w:spacing w:after="0"/>
        <w:ind w:left="0"/>
        <w:jc w:val="both"/>
      </w:pPr>
      <w:r>
        <w:rPr>
          <w:rFonts w:ascii="Times New Roman"/>
          <w:b w:val="false"/>
          <w:i w:val="false"/>
          <w:color w:val="000000"/>
          <w:sz w:val="28"/>
        </w:rPr>
        <w:t>
      Кандидат в водители не более чем за 2 минуты проезжает участок дороги с левым и правым поворотами, не наезжая колесом на контрольные линии.</w:t>
      </w:r>
    </w:p>
    <w:bookmarkEnd w:id="584"/>
    <w:bookmarkStart w:name="z1004" w:id="585"/>
    <w:p>
      <w:pPr>
        <w:spacing w:after="0"/>
        <w:ind w:left="0"/>
        <w:jc w:val="both"/>
      </w:pPr>
      <w:r>
        <w:rPr>
          <w:rFonts w:ascii="Times New Roman"/>
          <w:b w:val="false"/>
          <w:i w:val="false"/>
          <w:color w:val="000000"/>
          <w:sz w:val="28"/>
        </w:rPr>
        <w:t>
      При несоблюдении условий выполнения упражнения начисляются штрафные баллы в соответствии с контрольной таблицей 4 согласно приложению 5 к настоящим Правилам.</w:t>
      </w:r>
    </w:p>
    <w:bookmarkEnd w:id="585"/>
    <w:bookmarkStart w:name="z1005" w:id="586"/>
    <w:p>
      <w:pPr>
        <w:spacing w:after="0"/>
        <w:ind w:left="0"/>
        <w:jc w:val="both"/>
      </w:pPr>
      <w:r>
        <w:rPr>
          <w:rFonts w:ascii="Times New Roman"/>
          <w:b w:val="false"/>
          <w:i w:val="false"/>
          <w:color w:val="000000"/>
          <w:sz w:val="28"/>
        </w:rPr>
        <w:t>
      5) упражнение № 5 "Разворот и парковка".</w:t>
      </w:r>
    </w:p>
    <w:bookmarkEnd w:id="586"/>
    <w:bookmarkStart w:name="z1006" w:id="587"/>
    <w:p>
      <w:pPr>
        <w:spacing w:after="0"/>
        <w:ind w:left="0"/>
        <w:jc w:val="both"/>
      </w:pPr>
      <w:r>
        <w:rPr>
          <w:rFonts w:ascii="Times New Roman"/>
          <w:b w:val="false"/>
          <w:i w:val="false"/>
          <w:color w:val="000000"/>
          <w:sz w:val="28"/>
        </w:rPr>
        <w:t>
      Кандидат в водители должен не более чем за 2 минуты, не наезжая колесом на контрольные линии, установить транспортное средство на место парковки задним ходом так, чтобы задние колеса транспортного средства находились на линии фиксации выполнения упражнения или пересекли ее, а затем выехать в обратном направлении.</w:t>
      </w:r>
    </w:p>
    <w:bookmarkEnd w:id="587"/>
    <w:bookmarkStart w:name="z1007" w:id="588"/>
    <w:p>
      <w:pPr>
        <w:spacing w:after="0"/>
        <w:ind w:left="0"/>
        <w:jc w:val="both"/>
      </w:pPr>
      <w:r>
        <w:rPr>
          <w:rFonts w:ascii="Times New Roman"/>
          <w:b w:val="false"/>
          <w:i w:val="false"/>
          <w:color w:val="000000"/>
          <w:sz w:val="28"/>
        </w:rPr>
        <w:t xml:space="preserve">
      При несоблюдении условий выполнения упражнения начисляются штрафные баллы в соответствии с контрольной таблицей 5 согласно </w:t>
      </w:r>
      <w:r>
        <w:rPr>
          <w:rFonts w:ascii="Times New Roman"/>
          <w:b w:val="false"/>
          <w:i w:val="false"/>
          <w:color w:val="000000"/>
          <w:sz w:val="28"/>
        </w:rPr>
        <w:t>приложению 5</w:t>
      </w:r>
      <w:r>
        <w:rPr>
          <w:rFonts w:ascii="Times New Roman"/>
          <w:b w:val="false"/>
          <w:i w:val="false"/>
          <w:color w:val="000000"/>
          <w:sz w:val="28"/>
        </w:rPr>
        <w:t xml:space="preserve"> к настоящим Правилам.</w:t>
      </w:r>
    </w:p>
    <w:bookmarkEnd w:id="588"/>
    <w:bookmarkStart w:name="z1008" w:id="589"/>
    <w:p>
      <w:pPr>
        <w:spacing w:after="0"/>
        <w:ind w:left="0"/>
        <w:jc w:val="both"/>
      </w:pPr>
      <w:r>
        <w:rPr>
          <w:rFonts w:ascii="Times New Roman"/>
          <w:b w:val="false"/>
          <w:i w:val="false"/>
          <w:color w:val="000000"/>
          <w:sz w:val="28"/>
        </w:rPr>
        <w:t>
      6) упражнение № 6 "Параллельная парковка задним ходом".</w:t>
      </w:r>
    </w:p>
    <w:bookmarkEnd w:id="589"/>
    <w:bookmarkStart w:name="z1009" w:id="590"/>
    <w:p>
      <w:pPr>
        <w:spacing w:after="0"/>
        <w:ind w:left="0"/>
        <w:jc w:val="both"/>
      </w:pPr>
      <w:r>
        <w:rPr>
          <w:rFonts w:ascii="Times New Roman"/>
          <w:b w:val="false"/>
          <w:i w:val="false"/>
          <w:color w:val="000000"/>
          <w:sz w:val="28"/>
        </w:rPr>
        <w:t>
      Кандидат в водители должен не более чем за 2 минуты, не наезжая колесом на контрольные линии, установить транспортное средство задним ходом на место парковки так, чтобы переднее и заднее правые колеса находились на линии фиксации выполнения упражнения, а затем выехать с места парковки.</w:t>
      </w:r>
    </w:p>
    <w:bookmarkEnd w:id="590"/>
    <w:bookmarkStart w:name="z1010" w:id="591"/>
    <w:p>
      <w:pPr>
        <w:spacing w:after="0"/>
        <w:ind w:left="0"/>
        <w:jc w:val="both"/>
      </w:pPr>
      <w:r>
        <w:rPr>
          <w:rFonts w:ascii="Times New Roman"/>
          <w:b w:val="false"/>
          <w:i w:val="false"/>
          <w:color w:val="000000"/>
          <w:sz w:val="28"/>
        </w:rPr>
        <w:t>
      При несоблюдении условий выполнения упражнения начисляются штрафные баллы в соответствии с контрольной таблицей 6 согласно приложению 5 к настоящим Правилам.</w:t>
      </w:r>
    </w:p>
    <w:bookmarkEnd w:id="591"/>
    <w:bookmarkStart w:name="z1011" w:id="592"/>
    <w:p>
      <w:pPr>
        <w:spacing w:after="0"/>
        <w:ind w:left="0"/>
        <w:jc w:val="both"/>
      </w:pPr>
      <w:r>
        <w:rPr>
          <w:rFonts w:ascii="Times New Roman"/>
          <w:b w:val="false"/>
          <w:i w:val="false"/>
          <w:color w:val="000000"/>
          <w:sz w:val="28"/>
        </w:rPr>
        <w:t>
      7) упражнение № 7 "Проезд регулируемого перекрестка".</w:t>
      </w:r>
    </w:p>
    <w:bookmarkEnd w:id="592"/>
    <w:bookmarkStart w:name="z1012" w:id="593"/>
    <w:p>
      <w:pPr>
        <w:spacing w:after="0"/>
        <w:ind w:left="0"/>
        <w:jc w:val="both"/>
      </w:pPr>
      <w:r>
        <w:rPr>
          <w:rFonts w:ascii="Times New Roman"/>
          <w:b w:val="false"/>
          <w:i w:val="false"/>
          <w:color w:val="000000"/>
          <w:sz w:val="28"/>
        </w:rPr>
        <w:t>
      Кандидат в водители проезжает регулируемый перекресток, соблюдая требования сигналов светофора по направлению соответствующего предписывающего знака.</w:t>
      </w:r>
    </w:p>
    <w:bookmarkEnd w:id="593"/>
    <w:bookmarkStart w:name="z1013" w:id="594"/>
    <w:p>
      <w:pPr>
        <w:spacing w:after="0"/>
        <w:ind w:left="0"/>
        <w:jc w:val="both"/>
      </w:pPr>
      <w:r>
        <w:rPr>
          <w:rFonts w:ascii="Times New Roman"/>
          <w:b w:val="false"/>
          <w:i w:val="false"/>
          <w:color w:val="000000"/>
          <w:sz w:val="28"/>
        </w:rPr>
        <w:t>
      При включении запрещающего сигнала светофора останавливает транспортное средство перед линией "Стоп". При включении разрешающего сигнала светофора проезжает перекресток в заданном направлении.</w:t>
      </w:r>
    </w:p>
    <w:bookmarkEnd w:id="594"/>
    <w:bookmarkStart w:name="z1014" w:id="595"/>
    <w:p>
      <w:pPr>
        <w:spacing w:after="0"/>
        <w:ind w:left="0"/>
        <w:jc w:val="both"/>
      </w:pPr>
      <w:r>
        <w:rPr>
          <w:rFonts w:ascii="Times New Roman"/>
          <w:b w:val="false"/>
          <w:i w:val="false"/>
          <w:color w:val="000000"/>
          <w:sz w:val="28"/>
        </w:rPr>
        <w:t>
      При выполнении левого (правого) поворотов заблаговременно включить соответствующий указатель поворота.</w:t>
      </w:r>
    </w:p>
    <w:bookmarkEnd w:id="595"/>
    <w:bookmarkStart w:name="z1015" w:id="596"/>
    <w:p>
      <w:pPr>
        <w:spacing w:after="0"/>
        <w:ind w:left="0"/>
        <w:jc w:val="both"/>
      </w:pPr>
      <w:r>
        <w:rPr>
          <w:rFonts w:ascii="Times New Roman"/>
          <w:b w:val="false"/>
          <w:i w:val="false"/>
          <w:color w:val="000000"/>
          <w:sz w:val="28"/>
        </w:rPr>
        <w:t>
      Запрещается выезд на перекресток, если образовался затор.</w:t>
      </w:r>
    </w:p>
    <w:bookmarkEnd w:id="596"/>
    <w:bookmarkStart w:name="z1016" w:id="597"/>
    <w:p>
      <w:pPr>
        <w:spacing w:after="0"/>
        <w:ind w:left="0"/>
        <w:jc w:val="both"/>
      </w:pPr>
      <w:r>
        <w:rPr>
          <w:rFonts w:ascii="Times New Roman"/>
          <w:b w:val="false"/>
          <w:i w:val="false"/>
          <w:color w:val="000000"/>
          <w:sz w:val="28"/>
        </w:rPr>
        <w:t xml:space="preserve">
      При несоблюдении условий выполнения упражнения начисляются штрафные баллы в соответствии с контрольной таблицей 7 согласно </w:t>
      </w:r>
      <w:r>
        <w:rPr>
          <w:rFonts w:ascii="Times New Roman"/>
          <w:b w:val="false"/>
          <w:i w:val="false"/>
          <w:color w:val="000000"/>
          <w:sz w:val="28"/>
        </w:rPr>
        <w:t>приложению 5</w:t>
      </w:r>
      <w:r>
        <w:rPr>
          <w:rFonts w:ascii="Times New Roman"/>
          <w:b w:val="false"/>
          <w:i w:val="false"/>
          <w:color w:val="000000"/>
          <w:sz w:val="28"/>
        </w:rPr>
        <w:t xml:space="preserve"> к настоящим Правилам.</w:t>
      </w:r>
    </w:p>
    <w:bookmarkEnd w:id="597"/>
    <w:bookmarkStart w:name="z1017" w:id="598"/>
    <w:p>
      <w:pPr>
        <w:spacing w:after="0"/>
        <w:ind w:left="0"/>
        <w:jc w:val="both"/>
      </w:pPr>
      <w:r>
        <w:rPr>
          <w:rFonts w:ascii="Times New Roman"/>
          <w:b w:val="false"/>
          <w:i w:val="false"/>
          <w:color w:val="000000"/>
          <w:sz w:val="28"/>
        </w:rPr>
        <w:t>
      8) упражнение № 8 "Проезд нерегулируемого железнодорожного переезда".</w:t>
      </w:r>
    </w:p>
    <w:bookmarkEnd w:id="598"/>
    <w:bookmarkStart w:name="z1018" w:id="599"/>
    <w:p>
      <w:pPr>
        <w:spacing w:after="0"/>
        <w:ind w:left="0"/>
        <w:jc w:val="both"/>
      </w:pPr>
      <w:r>
        <w:rPr>
          <w:rFonts w:ascii="Times New Roman"/>
          <w:b w:val="false"/>
          <w:i w:val="false"/>
          <w:color w:val="000000"/>
          <w:sz w:val="28"/>
        </w:rPr>
        <w:t>
      Кандидат в водители должен остановить транспортное средство перед линией "Стоп" у железнодорожного переезда и продолжить движение не ранее чем через 3 секунды после остановки.</w:t>
      </w:r>
    </w:p>
    <w:bookmarkEnd w:id="599"/>
    <w:bookmarkStart w:name="z1019" w:id="600"/>
    <w:p>
      <w:pPr>
        <w:spacing w:after="0"/>
        <w:ind w:left="0"/>
        <w:jc w:val="both"/>
      </w:pPr>
      <w:r>
        <w:rPr>
          <w:rFonts w:ascii="Times New Roman"/>
          <w:b w:val="false"/>
          <w:i w:val="false"/>
          <w:color w:val="000000"/>
          <w:sz w:val="28"/>
        </w:rPr>
        <w:t>
      При несоблюдении условий выполнения упражнения начисляются штрафные баллы в соответствии с контрольной таблицей 8 согласно приложению 5 к настоящим Правилам.</w:t>
      </w:r>
    </w:p>
    <w:bookmarkEnd w:id="600"/>
    <w:bookmarkStart w:name="z1020" w:id="601"/>
    <w:p>
      <w:pPr>
        <w:spacing w:after="0"/>
        <w:ind w:left="0"/>
        <w:jc w:val="both"/>
      </w:pPr>
      <w:r>
        <w:rPr>
          <w:rFonts w:ascii="Times New Roman"/>
          <w:b w:val="false"/>
          <w:i w:val="false"/>
          <w:color w:val="000000"/>
          <w:sz w:val="28"/>
        </w:rPr>
        <w:t>
      9) упражнение № 9 "Аварийная остановка".</w:t>
      </w:r>
    </w:p>
    <w:bookmarkEnd w:id="601"/>
    <w:bookmarkStart w:name="z1021" w:id="602"/>
    <w:p>
      <w:pPr>
        <w:spacing w:after="0"/>
        <w:ind w:left="0"/>
        <w:jc w:val="both"/>
      </w:pPr>
      <w:r>
        <w:rPr>
          <w:rFonts w:ascii="Times New Roman"/>
          <w:b w:val="false"/>
          <w:i w:val="false"/>
          <w:color w:val="000000"/>
          <w:sz w:val="28"/>
        </w:rPr>
        <w:t>
      После включения светового и (или) звукового сигнала в салоне транспортного средства кандидат в водители должен в течение 2 секунд остановить транспортное средство, в течение 3 секунд включить аварийную световую сигнализацию. После отключения специального сигнала (красного маяка) кандидат в водители должен выключить аварийную световую сигнализацию и продолжить движение.</w:t>
      </w:r>
    </w:p>
    <w:bookmarkEnd w:id="602"/>
    <w:bookmarkStart w:name="z1022" w:id="603"/>
    <w:p>
      <w:pPr>
        <w:spacing w:after="0"/>
        <w:ind w:left="0"/>
        <w:jc w:val="both"/>
      </w:pPr>
      <w:r>
        <w:rPr>
          <w:rFonts w:ascii="Times New Roman"/>
          <w:b w:val="false"/>
          <w:i w:val="false"/>
          <w:color w:val="000000"/>
          <w:sz w:val="28"/>
        </w:rPr>
        <w:t xml:space="preserve">
      При несоблюдении условий выполнения упражнения начисляются штрафные баллы в соответствии с контрольной таблицей 9 согласно </w:t>
      </w:r>
      <w:r>
        <w:rPr>
          <w:rFonts w:ascii="Times New Roman"/>
          <w:b w:val="false"/>
          <w:i w:val="false"/>
          <w:color w:val="000000"/>
          <w:sz w:val="28"/>
        </w:rPr>
        <w:t>приложению 5</w:t>
      </w:r>
      <w:r>
        <w:rPr>
          <w:rFonts w:ascii="Times New Roman"/>
          <w:b w:val="false"/>
          <w:i w:val="false"/>
          <w:color w:val="000000"/>
          <w:sz w:val="28"/>
        </w:rPr>
        <w:t xml:space="preserve"> к настоящим Правилам.</w:t>
      </w:r>
    </w:p>
    <w:bookmarkEnd w:id="603"/>
    <w:bookmarkStart w:name="z1023" w:id="604"/>
    <w:p>
      <w:pPr>
        <w:spacing w:after="0"/>
        <w:ind w:left="0"/>
        <w:jc w:val="both"/>
      </w:pPr>
      <w:r>
        <w:rPr>
          <w:rFonts w:ascii="Times New Roman"/>
          <w:b w:val="false"/>
          <w:i w:val="false"/>
          <w:color w:val="000000"/>
          <w:sz w:val="28"/>
        </w:rPr>
        <w:t>
      10) упражнение № 10 "Финиш".</w:t>
      </w:r>
    </w:p>
    <w:bookmarkEnd w:id="604"/>
    <w:bookmarkStart w:name="z1024" w:id="605"/>
    <w:p>
      <w:pPr>
        <w:spacing w:after="0"/>
        <w:ind w:left="0"/>
        <w:jc w:val="both"/>
      </w:pPr>
      <w:r>
        <w:rPr>
          <w:rFonts w:ascii="Times New Roman"/>
          <w:b w:val="false"/>
          <w:i w:val="false"/>
          <w:color w:val="000000"/>
          <w:sz w:val="28"/>
        </w:rPr>
        <w:t>
      При выполнении упражнения перед пересечением линии "Финиш" кандидат в водители включает указатель правого поворота, пересекает по проекции габаритов транспортного средства финишную линию, останавливает транспортное средство в установленном месте.</w:t>
      </w:r>
    </w:p>
    <w:bookmarkEnd w:id="605"/>
    <w:bookmarkStart w:name="z1025" w:id="606"/>
    <w:p>
      <w:pPr>
        <w:spacing w:after="0"/>
        <w:ind w:left="0"/>
        <w:jc w:val="both"/>
      </w:pPr>
      <w:r>
        <w:rPr>
          <w:rFonts w:ascii="Times New Roman"/>
          <w:b w:val="false"/>
          <w:i w:val="false"/>
          <w:color w:val="000000"/>
          <w:sz w:val="28"/>
        </w:rPr>
        <w:t>
      При несоблюдении условий выполнения упражнения начисляются штрафные баллы в соответствии с контрольной таблицей 10 согласно приложению 5 к настоящим Правилам.</w:t>
      </w:r>
    </w:p>
    <w:bookmarkEnd w:id="606"/>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66 - в редакции приказа и.о. Министра внутренних дел РК от 20.07.2023 </w:t>
      </w:r>
      <w:r>
        <w:rPr>
          <w:rFonts w:ascii="Times New Roman"/>
          <w:b w:val="false"/>
          <w:i w:val="false"/>
          <w:color w:val="000000"/>
          <w:sz w:val="28"/>
        </w:rPr>
        <w:t>№ 591</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270" w:id="607"/>
    <w:p>
      <w:pPr>
        <w:spacing w:after="0"/>
        <w:ind w:left="0"/>
        <w:jc w:val="both"/>
      </w:pPr>
      <w:r>
        <w:rPr>
          <w:rFonts w:ascii="Times New Roman"/>
          <w:b w:val="false"/>
          <w:i w:val="false"/>
          <w:color w:val="000000"/>
          <w:sz w:val="28"/>
        </w:rPr>
        <w:t xml:space="preserve">
      67. При выполнении испытательных упражнений кандидату в водители не допускаются ошибки, предусмотренные контрольной </w:t>
      </w:r>
      <w:r>
        <w:rPr>
          <w:rFonts w:ascii="Times New Roman"/>
          <w:b w:val="false"/>
          <w:i w:val="false"/>
          <w:color w:val="000000"/>
          <w:sz w:val="28"/>
        </w:rPr>
        <w:t>таблицей 13</w:t>
      </w:r>
      <w:r>
        <w:rPr>
          <w:rFonts w:ascii="Times New Roman"/>
          <w:b w:val="false"/>
          <w:i w:val="false"/>
          <w:color w:val="000000"/>
          <w:sz w:val="28"/>
        </w:rPr>
        <w:t xml:space="preserve"> согласно приложению 5 к настоящим Правилам.</w:t>
      </w:r>
    </w:p>
    <w:bookmarkEnd w:id="607"/>
    <w:p>
      <w:pPr>
        <w:spacing w:after="0"/>
        <w:ind w:left="0"/>
        <w:jc w:val="both"/>
      </w:pPr>
      <w:r>
        <w:rPr>
          <w:rFonts w:ascii="Times New Roman"/>
          <w:b w:val="false"/>
          <w:i w:val="false"/>
          <w:color w:val="000000"/>
          <w:sz w:val="28"/>
        </w:rPr>
        <w:t>
      В случае возникновения аварийной ситуации проведение экзамена останавливается, а результаты аннулируются.</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67 в редакции приказа Министра внутренних дел РК от 07.10.2019 </w:t>
      </w:r>
      <w:r>
        <w:rPr>
          <w:rFonts w:ascii="Times New Roman"/>
          <w:b w:val="false"/>
          <w:i w:val="false"/>
          <w:color w:val="000000"/>
          <w:sz w:val="28"/>
        </w:rPr>
        <w:t>№ 863</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271" w:id="608"/>
    <w:p>
      <w:pPr>
        <w:spacing w:after="0"/>
        <w:ind w:left="0"/>
        <w:jc w:val="both"/>
      </w:pPr>
      <w:r>
        <w:rPr>
          <w:rFonts w:ascii="Times New Roman"/>
          <w:b w:val="false"/>
          <w:i w:val="false"/>
          <w:color w:val="000000"/>
          <w:sz w:val="28"/>
        </w:rPr>
        <w:t>
      68. При сдаче практического экзамена на получение права управления транспортным средством категории "BE", "CE", "С1Е", "DE", "D1E" выполняются следующие испытательные упражнения:</w:t>
      </w:r>
    </w:p>
    <w:bookmarkEnd w:id="608"/>
    <w:bookmarkStart w:name="z1027" w:id="609"/>
    <w:p>
      <w:pPr>
        <w:spacing w:after="0"/>
        <w:ind w:left="0"/>
        <w:jc w:val="both"/>
      </w:pPr>
      <w:r>
        <w:rPr>
          <w:rFonts w:ascii="Times New Roman"/>
          <w:b w:val="false"/>
          <w:i w:val="false"/>
          <w:color w:val="000000"/>
          <w:sz w:val="28"/>
        </w:rPr>
        <w:t>
      1) упражнение № 1 "Старт".</w:t>
      </w:r>
    </w:p>
    <w:bookmarkEnd w:id="609"/>
    <w:bookmarkStart w:name="z1028" w:id="610"/>
    <w:p>
      <w:pPr>
        <w:spacing w:after="0"/>
        <w:ind w:left="0"/>
        <w:jc w:val="both"/>
      </w:pPr>
      <w:r>
        <w:rPr>
          <w:rFonts w:ascii="Times New Roman"/>
          <w:b w:val="false"/>
          <w:i w:val="false"/>
          <w:color w:val="000000"/>
          <w:sz w:val="28"/>
        </w:rPr>
        <w:t>
      Перед началом выполнения упражнения автопоезд должен находиться у одной из линий "Старт-финиш", расположенных в зоне выполнения испытательных упражнений.</w:t>
      </w:r>
    </w:p>
    <w:bookmarkEnd w:id="610"/>
    <w:bookmarkStart w:name="z1029" w:id="611"/>
    <w:p>
      <w:pPr>
        <w:spacing w:after="0"/>
        <w:ind w:left="0"/>
        <w:jc w:val="both"/>
      </w:pPr>
      <w:r>
        <w:rPr>
          <w:rFonts w:ascii="Times New Roman"/>
          <w:b w:val="false"/>
          <w:i w:val="false"/>
          <w:color w:val="000000"/>
          <w:sz w:val="28"/>
        </w:rPr>
        <w:t>
      Кандидат в водители должен подготовиться к движению, отрегулировав зеркала заднего вида и сиденье, пристегнуться ремнем безопасности, запустить двигатель, подтвердить готовность к старту, включив сигнал левого поворота, при этом рычаг механической коробки переключения передач должен находиться в нейтральном положении (для автоматической трансмиссии - в положении "P").</w:t>
      </w:r>
    </w:p>
    <w:bookmarkEnd w:id="611"/>
    <w:bookmarkStart w:name="z1030" w:id="612"/>
    <w:p>
      <w:pPr>
        <w:spacing w:after="0"/>
        <w:ind w:left="0"/>
        <w:jc w:val="both"/>
      </w:pPr>
      <w:r>
        <w:rPr>
          <w:rFonts w:ascii="Times New Roman"/>
          <w:b w:val="false"/>
          <w:i w:val="false"/>
          <w:color w:val="000000"/>
          <w:sz w:val="28"/>
        </w:rPr>
        <w:t>
      По команде "Старт" кандидат в водители должен в течение 20 секунд начать движение задним ходом, выключить сигнал левого поворота до пересечения передними колесами транспортного средства линии окончания выполнения упражнения.</w:t>
      </w:r>
    </w:p>
    <w:bookmarkEnd w:id="612"/>
    <w:bookmarkStart w:name="z1031" w:id="613"/>
    <w:p>
      <w:pPr>
        <w:spacing w:after="0"/>
        <w:ind w:left="0"/>
        <w:jc w:val="both"/>
      </w:pPr>
      <w:r>
        <w:rPr>
          <w:rFonts w:ascii="Times New Roman"/>
          <w:b w:val="false"/>
          <w:i w:val="false"/>
          <w:color w:val="000000"/>
          <w:sz w:val="28"/>
        </w:rPr>
        <w:t xml:space="preserve">
      При несоблюдении условий выполнения упражнения начисляются штрафные баллы в соответствии с контрольной таблицей 1 согласно </w:t>
      </w:r>
      <w:r>
        <w:rPr>
          <w:rFonts w:ascii="Times New Roman"/>
          <w:b w:val="false"/>
          <w:i w:val="false"/>
          <w:color w:val="000000"/>
          <w:sz w:val="28"/>
        </w:rPr>
        <w:t>приложению 6</w:t>
      </w:r>
      <w:r>
        <w:rPr>
          <w:rFonts w:ascii="Times New Roman"/>
          <w:b w:val="false"/>
          <w:i w:val="false"/>
          <w:color w:val="000000"/>
          <w:sz w:val="28"/>
        </w:rPr>
        <w:t xml:space="preserve"> к настоящим Правилам.</w:t>
      </w:r>
    </w:p>
    <w:bookmarkEnd w:id="613"/>
    <w:bookmarkStart w:name="z1032" w:id="614"/>
    <w:p>
      <w:pPr>
        <w:spacing w:after="0"/>
        <w:ind w:left="0"/>
        <w:jc w:val="both"/>
      </w:pPr>
      <w:r>
        <w:rPr>
          <w:rFonts w:ascii="Times New Roman"/>
          <w:b w:val="false"/>
          <w:i w:val="false"/>
          <w:color w:val="000000"/>
          <w:sz w:val="28"/>
        </w:rPr>
        <w:t>
      2) упражнение № 2 "Постановка к платформе задним бортом".</w:t>
      </w:r>
    </w:p>
    <w:bookmarkEnd w:id="614"/>
    <w:bookmarkStart w:name="z1033" w:id="615"/>
    <w:p>
      <w:pPr>
        <w:spacing w:after="0"/>
        <w:ind w:left="0"/>
        <w:jc w:val="both"/>
      </w:pPr>
      <w:r>
        <w:rPr>
          <w:rFonts w:ascii="Times New Roman"/>
          <w:b w:val="false"/>
          <w:i w:val="false"/>
          <w:color w:val="000000"/>
          <w:sz w:val="28"/>
        </w:rPr>
        <w:t>
      При выполнении упражнения кандидат в водители должен не более чем за 2 минуты, не наезжая колесом на контрольные линии, осуществить въезд задним ходом в "Габаритный коридор" имитатора погрузочной платформы так, чтобы задние колеса транспортного средства находились на линии фиксации выполнения упражнения или пересекли ее.</w:t>
      </w:r>
    </w:p>
    <w:bookmarkEnd w:id="615"/>
    <w:bookmarkStart w:name="z1034" w:id="616"/>
    <w:p>
      <w:pPr>
        <w:spacing w:after="0"/>
        <w:ind w:left="0"/>
        <w:jc w:val="both"/>
      </w:pPr>
      <w:r>
        <w:rPr>
          <w:rFonts w:ascii="Times New Roman"/>
          <w:b w:val="false"/>
          <w:i w:val="false"/>
          <w:color w:val="000000"/>
          <w:sz w:val="28"/>
        </w:rPr>
        <w:t xml:space="preserve">
      При несоблюдении условий выполнения упражнения начисляются штрафные баллы в соответствии с контрольной таблицей 2 согласно </w:t>
      </w:r>
      <w:r>
        <w:rPr>
          <w:rFonts w:ascii="Times New Roman"/>
          <w:b w:val="false"/>
          <w:i w:val="false"/>
          <w:color w:val="000000"/>
          <w:sz w:val="28"/>
        </w:rPr>
        <w:t>приложению 6</w:t>
      </w:r>
      <w:r>
        <w:rPr>
          <w:rFonts w:ascii="Times New Roman"/>
          <w:b w:val="false"/>
          <w:i w:val="false"/>
          <w:color w:val="000000"/>
          <w:sz w:val="28"/>
        </w:rPr>
        <w:t xml:space="preserve"> к настоящим Правилам.</w:t>
      </w:r>
    </w:p>
    <w:bookmarkEnd w:id="616"/>
    <w:bookmarkStart w:name="z1035" w:id="617"/>
    <w:p>
      <w:pPr>
        <w:spacing w:after="0"/>
        <w:ind w:left="0"/>
        <w:jc w:val="both"/>
      </w:pPr>
      <w:r>
        <w:rPr>
          <w:rFonts w:ascii="Times New Roman"/>
          <w:b w:val="false"/>
          <w:i w:val="false"/>
          <w:color w:val="000000"/>
          <w:sz w:val="28"/>
        </w:rPr>
        <w:t>
      3) упражнение № 3 "Выезд от платформы на участок дороги".</w:t>
      </w:r>
    </w:p>
    <w:bookmarkEnd w:id="617"/>
    <w:bookmarkStart w:name="z1036" w:id="618"/>
    <w:p>
      <w:pPr>
        <w:spacing w:after="0"/>
        <w:ind w:left="0"/>
        <w:jc w:val="both"/>
      </w:pPr>
      <w:r>
        <w:rPr>
          <w:rFonts w:ascii="Times New Roman"/>
          <w:b w:val="false"/>
          <w:i w:val="false"/>
          <w:color w:val="000000"/>
          <w:sz w:val="28"/>
        </w:rPr>
        <w:t>
      При выполнении упражнения кандидат в водители должен, не наезжая колесом на контрольные линии, осуществить выезд из "габаритного коридора" имитатора погрузочной платформы в противоположном направлении въезда в него и остановить транспортное средство не далее 1 метра до линии "Старт-финиш", не пересекая ее.</w:t>
      </w:r>
    </w:p>
    <w:bookmarkEnd w:id="618"/>
    <w:bookmarkStart w:name="z1037" w:id="619"/>
    <w:p>
      <w:pPr>
        <w:spacing w:after="0"/>
        <w:ind w:left="0"/>
        <w:jc w:val="both"/>
      </w:pPr>
      <w:r>
        <w:rPr>
          <w:rFonts w:ascii="Times New Roman"/>
          <w:b w:val="false"/>
          <w:i w:val="false"/>
          <w:color w:val="000000"/>
          <w:sz w:val="28"/>
        </w:rPr>
        <w:t xml:space="preserve">
      При несоблюдении условий выполнения упражнения начисляются штрафные баллы в соответствии с контрольной таблицей 3 согласно </w:t>
      </w:r>
      <w:r>
        <w:rPr>
          <w:rFonts w:ascii="Times New Roman"/>
          <w:b w:val="false"/>
          <w:i w:val="false"/>
          <w:color w:val="000000"/>
          <w:sz w:val="28"/>
        </w:rPr>
        <w:t>приложению 6</w:t>
      </w:r>
      <w:r>
        <w:rPr>
          <w:rFonts w:ascii="Times New Roman"/>
          <w:b w:val="false"/>
          <w:i w:val="false"/>
          <w:color w:val="000000"/>
          <w:sz w:val="28"/>
        </w:rPr>
        <w:t xml:space="preserve"> к настоящим Правилам.</w:t>
      </w:r>
    </w:p>
    <w:bookmarkEnd w:id="619"/>
    <w:bookmarkStart w:name="z1038" w:id="620"/>
    <w:p>
      <w:pPr>
        <w:spacing w:after="0"/>
        <w:ind w:left="0"/>
        <w:jc w:val="both"/>
      </w:pPr>
      <w:r>
        <w:rPr>
          <w:rFonts w:ascii="Times New Roman"/>
          <w:b w:val="false"/>
          <w:i w:val="false"/>
          <w:color w:val="000000"/>
          <w:sz w:val="28"/>
        </w:rPr>
        <w:t>
      4) упражнение № 4 "Прямолинейное движение в габаритном коридоре задним ходом".</w:t>
      </w:r>
    </w:p>
    <w:bookmarkEnd w:id="620"/>
    <w:bookmarkStart w:name="z1039" w:id="621"/>
    <w:p>
      <w:pPr>
        <w:spacing w:after="0"/>
        <w:ind w:left="0"/>
        <w:jc w:val="both"/>
      </w:pPr>
      <w:r>
        <w:rPr>
          <w:rFonts w:ascii="Times New Roman"/>
          <w:b w:val="false"/>
          <w:i w:val="false"/>
          <w:color w:val="000000"/>
          <w:sz w:val="28"/>
        </w:rPr>
        <w:t>
      При выполнении упражнения кандидат в водители должен, не наезжая колесом на контрольные линии, осуществить движение задним ходом в "Габаритном коридоре" и остановить транспортное средство не далее 1 метра до линии "Старт-финиш", не пересекая ее.</w:t>
      </w:r>
    </w:p>
    <w:bookmarkEnd w:id="621"/>
    <w:bookmarkStart w:name="z1040" w:id="622"/>
    <w:p>
      <w:pPr>
        <w:spacing w:after="0"/>
        <w:ind w:left="0"/>
        <w:jc w:val="both"/>
      </w:pPr>
      <w:r>
        <w:rPr>
          <w:rFonts w:ascii="Times New Roman"/>
          <w:b w:val="false"/>
          <w:i w:val="false"/>
          <w:color w:val="000000"/>
          <w:sz w:val="28"/>
        </w:rPr>
        <w:t>
      При несоблюдении условий выполнения упражнения начисляются штрафные баллы в соответствии с контрольной таблицей 4 согласно приложению 6 к настоящим Правилам.</w:t>
      </w:r>
    </w:p>
    <w:bookmarkEnd w:id="622"/>
    <w:bookmarkStart w:name="z1041" w:id="623"/>
    <w:p>
      <w:pPr>
        <w:spacing w:after="0"/>
        <w:ind w:left="0"/>
        <w:jc w:val="both"/>
      </w:pPr>
      <w:r>
        <w:rPr>
          <w:rFonts w:ascii="Times New Roman"/>
          <w:b w:val="false"/>
          <w:i w:val="false"/>
          <w:color w:val="000000"/>
          <w:sz w:val="28"/>
        </w:rPr>
        <w:t>
      5) упражнение № 5 "Финиш".</w:t>
      </w:r>
    </w:p>
    <w:bookmarkEnd w:id="623"/>
    <w:bookmarkStart w:name="z1042" w:id="624"/>
    <w:p>
      <w:pPr>
        <w:spacing w:after="0"/>
        <w:ind w:left="0"/>
        <w:jc w:val="both"/>
      </w:pPr>
      <w:r>
        <w:rPr>
          <w:rFonts w:ascii="Times New Roman"/>
          <w:b w:val="false"/>
          <w:i w:val="false"/>
          <w:color w:val="000000"/>
          <w:sz w:val="28"/>
        </w:rPr>
        <w:t>
      После выезда из "Габаритного коридора" кандидат в водители должен до пересечения линии начала выполнения упражнения включить указатель правого поворота, остановить транспортное средство не далее 1 метра до линии "Старт-финиш", не пересекая ее, выключить указатель правого поворота, включить нейтральную передачу (при наличии автоматической трансмиссии установить орган управления режимами трансмиссии в положение "P"), включить стояночный тормоз, отстегнуть ремень безопасности, покинуть транспортное средство.</w:t>
      </w:r>
    </w:p>
    <w:bookmarkEnd w:id="624"/>
    <w:bookmarkStart w:name="z1043" w:id="625"/>
    <w:p>
      <w:pPr>
        <w:spacing w:after="0"/>
        <w:ind w:left="0"/>
        <w:jc w:val="both"/>
      </w:pPr>
      <w:r>
        <w:rPr>
          <w:rFonts w:ascii="Times New Roman"/>
          <w:b w:val="false"/>
          <w:i w:val="false"/>
          <w:color w:val="000000"/>
          <w:sz w:val="28"/>
        </w:rPr>
        <w:t>
      При несоблюдении условий выполнения упражнения начисляются штрафные баллы в соответствии с контрольной таблицей 5 согласно приложению 6 к настоящим Правилам.</w:t>
      </w:r>
    </w:p>
    <w:bookmarkEnd w:id="625"/>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68 - в редакции приказа и.о. Министра внутренних дел РК от 20.07.2023 </w:t>
      </w:r>
      <w:r>
        <w:rPr>
          <w:rFonts w:ascii="Times New Roman"/>
          <w:b w:val="false"/>
          <w:i w:val="false"/>
          <w:color w:val="000000"/>
          <w:sz w:val="28"/>
        </w:rPr>
        <w:t>№ 591</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272" w:id="626"/>
    <w:p>
      <w:pPr>
        <w:spacing w:after="0"/>
        <w:ind w:left="0"/>
        <w:jc w:val="both"/>
      </w:pPr>
      <w:r>
        <w:rPr>
          <w:rFonts w:ascii="Times New Roman"/>
          <w:b w:val="false"/>
          <w:i w:val="false"/>
          <w:color w:val="000000"/>
          <w:sz w:val="28"/>
        </w:rPr>
        <w:t>
      69. Общие условия выполнения испытательных упражнений.</w:t>
      </w:r>
    </w:p>
    <w:bookmarkEnd w:id="626"/>
    <w:p>
      <w:pPr>
        <w:spacing w:after="0"/>
        <w:ind w:left="0"/>
        <w:jc w:val="both"/>
      </w:pPr>
      <w:r>
        <w:rPr>
          <w:rFonts w:ascii="Times New Roman"/>
          <w:b w:val="false"/>
          <w:i w:val="false"/>
          <w:color w:val="000000"/>
          <w:sz w:val="28"/>
        </w:rPr>
        <w:t xml:space="preserve">
      При выполнении испытательных упражнений кандидат в водители не должен допускать ошибки, предусмотренные контрольной таблицей 6 согласно </w:t>
      </w:r>
      <w:r>
        <w:rPr>
          <w:rFonts w:ascii="Times New Roman"/>
          <w:b w:val="false"/>
          <w:i w:val="false"/>
          <w:color w:val="000000"/>
          <w:sz w:val="28"/>
        </w:rPr>
        <w:t>приложению 6</w:t>
      </w:r>
      <w:r>
        <w:rPr>
          <w:rFonts w:ascii="Times New Roman"/>
          <w:b w:val="false"/>
          <w:i w:val="false"/>
          <w:color w:val="000000"/>
          <w:sz w:val="28"/>
        </w:rPr>
        <w:t xml:space="preserve"> к настоящим Правилам.</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69 - в редакции приказа и.о. Министра внутренних дел РК от 20.07.2023 </w:t>
      </w:r>
      <w:r>
        <w:rPr>
          <w:rFonts w:ascii="Times New Roman"/>
          <w:b w:val="false"/>
          <w:i w:val="false"/>
          <w:color w:val="000000"/>
          <w:sz w:val="28"/>
        </w:rPr>
        <w:t>№ 591</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273" w:id="627"/>
    <w:p>
      <w:pPr>
        <w:spacing w:after="0"/>
        <w:ind w:left="0"/>
        <w:jc w:val="both"/>
      </w:pPr>
      <w:r>
        <w:rPr>
          <w:rFonts w:ascii="Times New Roman"/>
          <w:b w:val="false"/>
          <w:i w:val="false"/>
          <w:color w:val="000000"/>
          <w:sz w:val="28"/>
        </w:rPr>
        <w:t>
      70. Практический экзамен оценивается по следующей системе: положительная оценка – "Сдал", отрицательная – "Не сдал".</w:t>
      </w:r>
    </w:p>
    <w:bookmarkEnd w:id="627"/>
    <w:bookmarkStart w:name="z274" w:id="628"/>
    <w:p>
      <w:pPr>
        <w:spacing w:after="0"/>
        <w:ind w:left="0"/>
        <w:jc w:val="both"/>
      </w:pPr>
      <w:r>
        <w:rPr>
          <w:rFonts w:ascii="Times New Roman"/>
          <w:b w:val="false"/>
          <w:i w:val="false"/>
          <w:color w:val="000000"/>
          <w:sz w:val="28"/>
        </w:rPr>
        <w:t>
      71. Оценка, полученная кандидатом в водители в ходе практического экзамена, заносится в протокол приема экзамена и экзаменационный лист.</w:t>
      </w:r>
    </w:p>
    <w:bookmarkEnd w:id="628"/>
    <w:bookmarkStart w:name="z275" w:id="629"/>
    <w:p>
      <w:pPr>
        <w:spacing w:after="0"/>
        <w:ind w:left="0"/>
        <w:jc w:val="both"/>
      </w:pPr>
      <w:r>
        <w:rPr>
          <w:rFonts w:ascii="Times New Roman"/>
          <w:b w:val="false"/>
          <w:i w:val="false"/>
          <w:color w:val="000000"/>
          <w:sz w:val="28"/>
        </w:rPr>
        <w:t>
      72. По окончании практического экзамена автоматически распечатывается экзаменационный лист с итоговой оценкой.</w:t>
      </w:r>
    </w:p>
    <w:bookmarkEnd w:id="629"/>
    <w:p>
      <w:pPr>
        <w:spacing w:after="0"/>
        <w:ind w:left="0"/>
        <w:jc w:val="both"/>
      </w:pPr>
      <w:r>
        <w:rPr>
          <w:rFonts w:ascii="Times New Roman"/>
          <w:b w:val="false"/>
          <w:i w:val="false"/>
          <w:color w:val="000000"/>
          <w:sz w:val="28"/>
        </w:rPr>
        <w:t>
      В случае несогласия с выставленными штрафными баллами практического экзамена кандидат в водители может подать апелляцию в уполномоченный орган с использованием фото и видеоматериалов.</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72 - в редакции приказа и.о. Министра внутренних дел РК от 20.07.2023 </w:t>
      </w:r>
      <w:r>
        <w:rPr>
          <w:rFonts w:ascii="Times New Roman"/>
          <w:b w:val="false"/>
          <w:i w:val="false"/>
          <w:color w:val="000000"/>
          <w:sz w:val="28"/>
        </w:rPr>
        <w:t>№ 591</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276" w:id="630"/>
    <w:p>
      <w:pPr>
        <w:spacing w:after="0"/>
        <w:ind w:left="0"/>
        <w:jc w:val="both"/>
      </w:pPr>
      <w:r>
        <w:rPr>
          <w:rFonts w:ascii="Times New Roman"/>
          <w:b w:val="false"/>
          <w:i w:val="false"/>
          <w:color w:val="000000"/>
          <w:sz w:val="28"/>
        </w:rPr>
        <w:t>
      73. Экзаменационный лист, используемый для приема первого этапа практического экзамена, должен обеспечивать возможность заполнения листа в автоматизированном режиме (на принтере).</w:t>
      </w:r>
    </w:p>
    <w:bookmarkEnd w:id="630"/>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74. Исключен приказом Министра внутренних дел РК от 10.04.2024 </w:t>
      </w:r>
      <w:r>
        <w:rPr>
          <w:rFonts w:ascii="Times New Roman"/>
          <w:b w:val="false"/>
          <w:i w:val="false"/>
          <w:color w:val="000000"/>
          <w:sz w:val="28"/>
        </w:rPr>
        <w:t>№ 315</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278" w:id="631"/>
    <w:p>
      <w:pPr>
        <w:spacing w:after="0"/>
        <w:ind w:left="0"/>
        <w:jc w:val="both"/>
      </w:pPr>
      <w:r>
        <w:rPr>
          <w:rFonts w:ascii="Times New Roman"/>
          <w:b w:val="false"/>
          <w:i w:val="false"/>
          <w:color w:val="000000"/>
          <w:sz w:val="28"/>
        </w:rPr>
        <w:t>
      75. Результаты теоретических и практических экзаменов оформляются экзаменационными листами сдачи теоретического и практического экзамена, а также протоколом результатов экзаменов.</w:t>
      </w:r>
    </w:p>
    <w:bookmarkEnd w:id="631"/>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75 в редакции приказа Министра внутренних дел РК от 07.10.2019 </w:t>
      </w:r>
      <w:r>
        <w:rPr>
          <w:rFonts w:ascii="Times New Roman"/>
          <w:b w:val="false"/>
          <w:i w:val="false"/>
          <w:color w:val="000000"/>
          <w:sz w:val="28"/>
        </w:rPr>
        <w:t>№ 863</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1044" w:id="632"/>
    <w:p>
      <w:pPr>
        <w:spacing w:after="0"/>
        <w:ind w:left="0"/>
        <w:jc w:val="both"/>
      </w:pPr>
      <w:r>
        <w:rPr>
          <w:rFonts w:ascii="Times New Roman"/>
          <w:b w:val="false"/>
          <w:i w:val="false"/>
          <w:color w:val="000000"/>
          <w:sz w:val="28"/>
        </w:rPr>
        <w:t>
      75-1. В случаях отсутствия автоматизированного автодрома и его неисправности, отсутствия транспортного средства либо его неисправности, а также для граждан, обучившихся по программе подготовки водителей механических транспортных средств категорий "В", "С", а также подкатегории "С1" по направлениям местных органов военного управления в образовательных учреждениях Министерства обороны и Национальной гвардии Республики Казахстан для дальнейшего их призыва на срочную воинскую службу на должности водительского состава в городах Астана, Алматы, Шымкент и областных центрах практический экзамен принимается экзаменационной комиссией (далее - Комиссия).</w:t>
      </w:r>
    </w:p>
    <w:bookmarkEnd w:id="632"/>
    <w:bookmarkStart w:name="z1447" w:id="633"/>
    <w:p>
      <w:pPr>
        <w:spacing w:after="0"/>
        <w:ind w:left="0"/>
        <w:jc w:val="both"/>
      </w:pPr>
      <w:r>
        <w:rPr>
          <w:rFonts w:ascii="Times New Roman"/>
          <w:b w:val="false"/>
          <w:i w:val="false"/>
          <w:color w:val="000000"/>
          <w:sz w:val="28"/>
        </w:rPr>
        <w:t>
      Свидетельство об окончании курсов подготовки водителей, выданное образовательными учреждениями Министерства обороны и Национальной гвардии Республики Казахстан по направлениям местных органов военного управления, действительно в течение двух лет после окончания курсов обучения.</w:t>
      </w:r>
    </w:p>
    <w:bookmarkEnd w:id="633"/>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Правила дополнены пунктом 75-1 в соответствии с приказом и.о. Министра внутренних дел РК от 20.07.2023 </w:t>
      </w:r>
      <w:r>
        <w:rPr>
          <w:rFonts w:ascii="Times New Roman"/>
          <w:b w:val="false"/>
          <w:i w:val="false"/>
          <w:color w:val="000000"/>
          <w:sz w:val="28"/>
        </w:rPr>
        <w:t>№ 591</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в редакции приказа Министра внутренних дел РК от 12.05.2026 </w:t>
      </w:r>
      <w:r>
        <w:rPr>
          <w:rFonts w:ascii="Times New Roman"/>
          <w:b w:val="false"/>
          <w:i w:val="false"/>
          <w:color w:val="000000"/>
          <w:sz w:val="28"/>
        </w:rPr>
        <w:t>№ 342</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279" w:id="634"/>
    <w:p>
      <w:pPr>
        <w:spacing w:after="0"/>
        <w:ind w:left="0"/>
        <w:jc w:val="left"/>
      </w:pPr>
      <w:r>
        <w:rPr>
          <w:rFonts w:ascii="Times New Roman"/>
          <w:b/>
          <w:i w:val="false"/>
          <w:color w:val="000000"/>
        </w:rPr>
        <w:t xml:space="preserve"> Глава 3. Выдача, замена и восстановление утраченных водительских удостоверений</w:t>
      </w:r>
    </w:p>
    <w:bookmarkEnd w:id="634"/>
    <w:p>
      <w:pPr>
        <w:spacing w:after="0"/>
        <w:ind w:left="0"/>
        <w:jc w:val="both"/>
      </w:pPr>
      <w:r>
        <w:rPr>
          <w:rFonts w:ascii="Times New Roman"/>
          <w:b w:val="false"/>
          <w:i w:val="false"/>
          <w:color w:val="ff0000"/>
          <w:sz w:val="28"/>
        </w:rPr>
        <w:t xml:space="preserve">
      Сноска. Заголовок главы 3 в редакции приказа Министра внутренних дел РК от 20.06.2018 </w:t>
      </w:r>
      <w:r>
        <w:rPr>
          <w:rFonts w:ascii="Times New Roman"/>
          <w:b w:val="false"/>
          <w:i w:val="false"/>
          <w:color w:val="ff0000"/>
          <w:sz w:val="28"/>
        </w:rPr>
        <w:t>№ 459</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p>
    <w:bookmarkStart w:name="z280" w:id="635"/>
    <w:p>
      <w:pPr>
        <w:spacing w:after="0"/>
        <w:ind w:left="0"/>
        <w:jc w:val="both"/>
      </w:pPr>
      <w:r>
        <w:rPr>
          <w:rFonts w:ascii="Times New Roman"/>
          <w:b w:val="false"/>
          <w:i w:val="false"/>
          <w:color w:val="000000"/>
          <w:sz w:val="28"/>
        </w:rPr>
        <w:t>
      76. Водительские удостоверения выдаются лицам, имеющим регистрацию по постоянному месту жительства в Республике Казахстан, на основании документа, удостоверяющего личность, выданного уполномоченным государственным органом Республики Казахстан.</w:t>
      </w:r>
    </w:p>
    <w:bookmarkEnd w:id="635"/>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76 - в редакции приказа Министра внутренних дел РК от 31.03.2020 </w:t>
      </w:r>
      <w:r>
        <w:rPr>
          <w:rFonts w:ascii="Times New Roman"/>
          <w:b w:val="false"/>
          <w:i w:val="false"/>
          <w:color w:val="000000"/>
          <w:sz w:val="28"/>
        </w:rPr>
        <w:t>№ 280</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281" w:id="636"/>
    <w:p>
      <w:pPr>
        <w:spacing w:after="0"/>
        <w:ind w:left="0"/>
        <w:jc w:val="both"/>
      </w:pPr>
      <w:r>
        <w:rPr>
          <w:rFonts w:ascii="Times New Roman"/>
          <w:b w:val="false"/>
          <w:i w:val="false"/>
          <w:color w:val="000000"/>
          <w:sz w:val="28"/>
        </w:rPr>
        <w:t>
      77. Для получения водительского удостоверения кандидатом в водители представляются:</w:t>
      </w:r>
    </w:p>
    <w:bookmarkEnd w:id="636"/>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1) Примечание ИЗПИ!</w:t>
      </w:r>
      <w:r>
        <w:br/>
      </w:r>
      <w:r>
        <w:rPr>
          <w:rFonts w:ascii="Times New Roman"/>
          <w:b w:val="false"/>
          <w:i w:val="false"/>
          <w:color w:val="000000"/>
          <w:sz w:val="28"/>
        </w:rPr>
        <w:t>
</w:t>
      </w:r>
      <w:r>
        <w:rPr>
          <w:rFonts w:ascii="Times New Roman"/>
          <w:b w:val="false"/>
          <w:i w:val="false"/>
          <w:color w:val="ff0000"/>
          <w:sz w:val="28"/>
        </w:rPr>
        <w:t xml:space="preserve">      Подпункт 1) вводится в действие с 12.07.2026 приказом Министра внутренних дел РК 12.05.2026 </w:t>
      </w:r>
      <w:r>
        <w:rPr>
          <w:rFonts w:ascii="Times New Roman"/>
          <w:b w:val="false"/>
          <w:i w:val="false"/>
          <w:color w:val="ff0000"/>
          <w:sz w:val="28"/>
        </w:rPr>
        <w:t>№ 342</w:t>
      </w:r>
      <w:r>
        <w:rPr>
          <w:rFonts w:ascii="Times New Roman"/>
          <w:b w:val="false"/>
          <w:i w:val="false"/>
          <w:color w:val="ff0000"/>
          <w:sz w:val="28"/>
        </w:rPr>
        <w:t xml:space="preserve"> (текст исключен).</w:t>
      </w:r>
      <w:r>
        <w:br/>
      </w:r>
      <w:r>
        <w:rPr>
          <w:rFonts w:ascii="Times New Roman"/>
          <w:b w:val="false"/>
          <w:i w:val="false"/>
          <w:color w:val="000000"/>
          <w:sz w:val="28"/>
        </w:rPr>
        <w:t>
</w:t>
      </w:r>
    </w:p>
    <w:bookmarkStart w:name="z1210" w:id="637"/>
    <w:p>
      <w:pPr>
        <w:spacing w:after="0"/>
        <w:ind w:left="0"/>
        <w:jc w:val="both"/>
      </w:pPr>
      <w:r>
        <w:rPr>
          <w:rFonts w:ascii="Times New Roman"/>
          <w:b w:val="false"/>
          <w:i w:val="false"/>
          <w:color w:val="000000"/>
          <w:sz w:val="28"/>
        </w:rPr>
        <w:t>
      2) медицинская справка;</w:t>
      </w:r>
    </w:p>
    <w:bookmarkEnd w:id="637"/>
    <w:bookmarkStart w:name="z1211" w:id="638"/>
    <w:p>
      <w:pPr>
        <w:spacing w:after="0"/>
        <w:ind w:left="0"/>
        <w:jc w:val="both"/>
      </w:pPr>
      <w:r>
        <w:rPr>
          <w:rFonts w:ascii="Times New Roman"/>
          <w:b w:val="false"/>
          <w:i w:val="false"/>
          <w:color w:val="000000"/>
          <w:sz w:val="28"/>
        </w:rPr>
        <w:t>
      3) документ, подтверждающий уплату государственной пошлины;</w:t>
      </w:r>
    </w:p>
    <w:bookmarkEnd w:id="638"/>
    <w:bookmarkStart w:name="z1212" w:id="639"/>
    <w:p>
      <w:pPr>
        <w:spacing w:after="0"/>
        <w:ind w:left="0"/>
        <w:jc w:val="both"/>
      </w:pPr>
      <w:r>
        <w:rPr>
          <w:rFonts w:ascii="Times New Roman"/>
          <w:b w:val="false"/>
          <w:i w:val="false"/>
          <w:color w:val="000000"/>
          <w:sz w:val="28"/>
        </w:rPr>
        <w:t>
      4) свидетельство об окончании курсов.</w:t>
      </w:r>
    </w:p>
    <w:bookmarkEnd w:id="639"/>
    <w:p>
      <w:pPr>
        <w:spacing w:after="0"/>
        <w:ind w:left="0"/>
        <w:jc w:val="left"/>
      </w:pPr>
      <w:r>
        <w:rPr>
          <w:rFonts w:ascii="Times New Roman"/>
          <w:b w:val="false"/>
          <w:i w:val="false"/>
          <w:color w:val="000000"/>
          <w:sz w:val="28"/>
        </w:rPr>
        <w:t>
</w:t>
      </w:r>
      <w:r>
        <w:rPr>
          <w:rFonts w:ascii="Times New Roman"/>
          <w:b w:val="false"/>
          <w:i w:val="false"/>
          <w:color w:val="ff0000"/>
          <w:sz w:val="28"/>
        </w:rPr>
        <w:t>      Примечание ИЗПИ!</w:t>
      </w:r>
      <w:r>
        <w:br/>
      </w:r>
      <w:r>
        <w:rPr>
          <w:rFonts w:ascii="Times New Roman"/>
          <w:b w:val="false"/>
          <w:i w:val="false"/>
          <w:color w:val="000000"/>
          <w:sz w:val="28"/>
        </w:rPr>
        <w:t>
</w:t>
      </w:r>
      <w:r>
        <w:rPr>
          <w:rFonts w:ascii="Times New Roman"/>
          <w:b w:val="false"/>
          <w:i w:val="false"/>
          <w:color w:val="ff0000"/>
          <w:sz w:val="28"/>
        </w:rPr>
        <w:t xml:space="preserve">      Часть 2 пункта 77 вводится в действие с 12.07.2026 приказом Министра внутренних дел РК 12.05.2026 </w:t>
      </w:r>
      <w:r>
        <w:rPr>
          <w:rFonts w:ascii="Times New Roman"/>
          <w:b w:val="false"/>
          <w:i w:val="false"/>
          <w:color w:val="ff0000"/>
          <w:sz w:val="28"/>
        </w:rPr>
        <w:t>№ 342</w:t>
      </w:r>
      <w:r>
        <w:rPr>
          <w:rFonts w:ascii="Times New Roman"/>
          <w:b w:val="false"/>
          <w:i w:val="false"/>
          <w:color w:val="ff0000"/>
          <w:sz w:val="28"/>
        </w:rPr>
        <w:t xml:space="preserve"> (текст исключен).</w:t>
      </w:r>
      <w:r>
        <w:br/>
      </w:r>
      <w:r>
        <w:rPr>
          <w:rFonts w:ascii="Times New Roman"/>
          <w:b w:val="false"/>
          <w:i w:val="false"/>
          <w:color w:val="000000"/>
          <w:sz w:val="28"/>
        </w:rPr>
        <w:t>
</w:t>
      </w:r>
      <w:r>
        <w:rPr>
          <w:rFonts w:ascii="Times New Roman"/>
          <w:b w:val="false"/>
          <w:i w:val="false"/>
          <w:color w:val="ff0000"/>
          <w:sz w:val="28"/>
        </w:rPr>
        <w:t xml:space="preserve">      Сноска. Пункт 77 - в редакции приказа Министра внутренних дел РК от 12.05.2026 </w:t>
      </w:r>
      <w:r>
        <w:rPr>
          <w:rFonts w:ascii="Times New Roman"/>
          <w:b w:val="false"/>
          <w:i w:val="false"/>
          <w:color w:val="000000"/>
          <w:sz w:val="28"/>
        </w:rPr>
        <w:t>№ 342</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282" w:id="640"/>
    <w:p>
      <w:pPr>
        <w:spacing w:after="0"/>
        <w:ind w:left="0"/>
        <w:jc w:val="both"/>
      </w:pPr>
      <w:r>
        <w:rPr>
          <w:rFonts w:ascii="Times New Roman"/>
          <w:b w:val="false"/>
          <w:i w:val="false"/>
          <w:color w:val="000000"/>
          <w:sz w:val="28"/>
        </w:rPr>
        <w:t>
       78. Международное водительское удостоверение выдается без сдачи теоретического и практического экзаменов на срок три года, но не более срока действия национального водительского удостоверения.</w:t>
      </w:r>
    </w:p>
    <w:bookmarkEnd w:id="640"/>
    <w:bookmarkStart w:name="z283" w:id="641"/>
    <w:p>
      <w:pPr>
        <w:spacing w:after="0"/>
        <w:ind w:left="0"/>
        <w:jc w:val="both"/>
      </w:pPr>
      <w:r>
        <w:rPr>
          <w:rFonts w:ascii="Times New Roman"/>
          <w:b w:val="false"/>
          <w:i w:val="false"/>
          <w:color w:val="000000"/>
          <w:sz w:val="28"/>
        </w:rPr>
        <w:t>
      79. Замена водительского удостоверения осуществляется в случаях:</w:t>
      </w:r>
    </w:p>
    <w:bookmarkEnd w:id="641"/>
    <w:p>
      <w:pPr>
        <w:spacing w:after="0"/>
        <w:ind w:left="0"/>
        <w:jc w:val="both"/>
      </w:pPr>
      <w:r>
        <w:rPr>
          <w:rFonts w:ascii="Times New Roman"/>
          <w:b w:val="false"/>
          <w:i w:val="false"/>
          <w:color w:val="000000"/>
          <w:sz w:val="28"/>
        </w:rPr>
        <w:t>
      1) изменения фамилии, имени, отчества (при наличии);</w:t>
      </w:r>
    </w:p>
    <w:p>
      <w:pPr>
        <w:spacing w:after="0"/>
        <w:ind w:left="0"/>
        <w:jc w:val="both"/>
      </w:pPr>
      <w:r>
        <w:rPr>
          <w:rFonts w:ascii="Times New Roman"/>
          <w:b w:val="false"/>
          <w:i w:val="false"/>
          <w:color w:val="000000"/>
          <w:sz w:val="28"/>
        </w:rPr>
        <w:t>
      2) непригодности для пользования;</w:t>
      </w:r>
    </w:p>
    <w:p>
      <w:pPr>
        <w:spacing w:after="0"/>
        <w:ind w:left="0"/>
        <w:jc w:val="both"/>
      </w:pPr>
      <w:r>
        <w:rPr>
          <w:rFonts w:ascii="Times New Roman"/>
          <w:b w:val="false"/>
          <w:i w:val="false"/>
          <w:color w:val="000000"/>
          <w:sz w:val="28"/>
        </w:rPr>
        <w:t>
      3) истечения срока действия;</w:t>
      </w:r>
    </w:p>
    <w:p>
      <w:pPr>
        <w:spacing w:after="0"/>
        <w:ind w:left="0"/>
        <w:jc w:val="both"/>
      </w:pPr>
      <w:r>
        <w:rPr>
          <w:rFonts w:ascii="Times New Roman"/>
          <w:b w:val="false"/>
          <w:i w:val="false"/>
          <w:color w:val="000000"/>
          <w:sz w:val="28"/>
        </w:rPr>
        <w:t>
      4) по желанию владельца.</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79 с изменением, внесенным приказом и.о. Министра внутренних дел РК от 20.07.2023 </w:t>
      </w:r>
      <w:r>
        <w:rPr>
          <w:rFonts w:ascii="Times New Roman"/>
          <w:b w:val="false"/>
          <w:i w:val="false"/>
          <w:color w:val="000000"/>
          <w:sz w:val="28"/>
        </w:rPr>
        <w:t>№ 591</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284" w:id="642"/>
    <w:p>
      <w:pPr>
        <w:spacing w:after="0"/>
        <w:ind w:left="0"/>
        <w:jc w:val="both"/>
      </w:pPr>
      <w:r>
        <w:rPr>
          <w:rFonts w:ascii="Times New Roman"/>
          <w:b w:val="false"/>
          <w:i w:val="false"/>
          <w:color w:val="000000"/>
          <w:sz w:val="28"/>
        </w:rPr>
        <w:t>
      80. Для получения водительского удостоверения в связи с его заменой, лицом предоставляются документы, указанные в подпунктах 1), 2) и 3) пункта 77 настоящих Правил, и ранее выданное водительское удостоверение, а при изменении фамилии, имени, отчества (при его наличии) документ, подтверждающий изменение анкетных данных.</w:t>
      </w:r>
    </w:p>
    <w:bookmarkEnd w:id="642"/>
    <w:p>
      <w:pPr>
        <w:spacing w:after="0"/>
        <w:ind w:left="0"/>
        <w:jc w:val="left"/>
      </w:pPr>
      <w:r>
        <w:rPr>
          <w:rFonts w:ascii="Times New Roman"/>
          <w:b w:val="false"/>
          <w:i w:val="false"/>
          <w:color w:val="000000"/>
          <w:sz w:val="28"/>
        </w:rPr>
        <w:t>
</w:t>
      </w:r>
      <w:r>
        <w:rPr>
          <w:rFonts w:ascii="Times New Roman"/>
          <w:b w:val="false"/>
          <w:i w:val="false"/>
          <w:color w:val="ff0000"/>
          <w:sz w:val="28"/>
        </w:rPr>
        <w:t>      Примечание ИЗПИ!</w:t>
      </w:r>
      <w:r>
        <w:br/>
      </w:r>
      <w:r>
        <w:rPr>
          <w:rFonts w:ascii="Times New Roman"/>
          <w:b w:val="false"/>
          <w:i w:val="false"/>
          <w:color w:val="000000"/>
          <w:sz w:val="28"/>
        </w:rPr>
        <w:t>
</w:t>
      </w:r>
      <w:r>
        <w:rPr>
          <w:rFonts w:ascii="Times New Roman"/>
          <w:b w:val="false"/>
          <w:i w:val="false"/>
          <w:color w:val="ff0000"/>
          <w:sz w:val="28"/>
        </w:rPr>
        <w:t xml:space="preserve">      Части 1-2 пункта 80 вводятся в действие с 12.07.2026 приказом Министра внутренних дел РК 12.05.2026 </w:t>
      </w:r>
      <w:r>
        <w:rPr>
          <w:rFonts w:ascii="Times New Roman"/>
          <w:b w:val="false"/>
          <w:i w:val="false"/>
          <w:color w:val="ff0000"/>
          <w:sz w:val="28"/>
        </w:rPr>
        <w:t>№ 342</w:t>
      </w:r>
      <w:r>
        <w:rPr>
          <w:rFonts w:ascii="Times New Roman"/>
          <w:b w:val="false"/>
          <w:i w:val="false"/>
          <w:color w:val="ff0000"/>
          <w:sz w:val="28"/>
        </w:rPr>
        <w:t xml:space="preserve"> (текст исключен).</w:t>
      </w:r>
      <w:r>
        <w:br/>
      </w:r>
      <w:r>
        <w:rPr>
          <w:rFonts w:ascii="Times New Roman"/>
          <w:b w:val="false"/>
          <w:i w:val="false"/>
          <w:color w:val="000000"/>
          <w:sz w:val="28"/>
        </w:rPr>
        <w:t>
</w:t>
      </w:r>
    </w:p>
    <w:bookmarkStart w:name="z340" w:id="643"/>
    <w:p>
      <w:pPr>
        <w:spacing w:after="0"/>
        <w:ind w:left="0"/>
        <w:jc w:val="both"/>
      </w:pPr>
      <w:r>
        <w:rPr>
          <w:rFonts w:ascii="Times New Roman"/>
          <w:b w:val="false"/>
          <w:i w:val="false"/>
          <w:color w:val="000000"/>
          <w:sz w:val="28"/>
        </w:rPr>
        <w:t>
      Документ, указанный в подпункте 2) пункта 77 предоставляется в случае обмена водительского удостоверения в связи с окончанием срока его действия.</w:t>
      </w:r>
    </w:p>
    <w:bookmarkEnd w:id="643"/>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80 - в редакции приказа Министра внутренних дел РК от 12.05.2026 </w:t>
      </w:r>
      <w:r>
        <w:rPr>
          <w:rFonts w:ascii="Times New Roman"/>
          <w:b w:val="false"/>
          <w:i w:val="false"/>
          <w:color w:val="000000"/>
          <w:sz w:val="28"/>
        </w:rPr>
        <w:t>№ 342</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285" w:id="644"/>
    <w:p>
      <w:pPr>
        <w:spacing w:after="0"/>
        <w:ind w:left="0"/>
        <w:jc w:val="both"/>
      </w:pPr>
      <w:r>
        <w:rPr>
          <w:rFonts w:ascii="Times New Roman"/>
          <w:b w:val="false"/>
          <w:i w:val="false"/>
          <w:color w:val="000000"/>
          <w:sz w:val="28"/>
        </w:rPr>
        <w:t xml:space="preserve">
      81. Для получения водительского удостоверения в связи с получением дополнительных категорий, подкатегорий, лицом представляются документы, указанные в </w:t>
      </w:r>
      <w:r>
        <w:rPr>
          <w:rFonts w:ascii="Times New Roman"/>
          <w:b w:val="false"/>
          <w:i w:val="false"/>
          <w:color w:val="000000"/>
          <w:sz w:val="28"/>
        </w:rPr>
        <w:t>подпунктах 1)</w:t>
      </w:r>
      <w:r>
        <w:rPr>
          <w:rFonts w:ascii="Times New Roman"/>
          <w:b w:val="false"/>
          <w:i w:val="false"/>
          <w:color w:val="000000"/>
          <w:sz w:val="28"/>
        </w:rPr>
        <w:t xml:space="preserve"> - </w:t>
      </w:r>
      <w:r>
        <w:rPr>
          <w:rFonts w:ascii="Times New Roman"/>
          <w:b w:val="false"/>
          <w:i w:val="false"/>
          <w:color w:val="000000"/>
          <w:sz w:val="28"/>
        </w:rPr>
        <w:t>4)</w:t>
      </w:r>
      <w:r>
        <w:rPr>
          <w:rFonts w:ascii="Times New Roman"/>
          <w:b w:val="false"/>
          <w:i w:val="false"/>
          <w:color w:val="000000"/>
          <w:sz w:val="28"/>
        </w:rPr>
        <w:t xml:space="preserve"> пункта 77 настоящих Правил, а также ранее выданное водительское удостоверение.</w:t>
      </w:r>
    </w:p>
    <w:bookmarkEnd w:id="644"/>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81 в редакции приказа Министра внутренних дел РК от 07.10.2019 </w:t>
      </w:r>
      <w:r>
        <w:rPr>
          <w:rFonts w:ascii="Times New Roman"/>
          <w:b w:val="false"/>
          <w:i w:val="false"/>
          <w:color w:val="000000"/>
          <w:sz w:val="28"/>
        </w:rPr>
        <w:t>№ 863</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286" w:id="645"/>
    <w:p>
      <w:pPr>
        <w:spacing w:after="0"/>
        <w:ind w:left="0"/>
        <w:jc w:val="both"/>
      </w:pPr>
      <w:r>
        <w:rPr>
          <w:rFonts w:ascii="Times New Roman"/>
          <w:b w:val="false"/>
          <w:i w:val="false"/>
          <w:color w:val="000000"/>
          <w:sz w:val="28"/>
        </w:rPr>
        <w:t>
       82. При замене национальных водительских удостоверений Республики Казахстан выданных с 1996 года с категориями "А", "В", "С", "D", "Е", "Tm", "Tb" выдаются водительские удостоверения:</w:t>
      </w:r>
    </w:p>
    <w:bookmarkEnd w:id="645"/>
    <w:p>
      <w:pPr>
        <w:spacing w:after="0"/>
        <w:ind w:left="0"/>
        <w:jc w:val="both"/>
      </w:pPr>
      <w:r>
        <w:rPr>
          <w:rFonts w:ascii="Times New Roman"/>
          <w:b w:val="false"/>
          <w:i w:val="false"/>
          <w:color w:val="000000"/>
          <w:sz w:val="28"/>
        </w:rPr>
        <w:t>
      1) при категории "А" - категории "А", "А1";</w:t>
      </w:r>
    </w:p>
    <w:p>
      <w:pPr>
        <w:spacing w:after="0"/>
        <w:ind w:left="0"/>
        <w:jc w:val="both"/>
      </w:pPr>
      <w:r>
        <w:rPr>
          <w:rFonts w:ascii="Times New Roman"/>
          <w:b w:val="false"/>
          <w:i w:val="false"/>
          <w:color w:val="000000"/>
          <w:sz w:val="28"/>
        </w:rPr>
        <w:t>
      2) при категории "В" - категории "В", "В1";</w:t>
      </w:r>
    </w:p>
    <w:p>
      <w:pPr>
        <w:spacing w:after="0"/>
        <w:ind w:left="0"/>
        <w:jc w:val="both"/>
      </w:pPr>
      <w:r>
        <w:rPr>
          <w:rFonts w:ascii="Times New Roman"/>
          <w:b w:val="false"/>
          <w:i w:val="false"/>
          <w:color w:val="000000"/>
          <w:sz w:val="28"/>
        </w:rPr>
        <w:t>
      3) при категории "С" - категории "С", "С1";</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4) </w:t>
      </w:r>
      <w:r>
        <w:rPr>
          <w:rFonts w:ascii="Times New Roman"/>
          <w:b w:val="false"/>
          <w:i w:val="false"/>
          <w:color w:val="000000"/>
          <w:sz w:val="28"/>
        </w:rPr>
        <w:t xml:space="preserve">исключен приказом Министра внутренних дел РК от 26.01.2016 </w:t>
      </w:r>
      <w:r>
        <w:rPr>
          <w:rFonts w:ascii="Times New Roman"/>
          <w:b w:val="false"/>
          <w:i w:val="false"/>
          <w:color w:val="000000"/>
          <w:sz w:val="28"/>
        </w:rPr>
        <w:t>№ 73</w:t>
      </w:r>
      <w:r>
        <w:rPr>
          <w:rFonts w:ascii="Times New Roman"/>
          <w:b w:val="false"/>
          <w:i w:val="false"/>
          <w:color w:val="000000"/>
          <w:sz w:val="28"/>
        </w:rPr>
        <w:t xml:space="preserve"> (вводится в действие с 01.03.2016);</w:t>
      </w:r>
    </w:p>
    <w:p>
      <w:pPr>
        <w:spacing w:after="0"/>
        <w:ind w:left="0"/>
        <w:jc w:val="both"/>
      </w:pPr>
      <w:r>
        <w:rPr>
          <w:rFonts w:ascii="Times New Roman"/>
          <w:b w:val="false"/>
          <w:i w:val="false"/>
          <w:color w:val="000000"/>
          <w:sz w:val="28"/>
        </w:rPr>
        <w:t>
      5) при категории "D" - категории "D", "D1";</w:t>
      </w:r>
    </w:p>
    <w:p>
      <w:pPr>
        <w:spacing w:after="0"/>
        <w:ind w:left="0"/>
        <w:jc w:val="both"/>
      </w:pPr>
      <w:r>
        <w:rPr>
          <w:rFonts w:ascii="Times New Roman"/>
          <w:b w:val="false"/>
          <w:i w:val="false"/>
          <w:color w:val="000000"/>
          <w:sz w:val="28"/>
        </w:rPr>
        <w:t>
      6) при категории "Е" и наличии категории "В" либо "С" либо "D" - категории "ВЕ", "СЕ", "С1Е", "DE", "D1E" соответственно;</w:t>
      </w:r>
    </w:p>
    <w:p>
      <w:pPr>
        <w:spacing w:after="0"/>
        <w:ind w:left="0"/>
        <w:jc w:val="both"/>
      </w:pPr>
      <w:r>
        <w:rPr>
          <w:rFonts w:ascii="Times New Roman"/>
          <w:b w:val="false"/>
          <w:i w:val="false"/>
          <w:color w:val="000000"/>
          <w:sz w:val="28"/>
        </w:rPr>
        <w:t>
      7) при категории "Tb" - категории "Tb", а категории "D", "D1" - после сдачи практического экзамена;</w:t>
      </w:r>
    </w:p>
    <w:p>
      <w:pPr>
        <w:spacing w:after="0"/>
        <w:ind w:left="0"/>
        <w:jc w:val="both"/>
      </w:pPr>
      <w:r>
        <w:rPr>
          <w:rFonts w:ascii="Times New Roman"/>
          <w:b w:val="false"/>
          <w:i w:val="false"/>
          <w:color w:val="000000"/>
          <w:sz w:val="28"/>
        </w:rPr>
        <w:t>
      8) при категории "Tm" - категории "Tm".</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82 с изменениями, внесенными приказами Министра внутренних дел РК от 26.01.2016 </w:t>
      </w:r>
      <w:r>
        <w:rPr>
          <w:rFonts w:ascii="Times New Roman"/>
          <w:b w:val="false"/>
          <w:i w:val="false"/>
          <w:color w:val="000000"/>
          <w:sz w:val="28"/>
        </w:rPr>
        <w:t>№ 73</w:t>
      </w:r>
      <w:r>
        <w:rPr>
          <w:rFonts w:ascii="Times New Roman"/>
          <w:b w:val="false"/>
          <w:i w:val="false"/>
          <w:color w:val="ff0000"/>
          <w:sz w:val="28"/>
        </w:rPr>
        <w:t xml:space="preserve"> (вводится в действие с 01.03.2016); от 12.04.2016 </w:t>
      </w:r>
      <w:r>
        <w:rPr>
          <w:rFonts w:ascii="Times New Roman"/>
          <w:b w:val="false"/>
          <w:i w:val="false"/>
          <w:color w:val="000000"/>
          <w:sz w:val="28"/>
        </w:rPr>
        <w:t>№ 383</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287" w:id="646"/>
    <w:p>
      <w:pPr>
        <w:spacing w:after="0"/>
        <w:ind w:left="0"/>
        <w:jc w:val="both"/>
      </w:pPr>
      <w:r>
        <w:rPr>
          <w:rFonts w:ascii="Times New Roman"/>
          <w:b w:val="false"/>
          <w:i w:val="false"/>
          <w:color w:val="000000"/>
          <w:sz w:val="28"/>
        </w:rPr>
        <w:t>
       83. Водительское удостоверение, взамен которого выдано новое, считается недействительным и подлежит сдаче по месту обращения.</w:t>
      </w:r>
    </w:p>
    <w:bookmarkEnd w:id="646"/>
    <w:p>
      <w:pPr>
        <w:spacing w:after="0"/>
        <w:ind w:left="0"/>
        <w:jc w:val="both"/>
      </w:pPr>
      <w:r>
        <w:rPr>
          <w:rFonts w:ascii="Times New Roman"/>
          <w:b w:val="false"/>
          <w:i w:val="false"/>
          <w:color w:val="000000"/>
          <w:sz w:val="28"/>
        </w:rPr>
        <w:t xml:space="preserve">
      Обмен водительских удостоверений, действие которых приостановлено согласно подпункту 3) </w:t>
      </w:r>
      <w:r>
        <w:rPr>
          <w:rFonts w:ascii="Times New Roman"/>
          <w:b w:val="false"/>
          <w:i w:val="false"/>
          <w:color w:val="000000"/>
          <w:sz w:val="28"/>
        </w:rPr>
        <w:t>пункта 1</w:t>
      </w:r>
      <w:r>
        <w:rPr>
          <w:rFonts w:ascii="Times New Roman"/>
          <w:b w:val="false"/>
          <w:i w:val="false"/>
          <w:color w:val="000000"/>
          <w:sz w:val="28"/>
        </w:rPr>
        <w:t xml:space="preserve"> статьи 34 Закона Республики Казахстан "Об исполнительном производстве и статусе судебных исполнителей", осуществляется после снятия указанного ограничения в порядке, предусмотренном пунктом 3 этой же статьи.</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83 - в редакции приказа и.о. Министра внутренних дел РК от 20.07.2023 </w:t>
      </w:r>
      <w:r>
        <w:rPr>
          <w:rFonts w:ascii="Times New Roman"/>
          <w:b w:val="false"/>
          <w:i w:val="false"/>
          <w:color w:val="000000"/>
          <w:sz w:val="28"/>
        </w:rPr>
        <w:t>№ 591</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288" w:id="647"/>
    <w:p>
      <w:pPr>
        <w:spacing w:after="0"/>
        <w:ind w:left="0"/>
        <w:jc w:val="both"/>
      </w:pPr>
      <w:r>
        <w:rPr>
          <w:rFonts w:ascii="Times New Roman"/>
          <w:b w:val="false"/>
          <w:i w:val="false"/>
          <w:color w:val="000000"/>
          <w:sz w:val="28"/>
        </w:rPr>
        <w:t>
      84. Иностранное и международное водительские удостоверения признаются недействительными для управления транспортными средствами на территории Республики Казахстан по истечении шестидесяти дней с даты получения их владельцем, являющимся иностранным гражданином или лицом без гражданства, вида на жительство, либо по истечении шестидесяти дней с даты въезда в Республику Казахстан их владельца, являющегося гражданином Республики Казахстан.</w:t>
      </w:r>
    </w:p>
    <w:bookmarkEnd w:id="647"/>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84 в редакции приказа Министра внутренних дел РК от 07.10.2019 </w:t>
      </w:r>
      <w:r>
        <w:rPr>
          <w:rFonts w:ascii="Times New Roman"/>
          <w:b w:val="false"/>
          <w:i w:val="false"/>
          <w:color w:val="000000"/>
          <w:sz w:val="28"/>
        </w:rPr>
        <w:t>№ 863</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289" w:id="648"/>
    <w:p>
      <w:pPr>
        <w:spacing w:after="0"/>
        <w:ind w:left="0"/>
        <w:jc w:val="both"/>
      </w:pPr>
      <w:r>
        <w:rPr>
          <w:rFonts w:ascii="Times New Roman"/>
          <w:b w:val="false"/>
          <w:i w:val="false"/>
          <w:color w:val="000000"/>
          <w:sz w:val="28"/>
        </w:rPr>
        <w:t>
      85. Лица, указанные в пункте 84 настоящих Правил, получившие в иностранном государстве водительские удостоверение, отвечающие требованиям Конвенции Организации Объединенных Наций о дорожном движении, принятой 8 ноября 1968 года в Вене, обменивают их на водительское удостоверение Республики Казахстан на основании оригинала водительского удостоверения, его перевода на государственный или русский язык, а также документов, указанных в подпунктах 1), 2), 3) пункта 77 настоящих Правил, после положительной сдачи теоретического экзамена.</w:t>
      </w:r>
    </w:p>
    <w:bookmarkEnd w:id="648"/>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85 - в редакции приказа и.о. Министра внутренних дел РК от 20.07.2023 </w:t>
      </w:r>
      <w:r>
        <w:rPr>
          <w:rFonts w:ascii="Times New Roman"/>
          <w:b w:val="false"/>
          <w:i w:val="false"/>
          <w:color w:val="000000"/>
          <w:sz w:val="28"/>
        </w:rPr>
        <w:t>№ 591</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86. Исключен приказом Министра внутренних дел РК от 07.10.2019 </w:t>
      </w:r>
      <w:r>
        <w:rPr>
          <w:rFonts w:ascii="Times New Roman"/>
          <w:b w:val="false"/>
          <w:i w:val="false"/>
          <w:color w:val="000000"/>
          <w:sz w:val="28"/>
        </w:rPr>
        <w:t>№ 863</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291" w:id="649"/>
    <w:p>
      <w:pPr>
        <w:spacing w:after="0"/>
        <w:ind w:left="0"/>
        <w:jc w:val="both"/>
      </w:pPr>
      <w:r>
        <w:rPr>
          <w:rFonts w:ascii="Times New Roman"/>
          <w:b w:val="false"/>
          <w:i w:val="false"/>
          <w:color w:val="000000"/>
          <w:sz w:val="28"/>
        </w:rPr>
        <w:t xml:space="preserve">
      87. Водительские удостоверения иностранных государств, не отвечающие требованиям </w:t>
      </w:r>
      <w:r>
        <w:rPr>
          <w:rFonts w:ascii="Times New Roman"/>
          <w:b w:val="false"/>
          <w:i w:val="false"/>
          <w:color w:val="000000"/>
          <w:sz w:val="28"/>
        </w:rPr>
        <w:t>Конвенции</w:t>
      </w:r>
      <w:r>
        <w:rPr>
          <w:rFonts w:ascii="Times New Roman"/>
          <w:b w:val="false"/>
          <w:i w:val="false"/>
          <w:color w:val="000000"/>
          <w:sz w:val="28"/>
        </w:rPr>
        <w:t xml:space="preserve"> ООН "О дорожном движении" (от 8 ноября 1968 года) на территории Республики Казахстан обмену не подлежат.</w:t>
      </w:r>
    </w:p>
    <w:bookmarkEnd w:id="649"/>
    <w:bookmarkStart w:name="z292" w:id="650"/>
    <w:p>
      <w:pPr>
        <w:spacing w:after="0"/>
        <w:ind w:left="0"/>
        <w:jc w:val="both"/>
      </w:pPr>
      <w:r>
        <w:rPr>
          <w:rFonts w:ascii="Times New Roman"/>
          <w:b w:val="false"/>
          <w:i w:val="false"/>
          <w:color w:val="000000"/>
          <w:sz w:val="28"/>
        </w:rPr>
        <w:t>
      88. Водительские удостоверения выдаются их владельцам по предъявлению документа, удостоверяющего личность.</w:t>
      </w:r>
    </w:p>
    <w:bookmarkEnd w:id="650"/>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88 в редакции приказа Министра внутренних дел РК от 07.10.2019 </w:t>
      </w:r>
      <w:r>
        <w:rPr>
          <w:rFonts w:ascii="Times New Roman"/>
          <w:b w:val="false"/>
          <w:i w:val="false"/>
          <w:color w:val="000000"/>
          <w:sz w:val="28"/>
        </w:rPr>
        <w:t>№ 863</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293" w:id="651"/>
    <w:p>
      <w:pPr>
        <w:spacing w:after="0"/>
        <w:ind w:left="0"/>
        <w:jc w:val="both"/>
      </w:pPr>
      <w:r>
        <w:rPr>
          <w:rFonts w:ascii="Times New Roman"/>
          <w:b w:val="false"/>
          <w:i w:val="false"/>
          <w:color w:val="000000"/>
          <w:sz w:val="28"/>
        </w:rPr>
        <w:t xml:space="preserve">
      89. Для получения водительского удостоверения в связи с его утратой, лицом представляются документы, указанные в </w:t>
      </w:r>
      <w:r>
        <w:rPr>
          <w:rFonts w:ascii="Times New Roman"/>
          <w:b w:val="false"/>
          <w:i w:val="false"/>
          <w:color w:val="000000"/>
          <w:sz w:val="28"/>
        </w:rPr>
        <w:t>подпунктах 1)</w:t>
      </w:r>
      <w:r>
        <w:rPr>
          <w:rFonts w:ascii="Times New Roman"/>
          <w:b w:val="false"/>
          <w:i w:val="false"/>
          <w:color w:val="000000"/>
          <w:sz w:val="28"/>
        </w:rPr>
        <w:t xml:space="preserve">, </w:t>
      </w:r>
      <w:r>
        <w:rPr>
          <w:rFonts w:ascii="Times New Roman"/>
          <w:b w:val="false"/>
          <w:i w:val="false"/>
          <w:color w:val="000000"/>
          <w:sz w:val="28"/>
        </w:rPr>
        <w:t>3)</w:t>
      </w:r>
      <w:r>
        <w:rPr>
          <w:rFonts w:ascii="Times New Roman"/>
          <w:b w:val="false"/>
          <w:i w:val="false"/>
          <w:color w:val="000000"/>
          <w:sz w:val="28"/>
        </w:rPr>
        <w:t xml:space="preserve"> пункта 77 настоящих Правил.</w:t>
      </w:r>
    </w:p>
    <w:bookmarkEnd w:id="651"/>
    <w:p>
      <w:pPr>
        <w:spacing w:after="0"/>
        <w:ind w:left="0"/>
        <w:jc w:val="both"/>
      </w:pPr>
      <w:r>
        <w:rPr>
          <w:rFonts w:ascii="Times New Roman"/>
          <w:b w:val="false"/>
          <w:i w:val="false"/>
          <w:color w:val="000000"/>
          <w:sz w:val="28"/>
        </w:rPr>
        <w:t>
      Документ, указанный в подпункте 2) пункта 77 предоставляется в случае окончания срока действия утраченного водительского удостоверения.</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89 - в редакции приказа Министра внутренних дел РК от 31.03.2020 </w:t>
      </w:r>
      <w:r>
        <w:rPr>
          <w:rFonts w:ascii="Times New Roman"/>
          <w:b w:val="false"/>
          <w:i w:val="false"/>
          <w:color w:val="000000"/>
          <w:sz w:val="28"/>
        </w:rPr>
        <w:t>№ 280</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294" w:id="652"/>
    <w:p>
      <w:pPr>
        <w:spacing w:after="0"/>
        <w:ind w:left="0"/>
        <w:jc w:val="both"/>
      </w:pPr>
      <w:r>
        <w:rPr>
          <w:rFonts w:ascii="Times New Roman"/>
          <w:b w:val="false"/>
          <w:i w:val="false"/>
          <w:color w:val="000000"/>
          <w:sz w:val="28"/>
        </w:rPr>
        <w:t>
      90. В водительское удостоверение с разрешенной категорией "С", выдаваемое лицам, прошедшим обучение по направлениям местных органов военного управления и не достигшим двадцатиоднолетнего возраста, вносится отметка "Для транспорта Вооруженных сил Республики Казахстан".</w:t>
      </w:r>
    </w:p>
    <w:bookmarkEnd w:id="652"/>
    <w:bookmarkStart w:name="z1448" w:id="653"/>
    <w:p>
      <w:pPr>
        <w:spacing w:after="0"/>
        <w:ind w:left="0"/>
        <w:jc w:val="both"/>
      </w:pPr>
      <w:r>
        <w:rPr>
          <w:rFonts w:ascii="Times New Roman"/>
          <w:b w:val="false"/>
          <w:i w:val="false"/>
          <w:color w:val="000000"/>
          <w:sz w:val="28"/>
        </w:rPr>
        <w:t>
      Указанные водительские удостоверения подлежат замене по достижению водителем двадцатиоднолетнего возраста.</w:t>
      </w:r>
    </w:p>
    <w:bookmarkEnd w:id="653"/>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Правила дополнены пунктом 90 в соответствии с приказом и.о. Министра внутренних дел РК от 20.07.2023 </w:t>
      </w:r>
      <w:r>
        <w:rPr>
          <w:rFonts w:ascii="Times New Roman"/>
          <w:b w:val="false"/>
          <w:i w:val="false"/>
          <w:color w:val="000000"/>
          <w:sz w:val="28"/>
        </w:rPr>
        <w:t>№ 591</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в редакции приказа Министра внутренних дел РК от 12.05.2026 </w:t>
      </w:r>
      <w:r>
        <w:rPr>
          <w:rFonts w:ascii="Times New Roman"/>
          <w:b w:val="false"/>
          <w:i w:val="false"/>
          <w:color w:val="000000"/>
          <w:sz w:val="28"/>
        </w:rPr>
        <w:t>№ 342</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1228" w:id="654"/>
    <w:p>
      <w:pPr>
        <w:spacing w:after="0"/>
        <w:ind w:left="0"/>
        <w:jc w:val="both"/>
      </w:pPr>
      <w:r>
        <w:rPr>
          <w:rFonts w:ascii="Times New Roman"/>
          <w:b w:val="false"/>
          <w:i w:val="false"/>
          <w:color w:val="000000"/>
          <w:sz w:val="28"/>
        </w:rPr>
        <w:t xml:space="preserve">
      90-1. Лица, имеющие водительское удостоверение военнослужащего, достигшие возраста, установленного </w:t>
      </w:r>
      <w:r>
        <w:rPr>
          <w:rFonts w:ascii="Times New Roman"/>
          <w:b w:val="false"/>
          <w:i w:val="false"/>
          <w:color w:val="000000"/>
          <w:sz w:val="28"/>
        </w:rPr>
        <w:t>пунктом 2</w:t>
      </w:r>
      <w:r>
        <w:rPr>
          <w:rFonts w:ascii="Times New Roman"/>
          <w:b w:val="false"/>
          <w:i w:val="false"/>
          <w:color w:val="000000"/>
          <w:sz w:val="28"/>
        </w:rPr>
        <w:t xml:space="preserve"> статьи 74 Закона Республики Казахстан "О дорожном движении", при наличии медицинского заключения об отсутствии противопоказаний к управлению транспортными средствами допускаются к сдаче экзамена на получение права на управление транспортными средствами соответствующей категории без прохождения подготовки в учебных организациях по подготовке водителей транспортных средств.</w:t>
      </w:r>
    </w:p>
    <w:bookmarkEnd w:id="654"/>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Правила дополнены пунктом 90-1 в соответствии с приказом Министра внутренних дел РК от 10.11.2025 </w:t>
      </w:r>
      <w:r>
        <w:rPr>
          <w:rFonts w:ascii="Times New Roman"/>
          <w:b w:val="false"/>
          <w:i w:val="false"/>
          <w:color w:val="000000"/>
          <w:sz w:val="28"/>
        </w:rPr>
        <w:t>№ 859</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295" w:id="655"/>
    <w:p>
      <w:pPr>
        <w:spacing w:after="0"/>
        <w:ind w:left="0"/>
        <w:jc w:val="both"/>
      </w:pPr>
      <w:r>
        <w:rPr>
          <w:rFonts w:ascii="Times New Roman"/>
          <w:b w:val="false"/>
          <w:i w:val="false"/>
          <w:color w:val="000000"/>
          <w:sz w:val="28"/>
        </w:rPr>
        <w:t>
      91. Новое водительское удостоверение с отметкой "Взамен утерянного" выдается без сдачи экзаменов.</w:t>
      </w:r>
    </w:p>
    <w:bookmarkEnd w:id="655"/>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91 в редакции приказа Министра внутренних дел РК от 07.10.2019 </w:t>
      </w:r>
      <w:r>
        <w:rPr>
          <w:rFonts w:ascii="Times New Roman"/>
          <w:b w:val="false"/>
          <w:i w:val="false"/>
          <w:color w:val="000000"/>
          <w:sz w:val="28"/>
        </w:rPr>
        <w:t>№ 863</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92. Исключен приказом Министра внутренних дел РК от 07.10.2019 </w:t>
      </w:r>
      <w:r>
        <w:rPr>
          <w:rFonts w:ascii="Times New Roman"/>
          <w:b w:val="false"/>
          <w:i w:val="false"/>
          <w:color w:val="000000"/>
          <w:sz w:val="28"/>
        </w:rPr>
        <w:t>№ 863</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93. Исключен приказом Министра внутренних дел РК от 07.10.2019 </w:t>
      </w:r>
      <w:r>
        <w:rPr>
          <w:rFonts w:ascii="Times New Roman"/>
          <w:b w:val="false"/>
          <w:i w:val="false"/>
          <w:color w:val="000000"/>
          <w:sz w:val="28"/>
        </w:rPr>
        <w:t>№ 863</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298" w:id="656"/>
    <w:p>
      <w:pPr>
        <w:spacing w:after="0"/>
        <w:ind w:left="0"/>
        <w:jc w:val="both"/>
      </w:pPr>
      <w:r>
        <w:rPr>
          <w:rFonts w:ascii="Times New Roman"/>
          <w:b w:val="false"/>
          <w:i w:val="false"/>
          <w:color w:val="000000"/>
          <w:sz w:val="28"/>
        </w:rPr>
        <w:t>
      94. Не выдаются водительские удостоверения взамен утраченных водительских удостоверений иностранных государств, взамен водительских удостоверений, выданных в СССР, а также при наличии вступившего в законную силу решения суда о временном запрещении их выдачи и приостановлении действия ранее выданного водительского удостоверения.</w:t>
      </w:r>
    </w:p>
    <w:bookmarkEnd w:id="656"/>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94 - в редакции приказа и.о. Министра внутренних дел РК от 20.07.2023 </w:t>
      </w:r>
      <w:r>
        <w:rPr>
          <w:rFonts w:ascii="Times New Roman"/>
          <w:b w:val="false"/>
          <w:i w:val="false"/>
          <w:color w:val="000000"/>
          <w:sz w:val="28"/>
        </w:rPr>
        <w:t>№ 591</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299" w:id="657"/>
    <w:p>
      <w:pPr>
        <w:spacing w:after="0"/>
        <w:ind w:left="0"/>
        <w:jc w:val="both"/>
      </w:pPr>
      <w:r>
        <w:rPr>
          <w:rFonts w:ascii="Times New Roman"/>
          <w:b w:val="false"/>
          <w:i w:val="false"/>
          <w:color w:val="000000"/>
          <w:sz w:val="28"/>
        </w:rPr>
        <w:t>
      95. Найденные водительские удостоверения, вместо которых владельцам выданы другие водительские удостоверения, с момента выдачи новых водительских удостоверений утрачивают свою юридическую силу и подлежат обязательной сдаче для их последующего уничтожения.</w:t>
      </w:r>
    </w:p>
    <w:bookmarkEnd w:id="657"/>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95 в редакции приказа Министра внутренних дел РК от 07.10.2019 </w:t>
      </w:r>
      <w:r>
        <w:rPr>
          <w:rFonts w:ascii="Times New Roman"/>
          <w:b w:val="false"/>
          <w:i w:val="false"/>
          <w:color w:val="000000"/>
          <w:sz w:val="28"/>
        </w:rPr>
        <w:t>№ 863</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96. Исключен приказом Министра внутренних дел РК от 07.10.2019 </w:t>
      </w:r>
      <w:r>
        <w:rPr>
          <w:rFonts w:ascii="Times New Roman"/>
          <w:b w:val="false"/>
          <w:i w:val="false"/>
          <w:color w:val="000000"/>
          <w:sz w:val="28"/>
        </w:rPr>
        <w:t>№ 863</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301" w:id="658"/>
    <w:p>
      <w:pPr>
        <w:spacing w:after="0"/>
        <w:ind w:left="0"/>
        <w:jc w:val="both"/>
      </w:pPr>
      <w:r>
        <w:rPr>
          <w:rFonts w:ascii="Times New Roman"/>
          <w:b w:val="false"/>
          <w:i w:val="false"/>
          <w:color w:val="000000"/>
          <w:sz w:val="28"/>
        </w:rPr>
        <w:t xml:space="preserve">
      97. Водительские удостоверения лиц, лишенных права управления транспортными средствами, после их изъятия и вступления в законную силу соответствующего решения суда в течение одного рабочего дня передаются в уполномоченный орган для внесения в информационную систему сведений о прекращении действия водительского удостоверения и их уничтожения. </w:t>
      </w:r>
    </w:p>
    <w:bookmarkEnd w:id="658"/>
    <w:p>
      <w:pPr>
        <w:spacing w:after="0"/>
        <w:ind w:left="0"/>
        <w:jc w:val="both"/>
      </w:pPr>
      <w:r>
        <w:rPr>
          <w:rFonts w:ascii="Times New Roman"/>
          <w:b w:val="false"/>
          <w:i w:val="false"/>
          <w:color w:val="000000"/>
          <w:sz w:val="28"/>
        </w:rPr>
        <w:t>
      При этом не подлежит уничтожению водительское удостоверение, выданное в иностранном государстве, которое хранится в уполномоченном органе по месту его изъятия.</w:t>
      </w:r>
    </w:p>
    <w:p>
      <w:pPr>
        <w:spacing w:after="0"/>
        <w:ind w:left="0"/>
        <w:jc w:val="both"/>
      </w:pPr>
      <w:r>
        <w:rPr>
          <w:rFonts w:ascii="Times New Roman"/>
          <w:b w:val="false"/>
          <w:i w:val="false"/>
          <w:color w:val="000000"/>
          <w:sz w:val="28"/>
        </w:rPr>
        <w:t>
      Выдача водительского удостоверения, после истечения срока лишения права управления транспортными средствами, производится после предоставления документов, указанных в подпунктах 1), 2) и 3) пункта 77 настоящих Правил, а также положительной сдачи теоретического экзамена.</w:t>
      </w:r>
    </w:p>
    <w:p>
      <w:pPr>
        <w:spacing w:after="0"/>
        <w:ind w:left="0"/>
        <w:jc w:val="both"/>
      </w:pPr>
      <w:r>
        <w:rPr>
          <w:rFonts w:ascii="Times New Roman"/>
          <w:b w:val="false"/>
          <w:i w:val="false"/>
          <w:color w:val="000000"/>
          <w:sz w:val="28"/>
        </w:rPr>
        <w:t>
      При возврате водительского удостоверения, выданного в иностранном государстве, документ, указанный в подпункте 3) пункта 77 настоящих Правил, не предоставляется.</w:t>
      </w:r>
    </w:p>
    <w:p>
      <w:pPr>
        <w:spacing w:after="0"/>
        <w:ind w:left="0"/>
        <w:jc w:val="both"/>
      </w:pPr>
      <w:r>
        <w:rPr>
          <w:rFonts w:ascii="Times New Roman"/>
          <w:b w:val="false"/>
          <w:i w:val="false"/>
          <w:color w:val="000000"/>
          <w:sz w:val="28"/>
        </w:rPr>
        <w:t>
      В случае пожизненного лишения права управления транспортными средствами возможность выдачи водительских удостоверений блокируется в информационной системе уполномоченного органа.</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97 - в редакции приказа Министра внутренних дел РК от 10.04.2024 </w:t>
      </w:r>
      <w:r>
        <w:rPr>
          <w:rFonts w:ascii="Times New Roman"/>
          <w:b w:val="false"/>
          <w:i w:val="false"/>
          <w:color w:val="000000"/>
          <w:sz w:val="28"/>
        </w:rPr>
        <w:t>№ 315</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302" w:id="659"/>
    <w:p>
      <w:pPr>
        <w:spacing w:after="0"/>
        <w:ind w:left="0"/>
        <w:jc w:val="both"/>
      </w:pPr>
      <w:r>
        <w:rPr>
          <w:rFonts w:ascii="Times New Roman"/>
          <w:b w:val="false"/>
          <w:i w:val="false"/>
          <w:color w:val="000000"/>
          <w:sz w:val="28"/>
        </w:rPr>
        <w:t>
       98. Перед производством выдачи, замены и восстановления утраченных водительских удостоверений осуществляется проверка обратившегося лица по информационным ресурсам органов внутренних дел и Комитета по правовой статистике и специальным учетам Генеральной прокуратуры Республики Казахстан.</w:t>
      </w:r>
    </w:p>
    <w:bookmarkEnd w:id="659"/>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98 в редакции приказа Министра внутренних дел РК от 07.10.2019 </w:t>
      </w:r>
      <w:r>
        <w:rPr>
          <w:rFonts w:ascii="Times New Roman"/>
          <w:b w:val="false"/>
          <w:i w:val="false"/>
          <w:color w:val="000000"/>
          <w:sz w:val="28"/>
        </w:rPr>
        <w:t>№ 863</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303" w:id="660"/>
    <w:p>
      <w:pPr>
        <w:spacing w:after="0"/>
        <w:ind w:left="0"/>
        <w:jc w:val="both"/>
      </w:pPr>
      <w:r>
        <w:rPr>
          <w:rFonts w:ascii="Times New Roman"/>
          <w:b w:val="false"/>
          <w:i w:val="false"/>
          <w:color w:val="000000"/>
          <w:sz w:val="28"/>
        </w:rPr>
        <w:t>
      99. Изготовление водительских удостоверений осуществляет предприятие (далее – Поставщик) в соответствии с договором, заключаемым с МВД.</w:t>
      </w:r>
    </w:p>
    <w:bookmarkEnd w:id="660"/>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99 - в редакции приказа Министра внутренних дел РК от 12.05.2026 </w:t>
      </w:r>
      <w:r>
        <w:rPr>
          <w:rFonts w:ascii="Times New Roman"/>
          <w:b w:val="false"/>
          <w:i w:val="false"/>
          <w:color w:val="000000"/>
          <w:sz w:val="28"/>
        </w:rPr>
        <w:t>№ 342</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304" w:id="661"/>
    <w:p>
      <w:pPr>
        <w:spacing w:after="0"/>
        <w:ind w:left="0"/>
        <w:jc w:val="both"/>
      </w:pPr>
      <w:r>
        <w:rPr>
          <w:rFonts w:ascii="Times New Roman"/>
          <w:b w:val="false"/>
          <w:i w:val="false"/>
          <w:color w:val="000000"/>
          <w:sz w:val="28"/>
        </w:rPr>
        <w:t>
      100. Хранение изготовленных, но не выданных водительских удостоверений осуществляется в филиалах Государственной корпорации в сейфах или металлических шкафах в сухих, изолированных помещениях, оснащенных оконными решетками, обитыми металлом дверьми с надежными запорами и охранно-пожарной сигнализацией в течение 30 календарных дней с даты их изготовления.</w:t>
      </w:r>
    </w:p>
    <w:bookmarkEnd w:id="661"/>
    <w:bookmarkStart w:name="z1449" w:id="662"/>
    <w:p>
      <w:pPr>
        <w:spacing w:after="0"/>
        <w:ind w:left="0"/>
        <w:jc w:val="both"/>
      </w:pPr>
      <w:r>
        <w:rPr>
          <w:rFonts w:ascii="Times New Roman"/>
          <w:b w:val="false"/>
          <w:i w:val="false"/>
          <w:color w:val="000000"/>
          <w:sz w:val="28"/>
        </w:rPr>
        <w:t>
      После истечения 30 календарных дней хранения изготовленные и невостребованные водительские удостоверения передаются ответственным работником Государственной корпорацией Поставщику по акту приема-передачи для их последующего уничтожения.</w:t>
      </w:r>
    </w:p>
    <w:bookmarkEnd w:id="662"/>
    <w:bookmarkStart w:name="z1450" w:id="663"/>
    <w:p>
      <w:pPr>
        <w:spacing w:after="0"/>
        <w:ind w:left="0"/>
        <w:jc w:val="both"/>
      </w:pPr>
      <w:r>
        <w:rPr>
          <w:rFonts w:ascii="Times New Roman"/>
          <w:b w:val="false"/>
          <w:i w:val="false"/>
          <w:color w:val="000000"/>
          <w:sz w:val="28"/>
        </w:rPr>
        <w:t>
      При этом после истечения 30 календарных дней хранения изготовленных водительских удостоверений и их уничтожения, по волеизъявлению владельца ему выдается новое водительское удостоверение в порядке, предусмотренном Главой 4 настоящих Правил.</w:t>
      </w:r>
    </w:p>
    <w:bookmarkEnd w:id="663"/>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100 - в редакции приказа Министра внутренних дел РК от 12.05.2026 </w:t>
      </w:r>
      <w:r>
        <w:rPr>
          <w:rFonts w:ascii="Times New Roman"/>
          <w:b w:val="false"/>
          <w:i w:val="false"/>
          <w:color w:val="000000"/>
          <w:sz w:val="28"/>
        </w:rPr>
        <w:t>№ 342</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101. Исключен приказом Министра внутренних дел РК от 07.10.2019 </w:t>
      </w:r>
      <w:r>
        <w:rPr>
          <w:rFonts w:ascii="Times New Roman"/>
          <w:b w:val="false"/>
          <w:i w:val="false"/>
          <w:color w:val="000000"/>
          <w:sz w:val="28"/>
        </w:rPr>
        <w:t>№ 863</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102. Исключен приказом Министра внутренних дел РК от 07.10.2019 </w:t>
      </w:r>
      <w:r>
        <w:rPr>
          <w:rFonts w:ascii="Times New Roman"/>
          <w:b w:val="false"/>
          <w:i w:val="false"/>
          <w:color w:val="000000"/>
          <w:sz w:val="28"/>
        </w:rPr>
        <w:t>№ 863</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458" w:id="664"/>
    <w:p>
      <w:pPr>
        <w:spacing w:after="0"/>
        <w:ind w:left="0"/>
        <w:jc w:val="both"/>
      </w:pPr>
      <w:r>
        <w:rPr>
          <w:rFonts w:ascii="Times New Roman"/>
          <w:b w:val="false"/>
          <w:i w:val="false"/>
          <w:color w:val="000000"/>
          <w:sz w:val="28"/>
        </w:rPr>
        <w:t>
      103. Территориальные подразделения по факту проведения проверок в части регистрационных действий, приема экзаменов и выдачи водительских удостоверений со стороны надзорных и иных органов в трехдневный срок информируют МВД.</w:t>
      </w:r>
    </w:p>
    <w:bookmarkEnd w:id="664"/>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Правила дополнены пунктом 103 в соответствии с приказом Министра внутренних дел РК от 07.10.2019 </w:t>
      </w:r>
      <w:r>
        <w:rPr>
          <w:rFonts w:ascii="Times New Roman"/>
          <w:b w:val="false"/>
          <w:i w:val="false"/>
          <w:color w:val="000000"/>
          <w:sz w:val="28"/>
        </w:rPr>
        <w:t>№ 863</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736" w:id="665"/>
    <w:p>
      <w:pPr>
        <w:spacing w:after="0"/>
        <w:ind w:left="0"/>
        <w:jc w:val="left"/>
      </w:pPr>
      <w:r>
        <w:rPr>
          <w:rFonts w:ascii="Times New Roman"/>
          <w:b/>
          <w:i w:val="false"/>
          <w:color w:val="000000"/>
        </w:rPr>
        <w:t xml:space="preserve"> Глава 4 Порядок оказания государственной услуги "Выдача водительских удостоверений"</w:t>
      </w:r>
    </w:p>
    <w:bookmarkEnd w:id="665"/>
    <w:p>
      <w:pPr>
        <w:spacing w:after="0"/>
        <w:ind w:left="0"/>
        <w:jc w:val="both"/>
      </w:pPr>
      <w:r>
        <w:rPr>
          <w:rFonts w:ascii="Times New Roman"/>
          <w:b w:val="false"/>
          <w:i w:val="false"/>
          <w:color w:val="ff0000"/>
          <w:sz w:val="28"/>
        </w:rPr>
        <w:t xml:space="preserve">
      Сноска. Правила дополнены главой 4 в соответствии с приказом Министра внутренних дел РК от 31.03.2020 </w:t>
      </w:r>
      <w:r>
        <w:rPr>
          <w:rFonts w:ascii="Times New Roman"/>
          <w:b w:val="false"/>
          <w:i w:val="false"/>
          <w:color w:val="ff0000"/>
          <w:sz w:val="28"/>
        </w:rPr>
        <w:t>№ 280</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p>
    <w:bookmarkStart w:name="z737" w:id="666"/>
    <w:p>
      <w:pPr>
        <w:spacing w:after="0"/>
        <w:ind w:left="0"/>
        <w:jc w:val="both"/>
      </w:pPr>
      <w:r>
        <w:rPr>
          <w:rFonts w:ascii="Times New Roman"/>
          <w:b w:val="false"/>
          <w:i w:val="false"/>
          <w:color w:val="000000"/>
          <w:sz w:val="28"/>
        </w:rPr>
        <w:t xml:space="preserve">
      104. Перечень документов, для оказания государственной услуги предоставляется согласно пункту 8 </w:t>
      </w:r>
      <w:r>
        <w:rPr>
          <w:rFonts w:ascii="Times New Roman"/>
          <w:b w:val="false"/>
          <w:i w:val="false"/>
          <w:color w:val="000000"/>
          <w:sz w:val="28"/>
        </w:rPr>
        <w:t>приложения 14</w:t>
      </w:r>
      <w:r>
        <w:rPr>
          <w:rFonts w:ascii="Times New Roman"/>
          <w:b w:val="false"/>
          <w:i w:val="false"/>
          <w:color w:val="000000"/>
          <w:sz w:val="28"/>
        </w:rPr>
        <w:t xml:space="preserve"> к настоящим Правилам.</w:t>
      </w:r>
    </w:p>
    <w:bookmarkEnd w:id="666"/>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104 - в редакции приказа и.о. Министра внутренних дел РК от 20.07.2023 </w:t>
      </w:r>
      <w:r>
        <w:rPr>
          <w:rFonts w:ascii="Times New Roman"/>
          <w:b w:val="false"/>
          <w:i w:val="false"/>
          <w:color w:val="000000"/>
          <w:sz w:val="28"/>
        </w:rPr>
        <w:t>№ 591</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1051" w:id="667"/>
    <w:p>
      <w:pPr>
        <w:spacing w:after="0"/>
        <w:ind w:left="0"/>
        <w:jc w:val="both"/>
      </w:pPr>
      <w:r>
        <w:rPr>
          <w:rFonts w:ascii="Times New Roman"/>
          <w:b w:val="false"/>
          <w:i w:val="false"/>
          <w:color w:val="000000"/>
          <w:sz w:val="28"/>
        </w:rPr>
        <w:t>
      104-1. При личном обращении услугополучателя в Госкорпорацию за получением государственной услуги работник Госкорпорации в течение 10 минут:</w:t>
      </w:r>
    </w:p>
    <w:bookmarkEnd w:id="667"/>
    <w:p>
      <w:pPr>
        <w:spacing w:after="0"/>
        <w:ind w:left="0"/>
        <w:jc w:val="both"/>
      </w:pPr>
      <w:r>
        <w:rPr>
          <w:rFonts w:ascii="Times New Roman"/>
          <w:b w:val="false"/>
          <w:i w:val="false"/>
          <w:color w:val="000000"/>
          <w:sz w:val="28"/>
        </w:rPr>
        <w:t>
      идентифицирует личность услугополучателя (представителя услугополучателя);</w:t>
      </w:r>
    </w:p>
    <w:p>
      <w:pPr>
        <w:spacing w:after="0"/>
        <w:ind w:left="0"/>
        <w:jc w:val="both"/>
      </w:pPr>
      <w:r>
        <w:rPr>
          <w:rFonts w:ascii="Times New Roman"/>
          <w:b w:val="false"/>
          <w:i w:val="false"/>
          <w:color w:val="000000"/>
          <w:sz w:val="28"/>
        </w:rPr>
        <w:t>
      проверяет полноту, а также достоверность представленных документов и (или) данных (сведений), содержащихся в них;</w:t>
      </w:r>
    </w:p>
    <w:p>
      <w:pPr>
        <w:spacing w:after="0"/>
        <w:ind w:left="0"/>
        <w:jc w:val="both"/>
      </w:pPr>
      <w:r>
        <w:rPr>
          <w:rFonts w:ascii="Times New Roman"/>
          <w:b w:val="false"/>
          <w:i w:val="false"/>
          <w:color w:val="000000"/>
          <w:sz w:val="28"/>
        </w:rPr>
        <w:t>
      проверяет сведения об оплате государственной пошлины за выдачу водительского удостоверения, наличии своевременно неисполненного постановления о наложении административного взыскания в виде штрафа и (или) предписания о необходимости уплаты штрафа в сфере обеспечения безопасности дорожного движения, вступившего в законную силу решения суда о временном запрещении выдавать услугополучателю водительское удостоверение либо о приостановлении действия ранее выданного ему водительского удостоверения или о лишении его права управления транспортными средствами, медицинских противопоказаний через соответствующие информационные ресурсы государственных органов;</w:t>
      </w:r>
    </w:p>
    <w:p>
      <w:pPr>
        <w:spacing w:after="0"/>
        <w:ind w:left="0"/>
        <w:jc w:val="both"/>
      </w:pPr>
      <w:r>
        <w:rPr>
          <w:rFonts w:ascii="Times New Roman"/>
          <w:b w:val="false"/>
          <w:i w:val="false"/>
          <w:color w:val="000000"/>
          <w:sz w:val="28"/>
        </w:rPr>
        <w:t>
      фотографирует услугополучателя;</w:t>
      </w:r>
    </w:p>
    <w:p>
      <w:pPr>
        <w:spacing w:after="0"/>
        <w:ind w:left="0"/>
        <w:jc w:val="both"/>
      </w:pPr>
      <w:r>
        <w:rPr>
          <w:rFonts w:ascii="Times New Roman"/>
          <w:b w:val="false"/>
          <w:i w:val="false"/>
          <w:color w:val="000000"/>
          <w:sz w:val="28"/>
        </w:rPr>
        <w:t xml:space="preserve">
      формирует электронное заявление на выдачу водительского удостоверения согласно </w:t>
      </w:r>
      <w:r>
        <w:rPr>
          <w:rFonts w:ascii="Times New Roman"/>
          <w:b w:val="false"/>
          <w:i w:val="false"/>
          <w:color w:val="000000"/>
          <w:sz w:val="28"/>
        </w:rPr>
        <w:t>приложению 7</w:t>
      </w:r>
      <w:r>
        <w:rPr>
          <w:rFonts w:ascii="Times New Roman"/>
          <w:b w:val="false"/>
          <w:i w:val="false"/>
          <w:color w:val="000000"/>
          <w:sz w:val="28"/>
        </w:rPr>
        <w:t xml:space="preserve"> к настоящим Правилам, сканирует представленные документы, подписывает их своей электронно-цифровой подписью (далее - ЭЦП) и выдает услугополучателю расписку о принятии документов согласно </w:t>
      </w:r>
      <w:r>
        <w:rPr>
          <w:rFonts w:ascii="Times New Roman"/>
          <w:b w:val="false"/>
          <w:i w:val="false"/>
          <w:color w:val="000000"/>
          <w:sz w:val="28"/>
        </w:rPr>
        <w:t>приложению 12</w:t>
      </w:r>
      <w:r>
        <w:rPr>
          <w:rFonts w:ascii="Times New Roman"/>
          <w:b w:val="false"/>
          <w:i w:val="false"/>
          <w:color w:val="000000"/>
          <w:sz w:val="28"/>
        </w:rPr>
        <w:t xml:space="preserve"> к настоящим Правилам.</w:t>
      </w:r>
    </w:p>
    <w:p>
      <w:pPr>
        <w:spacing w:after="0"/>
        <w:ind w:left="0"/>
        <w:jc w:val="both"/>
      </w:pPr>
      <w:r>
        <w:rPr>
          <w:rFonts w:ascii="Times New Roman"/>
          <w:b w:val="false"/>
          <w:i w:val="false"/>
          <w:color w:val="000000"/>
          <w:sz w:val="28"/>
        </w:rPr>
        <w:t>
      Сформированное электронное заявление и сканированные копии документов после их подписания работником Госкорпорации в режиме онлайн поступают в информационную систему услугодателя.</w:t>
      </w:r>
    </w:p>
    <w:p>
      <w:pPr>
        <w:spacing w:after="0"/>
        <w:ind w:left="0"/>
        <w:jc w:val="both"/>
      </w:pPr>
      <w:r>
        <w:rPr>
          <w:rFonts w:ascii="Times New Roman"/>
          <w:b w:val="false"/>
          <w:i w:val="false"/>
          <w:color w:val="000000"/>
          <w:sz w:val="28"/>
        </w:rPr>
        <w:t>
      Услугодатель проверяет услугополучателя на предмет нахождения его в розыске, сверяет сканированные документы с электронным заявлением на правильность заполнения и в течение 15 минут принимает решение об утверждении выдачи водительского удостоверения или отказе в оказании государственной услуги.</w:t>
      </w:r>
    </w:p>
    <w:p>
      <w:pPr>
        <w:spacing w:after="0"/>
        <w:ind w:left="0"/>
        <w:jc w:val="both"/>
      </w:pPr>
      <w:r>
        <w:rPr>
          <w:rFonts w:ascii="Times New Roman"/>
          <w:b w:val="false"/>
          <w:i w:val="false"/>
          <w:color w:val="000000"/>
          <w:sz w:val="28"/>
        </w:rPr>
        <w:t>
      При нахождении данных услугополучателя в базе розыска услугодатель незамедлительно передает соответствующую информацию в дежурную часть территориального подразделения полиции.</w:t>
      </w:r>
    </w:p>
    <w:p>
      <w:pPr>
        <w:spacing w:after="0"/>
        <w:ind w:left="0"/>
        <w:jc w:val="both"/>
      </w:pPr>
      <w:r>
        <w:rPr>
          <w:rFonts w:ascii="Times New Roman"/>
          <w:b w:val="false"/>
          <w:i w:val="false"/>
          <w:color w:val="000000"/>
          <w:sz w:val="28"/>
        </w:rPr>
        <w:t>
      В случае утверждения выдачи водительского удостоверения заявление автоматически поступает на принтер поставщика, где в течение 5 минут производится распечатка водительского удостоверения.</w:t>
      </w:r>
    </w:p>
    <w:p>
      <w:pPr>
        <w:spacing w:after="0"/>
        <w:ind w:left="0"/>
        <w:jc w:val="both"/>
      </w:pPr>
      <w:r>
        <w:rPr>
          <w:rFonts w:ascii="Times New Roman"/>
          <w:b w:val="false"/>
          <w:i w:val="false"/>
          <w:color w:val="000000"/>
          <w:sz w:val="28"/>
        </w:rPr>
        <w:t>
      Изготовленное водительское удостоверение поставщик передает работнику Госкорпорации в сектор выдачи документов в течение 5 минут.</w:t>
      </w:r>
    </w:p>
    <w:p>
      <w:pPr>
        <w:spacing w:after="0"/>
        <w:ind w:left="0"/>
        <w:jc w:val="both"/>
      </w:pPr>
      <w:r>
        <w:rPr>
          <w:rFonts w:ascii="Times New Roman"/>
          <w:b w:val="false"/>
          <w:i w:val="false"/>
          <w:color w:val="000000"/>
          <w:sz w:val="28"/>
        </w:rPr>
        <w:t>
      Работник Госкорпорации выдает изготовленное водительское удостоверение услугополучателю в течение 10 минут.</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Правила дополнены пунктом 104-1 в соответствии с приказом и.о. Министра внутренних дел РК от 20.07.2023 </w:t>
      </w:r>
      <w:r>
        <w:rPr>
          <w:rFonts w:ascii="Times New Roman"/>
          <w:b w:val="false"/>
          <w:i w:val="false"/>
          <w:color w:val="000000"/>
          <w:sz w:val="28"/>
        </w:rPr>
        <w:t>№ 591</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104-2. Примечание ИЗПИ!</w:t>
      </w:r>
      <w:r>
        <w:br/>
      </w:r>
      <w:r>
        <w:rPr>
          <w:rFonts w:ascii="Times New Roman"/>
          <w:b w:val="false"/>
          <w:i w:val="false"/>
          <w:color w:val="000000"/>
          <w:sz w:val="28"/>
        </w:rPr>
        <w:t>
</w:t>
      </w:r>
      <w:r>
        <w:rPr>
          <w:rFonts w:ascii="Times New Roman"/>
          <w:b w:val="false"/>
          <w:i w:val="false"/>
          <w:color w:val="ff0000"/>
          <w:sz w:val="28"/>
        </w:rPr>
        <w:t xml:space="preserve">      Абзац 1 пункта 104-2 вводится в действие с 12.07.2026 приказом Министра внутренних дел РК 12.05.2026 </w:t>
      </w:r>
      <w:r>
        <w:rPr>
          <w:rFonts w:ascii="Times New Roman"/>
          <w:b w:val="false"/>
          <w:i w:val="false"/>
          <w:color w:val="ff0000"/>
          <w:sz w:val="28"/>
        </w:rPr>
        <w:t>№ 342</w:t>
      </w:r>
      <w:r>
        <w:rPr>
          <w:rFonts w:ascii="Times New Roman"/>
          <w:b w:val="false"/>
          <w:i w:val="false"/>
          <w:color w:val="ff0000"/>
          <w:sz w:val="28"/>
        </w:rPr>
        <w:t xml:space="preserve"> (текст исключен).</w:t>
      </w:r>
      <w:r>
        <w:br/>
      </w:r>
      <w:r>
        <w:rPr>
          <w:rFonts w:ascii="Times New Roman"/>
          <w:b w:val="false"/>
          <w:i w:val="false"/>
          <w:color w:val="000000"/>
          <w:sz w:val="28"/>
        </w:rPr>
        <w:t>
</w:t>
      </w:r>
    </w:p>
    <w:bookmarkStart w:name="z1452" w:id="668"/>
    <w:p>
      <w:pPr>
        <w:spacing w:after="0"/>
        <w:ind w:left="0"/>
        <w:jc w:val="both"/>
      </w:pPr>
      <w:r>
        <w:rPr>
          <w:rFonts w:ascii="Times New Roman"/>
          <w:b w:val="false"/>
          <w:i w:val="false"/>
          <w:color w:val="000000"/>
          <w:sz w:val="28"/>
        </w:rPr>
        <w:t>
      услугополучатель осуществляет вход в "личный кабинет", где заполняет в электронном виде заявление на выдачу водительского удостоверения (за исключением первичного получения водительского удостоверения и после лишения права управления транспортными средствами) с указанием филиала Госкорпорации, в котором он желает получить водительское удостоверение, производит фотографирование либо прикрепляет выбранную им фотографию и направляет заявление услугодателю;</w:t>
      </w:r>
    </w:p>
    <w:bookmarkEnd w:id="668"/>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Примечание ИЗПИ!</w:t>
      </w:r>
      <w:r>
        <w:br/>
      </w:r>
      <w:r>
        <w:rPr>
          <w:rFonts w:ascii="Times New Roman"/>
          <w:b w:val="false"/>
          <w:i w:val="false"/>
          <w:color w:val="000000"/>
          <w:sz w:val="28"/>
        </w:rPr>
        <w:t>
</w:t>
      </w:r>
      <w:r>
        <w:rPr>
          <w:rFonts w:ascii="Times New Roman"/>
          <w:b w:val="false"/>
          <w:i w:val="false"/>
          <w:color w:val="ff0000"/>
          <w:sz w:val="28"/>
        </w:rPr>
        <w:t xml:space="preserve">      Часть 2 пункта 104-2 вводится в действие с 12.07.2026 приказом Министра внутренних дел РК 12.05.2026 </w:t>
      </w:r>
      <w:r>
        <w:rPr>
          <w:rFonts w:ascii="Times New Roman"/>
          <w:b w:val="false"/>
          <w:i w:val="false"/>
          <w:color w:val="ff0000"/>
          <w:sz w:val="28"/>
        </w:rPr>
        <w:t>№ 342</w:t>
      </w:r>
      <w:r>
        <w:rPr>
          <w:rFonts w:ascii="Times New Roman"/>
          <w:b w:val="false"/>
          <w:i w:val="false"/>
          <w:color w:val="ff0000"/>
          <w:sz w:val="28"/>
        </w:rPr>
        <w:t xml:space="preserve"> (текст исключен).</w:t>
      </w:r>
      <w:r>
        <w:br/>
      </w:r>
      <w:r>
        <w:rPr>
          <w:rFonts w:ascii="Times New Roman"/>
          <w:b w:val="false"/>
          <w:i w:val="false"/>
          <w:color w:val="000000"/>
          <w:sz w:val="28"/>
        </w:rPr>
        <w:t>
</w:t>
      </w:r>
    </w:p>
    <w:bookmarkStart w:name="z1454" w:id="669"/>
    <w:p>
      <w:pPr>
        <w:spacing w:after="0"/>
        <w:ind w:left="0"/>
        <w:jc w:val="both"/>
      </w:pPr>
      <w:r>
        <w:rPr>
          <w:rFonts w:ascii="Times New Roman"/>
          <w:b w:val="false"/>
          <w:i w:val="false"/>
          <w:color w:val="000000"/>
          <w:sz w:val="28"/>
        </w:rPr>
        <w:t>
      При нахождении данных услугополучателя в базе розыска услугодатель незамедлительно передает соответствующую информацию в дежурную часть территориального подразделения полиции.</w:t>
      </w:r>
    </w:p>
    <w:bookmarkEnd w:id="669"/>
    <w:bookmarkStart w:name="z1455" w:id="670"/>
    <w:p>
      <w:pPr>
        <w:spacing w:after="0"/>
        <w:ind w:left="0"/>
        <w:jc w:val="both"/>
      </w:pPr>
      <w:r>
        <w:rPr>
          <w:rFonts w:ascii="Times New Roman"/>
          <w:b w:val="false"/>
          <w:i w:val="false"/>
          <w:color w:val="000000"/>
          <w:sz w:val="28"/>
        </w:rPr>
        <w:t>
      В случае утверждения выдачи водительского удостоверения услугодатель направляет услугополучателю в "личный кабинет" уведомление о необходимости оплаты государственной пошлины.</w:t>
      </w:r>
    </w:p>
    <w:bookmarkEnd w:id="670"/>
    <w:bookmarkStart w:name="z1456" w:id="671"/>
    <w:p>
      <w:pPr>
        <w:spacing w:after="0"/>
        <w:ind w:left="0"/>
        <w:jc w:val="both"/>
      </w:pPr>
      <w:r>
        <w:rPr>
          <w:rFonts w:ascii="Times New Roman"/>
          <w:b w:val="false"/>
          <w:i w:val="false"/>
          <w:color w:val="000000"/>
          <w:sz w:val="28"/>
        </w:rPr>
        <w:t>
      После оплаты государственной пошлины заявление автоматически поступает в филиал Госкорпорации, выбранный услугополучателем при заполнении заявления, где в течение 5 минут поставщиком производится распечатка водительского удостоверения.</w:t>
      </w:r>
    </w:p>
    <w:bookmarkEnd w:id="671"/>
    <w:bookmarkStart w:name="z1457" w:id="672"/>
    <w:p>
      <w:pPr>
        <w:spacing w:after="0"/>
        <w:ind w:left="0"/>
        <w:jc w:val="both"/>
      </w:pPr>
      <w:r>
        <w:rPr>
          <w:rFonts w:ascii="Times New Roman"/>
          <w:b w:val="false"/>
          <w:i w:val="false"/>
          <w:color w:val="000000"/>
          <w:sz w:val="28"/>
        </w:rPr>
        <w:t>
      При обращении услугополучателя в филиал Госкорпорации, указанный в заявлении, изготовленное водительское удостоверение подлежит выдаче после сдачи услугополучателем прежнего водительского удостоверения в течение 10 минут.</w:t>
      </w:r>
    </w:p>
    <w:bookmarkEnd w:id="672"/>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Правила дополнены пунктом 104-2 в соответствии с приказом и.о. Министра внутренних дел РК от 20.07.2023 </w:t>
      </w:r>
      <w:r>
        <w:rPr>
          <w:rFonts w:ascii="Times New Roman"/>
          <w:b w:val="false"/>
          <w:i w:val="false"/>
          <w:color w:val="000000"/>
          <w:sz w:val="28"/>
        </w:rPr>
        <w:t>№ 591</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в редакции приказа Министра внутренних дел РК от 12.05.2026 </w:t>
      </w:r>
      <w:r>
        <w:rPr>
          <w:rFonts w:ascii="Times New Roman"/>
          <w:b w:val="false"/>
          <w:i w:val="false"/>
          <w:color w:val="000000"/>
          <w:sz w:val="28"/>
        </w:rPr>
        <w:t>№ 342</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1053" w:id="673"/>
    <w:p>
      <w:pPr>
        <w:spacing w:after="0"/>
        <w:ind w:left="0"/>
        <w:jc w:val="both"/>
      </w:pPr>
      <w:r>
        <w:rPr>
          <w:rFonts w:ascii="Times New Roman"/>
          <w:b w:val="false"/>
          <w:i w:val="false"/>
          <w:color w:val="000000"/>
          <w:sz w:val="28"/>
        </w:rPr>
        <w:t>
      104-3. После выполнения действий, предусмотренных пунктами 104-1 и 104-2 настоящих Правил, государственная услуга считается завершенной.</w:t>
      </w:r>
    </w:p>
    <w:bookmarkEnd w:id="673"/>
    <w:bookmarkStart w:name="z1459" w:id="674"/>
    <w:p>
      <w:pPr>
        <w:spacing w:after="0"/>
        <w:ind w:left="0"/>
        <w:jc w:val="both"/>
      </w:pPr>
      <w:r>
        <w:rPr>
          <w:rFonts w:ascii="Times New Roman"/>
          <w:b w:val="false"/>
          <w:i w:val="false"/>
          <w:color w:val="000000"/>
          <w:sz w:val="28"/>
        </w:rPr>
        <w:t>
      Результат оказания государственной услуги выдается услугополучателю или его представителю по предъявлению документа, удостоверяющего личность.</w:t>
      </w:r>
    </w:p>
    <w:bookmarkEnd w:id="674"/>
    <w:bookmarkStart w:name="z1460" w:id="675"/>
    <w:p>
      <w:pPr>
        <w:spacing w:after="0"/>
        <w:ind w:left="0"/>
        <w:jc w:val="both"/>
      </w:pPr>
      <w:r>
        <w:rPr>
          <w:rFonts w:ascii="Times New Roman"/>
          <w:b w:val="false"/>
          <w:i w:val="false"/>
          <w:color w:val="000000"/>
          <w:sz w:val="28"/>
        </w:rPr>
        <w:t>
      При этом полномочия представителя физического лица подтверждаются доверенностью, удостоверенной нотариусом Республики Казахстан или ЭЦП доверителя.</w:t>
      </w:r>
    </w:p>
    <w:bookmarkEnd w:id="675"/>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Примечание ИЗПИ!</w:t>
      </w:r>
      <w:r>
        <w:br/>
      </w:r>
      <w:r>
        <w:rPr>
          <w:rFonts w:ascii="Times New Roman"/>
          <w:b w:val="false"/>
          <w:i w:val="false"/>
          <w:color w:val="000000"/>
          <w:sz w:val="28"/>
        </w:rPr>
        <w:t>
</w:t>
      </w:r>
      <w:r>
        <w:rPr>
          <w:rFonts w:ascii="Times New Roman"/>
          <w:b w:val="false"/>
          <w:i w:val="false"/>
          <w:color w:val="ff0000"/>
          <w:sz w:val="28"/>
        </w:rPr>
        <w:t xml:space="preserve">      Часть 4 пункта 104-3 вводится в действие с 12.07.2026 приказом Министра внутренних дел РК 12.05.2026 </w:t>
      </w:r>
      <w:r>
        <w:rPr>
          <w:rFonts w:ascii="Times New Roman"/>
          <w:b w:val="false"/>
          <w:i w:val="false"/>
          <w:color w:val="ff0000"/>
          <w:sz w:val="28"/>
        </w:rPr>
        <w:t>№ 342</w:t>
      </w:r>
      <w:r>
        <w:rPr>
          <w:rFonts w:ascii="Times New Roman"/>
          <w:b w:val="false"/>
          <w:i w:val="false"/>
          <w:color w:val="ff0000"/>
          <w:sz w:val="28"/>
        </w:rPr>
        <w:t xml:space="preserve"> (текст исключен).</w:t>
      </w:r>
      <w:r>
        <w:br/>
      </w:r>
      <w:r>
        <w:rPr>
          <w:rFonts w:ascii="Times New Roman"/>
          <w:b w:val="false"/>
          <w:i w:val="false"/>
          <w:color w:val="000000"/>
          <w:sz w:val="28"/>
        </w:rPr>
        <w:t>
</w:t>
      </w:r>
    </w:p>
    <w:bookmarkStart w:name="z1462" w:id="676"/>
    <w:p>
      <w:pPr>
        <w:spacing w:after="0"/>
        <w:ind w:left="0"/>
        <w:jc w:val="both"/>
      </w:pPr>
      <w:r>
        <w:rPr>
          <w:rFonts w:ascii="Times New Roman"/>
          <w:b w:val="false"/>
          <w:i w:val="false"/>
          <w:color w:val="000000"/>
          <w:sz w:val="28"/>
        </w:rPr>
        <w:t>
      Принятые работником Госкорпорации от услугополучателей в бумажном виде документы, послужившие основанием для оказания государственной услуги, сшиваются в номенклатурное дело, нумеруются, подписываются руководителем филиала Госкорпорации и хранятся в филиале Госкорпорации в течение трех лет, сканированные копии документов хранятся на сервере Госкорпорации на постоянной основе.</w:t>
      </w:r>
    </w:p>
    <w:bookmarkEnd w:id="676"/>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Примечание ИЗПИ!</w:t>
      </w:r>
      <w:r>
        <w:br/>
      </w:r>
      <w:r>
        <w:rPr>
          <w:rFonts w:ascii="Times New Roman"/>
          <w:b w:val="false"/>
          <w:i w:val="false"/>
          <w:color w:val="000000"/>
          <w:sz w:val="28"/>
        </w:rPr>
        <w:t>
</w:t>
      </w:r>
      <w:r>
        <w:rPr>
          <w:rFonts w:ascii="Times New Roman"/>
          <w:b w:val="false"/>
          <w:i w:val="false"/>
          <w:color w:val="ff0000"/>
          <w:sz w:val="28"/>
        </w:rPr>
        <w:t xml:space="preserve">      Часть 6 пункта 104-3 вводится в действие с 12.07.2026 приказом Министра внутренних дел РК 12.05.2026 </w:t>
      </w:r>
      <w:r>
        <w:rPr>
          <w:rFonts w:ascii="Times New Roman"/>
          <w:b w:val="false"/>
          <w:i w:val="false"/>
          <w:color w:val="ff0000"/>
          <w:sz w:val="28"/>
        </w:rPr>
        <w:t>№ 342</w:t>
      </w:r>
      <w:r>
        <w:rPr>
          <w:rFonts w:ascii="Times New Roman"/>
          <w:b w:val="false"/>
          <w:i w:val="false"/>
          <w:color w:val="ff0000"/>
          <w:sz w:val="28"/>
        </w:rPr>
        <w:t xml:space="preserve"> (текст исключен).</w:t>
      </w:r>
      <w:r>
        <w:br/>
      </w:r>
      <w:r>
        <w:rPr>
          <w:rFonts w:ascii="Times New Roman"/>
          <w:b w:val="false"/>
          <w:i w:val="false"/>
          <w:color w:val="000000"/>
          <w:sz w:val="28"/>
        </w:rPr>
        <w:t>
</w:t>
      </w:r>
      <w:r>
        <w:rPr>
          <w:rFonts w:ascii="Times New Roman"/>
          <w:b w:val="false"/>
          <w:i w:val="false"/>
          <w:color w:val="ff0000"/>
          <w:sz w:val="28"/>
        </w:rPr>
        <w:t xml:space="preserve">      Сноска. Правила дополнены пунктом 104-3 в соответствии с приказом и.о. Министра внутренних дел РК от 20.07.2023 </w:t>
      </w:r>
      <w:r>
        <w:rPr>
          <w:rFonts w:ascii="Times New Roman"/>
          <w:b w:val="false"/>
          <w:i w:val="false"/>
          <w:color w:val="000000"/>
          <w:sz w:val="28"/>
        </w:rPr>
        <w:t>№ 591</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в редакции приказа Министра внутренних дел РК от 12.05.2026 </w:t>
      </w:r>
      <w:r>
        <w:rPr>
          <w:rFonts w:ascii="Times New Roman"/>
          <w:b w:val="false"/>
          <w:i w:val="false"/>
          <w:color w:val="000000"/>
          <w:sz w:val="28"/>
        </w:rPr>
        <w:t>№ 342</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105. Примечание ИЗПИ!</w:t>
      </w:r>
      <w:r>
        <w:br/>
      </w:r>
      <w:r>
        <w:rPr>
          <w:rFonts w:ascii="Times New Roman"/>
          <w:b w:val="false"/>
          <w:i w:val="false"/>
          <w:color w:val="000000"/>
          <w:sz w:val="28"/>
        </w:rPr>
        <w:t>
</w:t>
      </w:r>
      <w:r>
        <w:rPr>
          <w:rFonts w:ascii="Times New Roman"/>
          <w:b w:val="false"/>
          <w:i w:val="false"/>
          <w:color w:val="ff0000"/>
          <w:sz w:val="28"/>
        </w:rPr>
        <w:t xml:space="preserve">      Часть 1 пункта 105 вводится в действие с 12.07.2026 приказом Министра внутренних дел РК 12.05.2026 </w:t>
      </w:r>
      <w:r>
        <w:rPr>
          <w:rFonts w:ascii="Times New Roman"/>
          <w:b w:val="false"/>
          <w:i w:val="false"/>
          <w:color w:val="ff0000"/>
          <w:sz w:val="28"/>
        </w:rPr>
        <w:t>№ 342</w:t>
      </w:r>
      <w:r>
        <w:rPr>
          <w:rFonts w:ascii="Times New Roman"/>
          <w:b w:val="false"/>
          <w:i w:val="false"/>
          <w:color w:val="ff0000"/>
          <w:sz w:val="28"/>
        </w:rPr>
        <w:t xml:space="preserve"> (текст исключен).</w:t>
      </w:r>
      <w:r>
        <w:br/>
      </w:r>
      <w:r>
        <w:rPr>
          <w:rFonts w:ascii="Times New Roman"/>
          <w:b w:val="false"/>
          <w:i w:val="false"/>
          <w:color w:val="000000"/>
          <w:sz w:val="28"/>
        </w:rPr>
        <w:t>
</w:t>
      </w:r>
    </w:p>
    <w:bookmarkStart w:name="z1465" w:id="677"/>
    <w:p>
      <w:pPr>
        <w:spacing w:after="0"/>
        <w:ind w:left="0"/>
        <w:jc w:val="both"/>
      </w:pPr>
      <w:r>
        <w:rPr>
          <w:rFonts w:ascii="Times New Roman"/>
          <w:b w:val="false"/>
          <w:i w:val="false"/>
          <w:color w:val="000000"/>
          <w:sz w:val="28"/>
        </w:rPr>
        <w:t>
      Государственная услуга оказывается в порядке электронной очереди без ускоренного обслуживания.</w:t>
      </w:r>
    </w:p>
    <w:bookmarkEnd w:id="677"/>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105 - в редакции приказа Министра внутренних дел РК от 12.05.2026 </w:t>
      </w:r>
      <w:r>
        <w:rPr>
          <w:rFonts w:ascii="Times New Roman"/>
          <w:b w:val="false"/>
          <w:i w:val="false"/>
          <w:color w:val="000000"/>
          <w:sz w:val="28"/>
        </w:rPr>
        <w:t>№ 342</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1054" w:id="678"/>
    <w:p>
      <w:pPr>
        <w:spacing w:after="0"/>
        <w:ind w:left="0"/>
        <w:jc w:val="left"/>
      </w:pPr>
      <w:r>
        <w:rPr>
          <w:rFonts w:ascii="Times New Roman"/>
          <w:b/>
          <w:i w:val="false"/>
          <w:color w:val="000000"/>
        </w:rPr>
        <w:t xml:space="preserve"> Глава 4-1. Порядок оказания государственной услуги "Выдача водительских удостоверений впервые и после лишения права на управление транспортными средствами</w:t>
      </w:r>
    </w:p>
    <w:bookmarkEnd w:id="678"/>
    <w:p>
      <w:pPr>
        <w:spacing w:after="0"/>
        <w:ind w:left="0"/>
        <w:jc w:val="both"/>
      </w:pPr>
      <w:r>
        <w:rPr>
          <w:rFonts w:ascii="Times New Roman"/>
          <w:b w:val="false"/>
          <w:i w:val="false"/>
          <w:color w:val="ff0000"/>
          <w:sz w:val="28"/>
        </w:rPr>
        <w:t xml:space="preserve">
      Сноска. Правила дополнены главой 4-1 в соответствии с приказом и.о. Министра внутренних дел РК от 20.07.2023 </w:t>
      </w:r>
      <w:r>
        <w:rPr>
          <w:rFonts w:ascii="Times New Roman"/>
          <w:b w:val="false"/>
          <w:i w:val="false"/>
          <w:color w:val="ff0000"/>
          <w:sz w:val="28"/>
        </w:rPr>
        <w:t>№ 591</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p>
    <w:bookmarkStart w:name="z1055" w:id="679"/>
    <w:p>
      <w:pPr>
        <w:spacing w:after="0"/>
        <w:ind w:left="0"/>
        <w:jc w:val="both"/>
      </w:pPr>
      <w:r>
        <w:rPr>
          <w:rFonts w:ascii="Times New Roman"/>
          <w:b w:val="false"/>
          <w:i w:val="false"/>
          <w:color w:val="000000"/>
          <w:sz w:val="28"/>
        </w:rPr>
        <w:t xml:space="preserve">
      105-1. Перечень документов, для оказания государственной услуги предоставляется согласно пункту 8 </w:t>
      </w:r>
      <w:r>
        <w:rPr>
          <w:rFonts w:ascii="Times New Roman"/>
          <w:b w:val="false"/>
          <w:i w:val="false"/>
          <w:color w:val="000000"/>
          <w:sz w:val="28"/>
        </w:rPr>
        <w:t>приложения 14</w:t>
      </w:r>
      <w:r>
        <w:rPr>
          <w:rFonts w:ascii="Times New Roman"/>
          <w:b w:val="false"/>
          <w:i w:val="false"/>
          <w:color w:val="000000"/>
          <w:sz w:val="28"/>
        </w:rPr>
        <w:t xml:space="preserve"> к настоящим Правилам.</w:t>
      </w:r>
    </w:p>
    <w:bookmarkEnd w:id="679"/>
    <w:bookmarkStart w:name="z1056" w:id="680"/>
    <w:p>
      <w:pPr>
        <w:spacing w:after="0"/>
        <w:ind w:left="0"/>
        <w:jc w:val="both"/>
      </w:pPr>
      <w:r>
        <w:rPr>
          <w:rFonts w:ascii="Times New Roman"/>
          <w:b w:val="false"/>
          <w:i w:val="false"/>
          <w:color w:val="000000"/>
          <w:sz w:val="28"/>
        </w:rPr>
        <w:t>
      105-2. При личном обращении услугополучателя в Госкорпорацию за получением государственной услуги по выдаче водительского удостоверения впервые и после лишения права на управление транспортными средствами работник Госкорпорации в течение 10 минут:</w:t>
      </w:r>
    </w:p>
    <w:bookmarkEnd w:id="680"/>
    <w:p>
      <w:pPr>
        <w:spacing w:after="0"/>
        <w:ind w:left="0"/>
        <w:jc w:val="both"/>
      </w:pPr>
      <w:r>
        <w:rPr>
          <w:rFonts w:ascii="Times New Roman"/>
          <w:b w:val="false"/>
          <w:i w:val="false"/>
          <w:color w:val="000000"/>
          <w:sz w:val="28"/>
        </w:rPr>
        <w:t>
      идентифицирует личность услугополучателя (представителя услугополучателя);</w:t>
      </w:r>
    </w:p>
    <w:p>
      <w:pPr>
        <w:spacing w:after="0"/>
        <w:ind w:left="0"/>
        <w:jc w:val="both"/>
      </w:pPr>
      <w:r>
        <w:rPr>
          <w:rFonts w:ascii="Times New Roman"/>
          <w:b w:val="false"/>
          <w:i w:val="false"/>
          <w:color w:val="000000"/>
          <w:sz w:val="28"/>
        </w:rPr>
        <w:t>
      проверяет полноту, а также достоверность представленных документов и (или) данных (сведений), содержащихся в них;</w:t>
      </w:r>
    </w:p>
    <w:p>
      <w:pPr>
        <w:spacing w:after="0"/>
        <w:ind w:left="0"/>
        <w:jc w:val="both"/>
      </w:pPr>
      <w:r>
        <w:rPr>
          <w:rFonts w:ascii="Times New Roman"/>
          <w:b w:val="false"/>
          <w:i w:val="false"/>
          <w:color w:val="000000"/>
          <w:sz w:val="28"/>
        </w:rPr>
        <w:t>
      проверяет сведения об оплате государственной пошлины за выдачу водительского удостоверения, установленной Налоговым кодексом (далее – государственная пошлина), наличии своевременно неисполненного постановления о наложении административного взыскания в виде штрафа и (или) предписания о необходимости уплаты штрафа в сфере обеспечения безопасности дорожного движения, вступившего в законную силу решения суда о временном запрещении выдавать услугополучателю водительское удостоверение либо о приостановлении действия ранее выданного ему водительского удостоверения или о лишении его права управления транспортными средствами (об истечении срока лишения права управления транспортными средствами), медицинских противопоказаний через соответствующие информационные ресурсы государственных органов;</w:t>
      </w:r>
    </w:p>
    <w:p>
      <w:pPr>
        <w:spacing w:after="0"/>
        <w:ind w:left="0"/>
        <w:jc w:val="both"/>
      </w:pPr>
      <w:r>
        <w:rPr>
          <w:rFonts w:ascii="Times New Roman"/>
          <w:b w:val="false"/>
          <w:i w:val="false"/>
          <w:color w:val="000000"/>
          <w:sz w:val="28"/>
        </w:rPr>
        <w:t>
      фотографирует услугополучателя;</w:t>
      </w:r>
    </w:p>
    <w:p>
      <w:pPr>
        <w:spacing w:after="0"/>
        <w:ind w:left="0"/>
        <w:jc w:val="both"/>
      </w:pPr>
      <w:r>
        <w:rPr>
          <w:rFonts w:ascii="Times New Roman"/>
          <w:b w:val="false"/>
          <w:i w:val="false"/>
          <w:color w:val="000000"/>
          <w:sz w:val="28"/>
        </w:rPr>
        <w:t>
      формирует электронное заявление на выдачу водительского удостоверения согласно приложению 7 к настоящим Правилам, сканирует представленные документы, подписывает их своей ЭЦП и выдает услугополучателю расписку о принятии документов согласно приложению 12 к настоящим Правилам.</w:t>
      </w:r>
    </w:p>
    <w:p>
      <w:pPr>
        <w:spacing w:after="0"/>
        <w:ind w:left="0"/>
        <w:jc w:val="both"/>
      </w:pPr>
      <w:r>
        <w:rPr>
          <w:rFonts w:ascii="Times New Roman"/>
          <w:b w:val="false"/>
          <w:i w:val="false"/>
          <w:color w:val="000000"/>
          <w:sz w:val="28"/>
        </w:rPr>
        <w:t>
      После услугополучатель направляется в экзаменационный класс для сдачи теоретического экзамена.</w:t>
      </w:r>
    </w:p>
    <w:p>
      <w:pPr>
        <w:spacing w:after="0"/>
        <w:ind w:left="0"/>
        <w:jc w:val="both"/>
      </w:pPr>
      <w:r>
        <w:rPr>
          <w:rFonts w:ascii="Times New Roman"/>
          <w:b w:val="false"/>
          <w:i w:val="false"/>
          <w:color w:val="000000"/>
          <w:sz w:val="28"/>
        </w:rPr>
        <w:t>
      Процедура сдачи теоретического экзамена проводится в специально оборудованном классе, путем компьютерного тестирования в течение 40 минут.</w:t>
      </w:r>
    </w:p>
    <w:p>
      <w:pPr>
        <w:spacing w:after="0"/>
        <w:ind w:left="0"/>
        <w:jc w:val="both"/>
      </w:pPr>
      <w:r>
        <w:rPr>
          <w:rFonts w:ascii="Times New Roman"/>
          <w:b w:val="false"/>
          <w:i w:val="false"/>
          <w:color w:val="000000"/>
          <w:sz w:val="28"/>
        </w:rPr>
        <w:t>
      В случае получения услугополучателем отрицательной оценки по результатам сдачи теоретического экзамена, работник Госкорпорации возвращает документы услугополучателю и уведомляет услугополучателя о дате назначения повторного теоретического экзамена.</w:t>
      </w:r>
    </w:p>
    <w:p>
      <w:pPr>
        <w:spacing w:after="0"/>
        <w:ind w:left="0"/>
        <w:jc w:val="both"/>
      </w:pPr>
      <w:r>
        <w:rPr>
          <w:rFonts w:ascii="Times New Roman"/>
          <w:b w:val="false"/>
          <w:i w:val="false"/>
          <w:color w:val="000000"/>
          <w:sz w:val="28"/>
        </w:rPr>
        <w:t>
      При получении услугополучателем положительной оценки по результатам сдачи теоретического экзамена, услугополучатель направляется на сдачу практического экзамена (за исключением случаев получения водительского удостоверения после лишения права управления транспортными средствами).</w:t>
      </w:r>
    </w:p>
    <w:p>
      <w:pPr>
        <w:spacing w:after="0"/>
        <w:ind w:left="0"/>
        <w:jc w:val="both"/>
      </w:pPr>
      <w:r>
        <w:rPr>
          <w:rFonts w:ascii="Times New Roman"/>
          <w:b w:val="false"/>
          <w:i w:val="false"/>
          <w:color w:val="000000"/>
          <w:sz w:val="28"/>
        </w:rPr>
        <w:t>
      Время оказания государственной услуги приостанавливается до сдачи практического экзамена.</w:t>
      </w:r>
    </w:p>
    <w:p>
      <w:pPr>
        <w:spacing w:after="0"/>
        <w:ind w:left="0"/>
        <w:jc w:val="both"/>
      </w:pPr>
      <w:r>
        <w:rPr>
          <w:rFonts w:ascii="Times New Roman"/>
          <w:b w:val="false"/>
          <w:i w:val="false"/>
          <w:color w:val="000000"/>
          <w:sz w:val="28"/>
        </w:rPr>
        <w:t>
      Продолжительность практического экзамена составляет не более 20 минут.</w:t>
      </w:r>
    </w:p>
    <w:p>
      <w:pPr>
        <w:spacing w:after="0"/>
        <w:ind w:left="0"/>
        <w:jc w:val="both"/>
      </w:pPr>
      <w:r>
        <w:rPr>
          <w:rFonts w:ascii="Times New Roman"/>
          <w:b w:val="false"/>
          <w:i w:val="false"/>
          <w:color w:val="000000"/>
          <w:sz w:val="28"/>
        </w:rPr>
        <w:t>
      При получении услугополучателем отрицательной оценки по результатам сдачи практического экзамена, работник Госкорпорации возвращает документы услугополучателю и уведомляет услугополучателя о дате назначения повторного практического экзамена.</w:t>
      </w:r>
    </w:p>
    <w:p>
      <w:pPr>
        <w:spacing w:after="0"/>
        <w:ind w:left="0"/>
        <w:jc w:val="both"/>
      </w:pPr>
      <w:r>
        <w:rPr>
          <w:rFonts w:ascii="Times New Roman"/>
          <w:b w:val="false"/>
          <w:i w:val="false"/>
          <w:color w:val="000000"/>
          <w:sz w:val="28"/>
        </w:rPr>
        <w:t>
      В случае положительного результата сдачи теоретического экзамена лицами, получающими водительское удостоверение после лишения права управления транспортными средствами, а также при положительных результатах сдачи теоретического и практического экзаменов лицами, получающими водительское удостоверение впервые, сформированное заявление в режиме-онлайн поступает в информационную систему услугодателя на утверждение.</w:t>
      </w:r>
    </w:p>
    <w:p>
      <w:pPr>
        <w:spacing w:after="0"/>
        <w:ind w:left="0"/>
        <w:jc w:val="both"/>
      </w:pPr>
      <w:r>
        <w:rPr>
          <w:rFonts w:ascii="Times New Roman"/>
          <w:b w:val="false"/>
          <w:i w:val="false"/>
          <w:color w:val="000000"/>
          <w:sz w:val="28"/>
        </w:rPr>
        <w:t>
      Услугодатель проверяет услугополучателя на предмет нахождения его в розыске, сверяет сканированные документы с электронным заявлением на правильность заполнения и в течение 15 минут принимает решение об утверждении выдачи водительского удостоверения или отказе в оказании государственной услуги.</w:t>
      </w:r>
    </w:p>
    <w:p>
      <w:pPr>
        <w:spacing w:after="0"/>
        <w:ind w:left="0"/>
        <w:jc w:val="both"/>
      </w:pPr>
      <w:r>
        <w:rPr>
          <w:rFonts w:ascii="Times New Roman"/>
          <w:b w:val="false"/>
          <w:i w:val="false"/>
          <w:color w:val="000000"/>
          <w:sz w:val="28"/>
        </w:rPr>
        <w:t>
      При нахождении данных услугополучателя в базе розыска услугодатель незамедлительно передает соответствующую информацию в дежурную часть территориального подразделения полиции для принятия мер в порядке, установленном законодательством Республики Казахстан.</w:t>
      </w:r>
    </w:p>
    <w:p>
      <w:pPr>
        <w:spacing w:after="0"/>
        <w:ind w:left="0"/>
        <w:jc w:val="both"/>
      </w:pPr>
      <w:r>
        <w:rPr>
          <w:rFonts w:ascii="Times New Roman"/>
          <w:b w:val="false"/>
          <w:i w:val="false"/>
          <w:color w:val="000000"/>
          <w:sz w:val="28"/>
        </w:rPr>
        <w:t>
      В случае утверждения выдачи водительского удостоверения заявление автоматически поступает на принтер поставщика, где в течение 5 минут производится распечатка водительского удостоверения.</w:t>
      </w:r>
    </w:p>
    <w:p>
      <w:pPr>
        <w:spacing w:after="0"/>
        <w:ind w:left="0"/>
        <w:jc w:val="both"/>
      </w:pPr>
      <w:r>
        <w:rPr>
          <w:rFonts w:ascii="Times New Roman"/>
          <w:b w:val="false"/>
          <w:i w:val="false"/>
          <w:color w:val="000000"/>
          <w:sz w:val="28"/>
        </w:rPr>
        <w:t>
      Изготовленное водительское удостоверение поставщик передает работнику Госкорпорации в сектор выдачи документов в течение 5 минут.</w:t>
      </w:r>
    </w:p>
    <w:p>
      <w:pPr>
        <w:spacing w:after="0"/>
        <w:ind w:left="0"/>
        <w:jc w:val="both"/>
      </w:pPr>
      <w:r>
        <w:rPr>
          <w:rFonts w:ascii="Times New Roman"/>
          <w:b w:val="false"/>
          <w:i w:val="false"/>
          <w:color w:val="000000"/>
          <w:sz w:val="28"/>
        </w:rPr>
        <w:t>
      Работник Госкорпорации выдает изготовленное водительское удостоверение услугополучателю в течение 10 минут.</w:t>
      </w:r>
    </w:p>
    <w:bookmarkStart w:name="z1057" w:id="681"/>
    <w:p>
      <w:pPr>
        <w:spacing w:after="0"/>
        <w:ind w:left="0"/>
        <w:jc w:val="both"/>
      </w:pPr>
      <w:r>
        <w:rPr>
          <w:rFonts w:ascii="Times New Roman"/>
          <w:b w:val="false"/>
          <w:i w:val="false"/>
          <w:color w:val="000000"/>
          <w:sz w:val="28"/>
        </w:rPr>
        <w:t>
      105-3. После выполнения действий, предусмотренных пунктом 105-2 настоящих Правил, государственная услуга считается завершенной.</w:t>
      </w:r>
    </w:p>
    <w:bookmarkEnd w:id="681"/>
    <w:p>
      <w:pPr>
        <w:spacing w:after="0"/>
        <w:ind w:left="0"/>
        <w:jc w:val="both"/>
      </w:pPr>
      <w:r>
        <w:rPr>
          <w:rFonts w:ascii="Times New Roman"/>
          <w:b w:val="false"/>
          <w:i w:val="false"/>
          <w:color w:val="000000"/>
          <w:sz w:val="28"/>
        </w:rPr>
        <w:t>
      Принятые работником Госкорпорации от услугополучателей в бумажном виде документы, послужившие основанием для оказания государственных услуг, сшиваются в номенклатурное дело, нумеруются, подписываются руководителем филиала Госкорпорации и хранятся в филиале Госкорпорации в течение трех лет, сканированные копии документов хранятся на сервере Госкорпорации на постоянной основе.</w:t>
      </w:r>
    </w:p>
    <w:p>
      <w:pPr>
        <w:spacing w:after="0"/>
        <w:ind w:left="0"/>
        <w:jc w:val="both"/>
      </w:pPr>
      <w:r>
        <w:rPr>
          <w:rFonts w:ascii="Times New Roman"/>
          <w:b w:val="false"/>
          <w:i w:val="false"/>
          <w:color w:val="000000"/>
          <w:sz w:val="28"/>
        </w:rPr>
        <w:t>
      Сведения о совершенных действиях при оказании государственных услуг черезобъекты информатизации хранятся на сервере собственника объекта информатизации на постоянной основе.</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Примечание ИЗПИ!</w:t>
      </w:r>
      <w:r>
        <w:br/>
      </w:r>
      <w:r>
        <w:rPr>
          <w:rFonts w:ascii="Times New Roman"/>
          <w:b w:val="false"/>
          <w:i w:val="false"/>
          <w:color w:val="000000"/>
          <w:sz w:val="28"/>
        </w:rPr>
        <w:t>
</w:t>
      </w:r>
      <w:r>
        <w:rPr>
          <w:rFonts w:ascii="Times New Roman"/>
          <w:b w:val="false"/>
          <w:i w:val="false"/>
          <w:color w:val="ff0000"/>
          <w:sz w:val="28"/>
        </w:rPr>
        <w:t xml:space="preserve">      Пункт 105-4 предусматривается в редакции приказа Министра внутренних дел РК 12.05.2026 </w:t>
      </w:r>
      <w:r>
        <w:rPr>
          <w:rFonts w:ascii="Times New Roman"/>
          <w:b w:val="false"/>
          <w:i w:val="false"/>
          <w:color w:val="ff0000"/>
          <w:sz w:val="28"/>
        </w:rPr>
        <w:t>№ 342</w:t>
      </w:r>
      <w:r>
        <w:rPr>
          <w:rFonts w:ascii="Times New Roman"/>
          <w:b w:val="false"/>
          <w:i w:val="false"/>
          <w:color w:val="ff0000"/>
          <w:sz w:val="28"/>
        </w:rPr>
        <w:t xml:space="preserve"> (вводится в действие с 12.07.2026).</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105-4. При получении государственной услуги в Госкорпорации, посредством ПЭП, объектов информатизации оплата государственной пошлины производится через платежный шлюз ПЭП.</w:t>
      </w:r>
    </w:p>
    <w:bookmarkStart w:name="z766" w:id="682"/>
    <w:p>
      <w:pPr>
        <w:spacing w:after="0"/>
        <w:ind w:left="0"/>
        <w:jc w:val="left"/>
      </w:pPr>
      <w:r>
        <w:rPr>
          <w:rFonts w:ascii="Times New Roman"/>
          <w:b/>
          <w:i w:val="false"/>
          <w:color w:val="000000"/>
        </w:rPr>
        <w:t xml:space="preserve"> Глава 5. Порядок обжалования решений, действий (бездействия) услугодателей и (или) их должностных лиц по вопросам оказания государственных услуг"</w:t>
      </w:r>
    </w:p>
    <w:bookmarkEnd w:id="682"/>
    <w:p>
      <w:pPr>
        <w:spacing w:after="0"/>
        <w:ind w:left="0"/>
        <w:jc w:val="both"/>
      </w:pPr>
      <w:r>
        <w:rPr>
          <w:rFonts w:ascii="Times New Roman"/>
          <w:b w:val="false"/>
          <w:i w:val="false"/>
          <w:color w:val="ff0000"/>
          <w:sz w:val="28"/>
        </w:rPr>
        <w:t xml:space="preserve">
      Сноска. Правила дополнены главой 5 в соответствии с приказом Министра внутренних дел РК от 31.03.2020 </w:t>
      </w:r>
      <w:r>
        <w:rPr>
          <w:rFonts w:ascii="Times New Roman"/>
          <w:b w:val="false"/>
          <w:i w:val="false"/>
          <w:color w:val="ff0000"/>
          <w:sz w:val="28"/>
        </w:rPr>
        <w:t>№ 280</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p>
    <w:bookmarkStart w:name="z767" w:id="683"/>
    <w:p>
      <w:pPr>
        <w:spacing w:after="0"/>
        <w:ind w:left="0"/>
        <w:jc w:val="both"/>
      </w:pPr>
      <w:r>
        <w:rPr>
          <w:rFonts w:ascii="Times New Roman"/>
          <w:b w:val="false"/>
          <w:i w:val="false"/>
          <w:color w:val="000000"/>
          <w:sz w:val="28"/>
        </w:rPr>
        <w:t>
      106. Рассмотрение жалобы по вопросам оказания государственных услуг производится вышестоящим административным органом, должностным лицом, уполномоченным органом по оценке и контролю за качеством оказания государственных услуг (далее – орган, рассматривающий жалобу).</w:t>
      </w:r>
    </w:p>
    <w:bookmarkEnd w:id="683"/>
    <w:bookmarkStart w:name="z1467" w:id="684"/>
    <w:p>
      <w:pPr>
        <w:spacing w:after="0"/>
        <w:ind w:left="0"/>
        <w:jc w:val="both"/>
      </w:pPr>
      <w:r>
        <w:rPr>
          <w:rFonts w:ascii="Times New Roman"/>
          <w:b w:val="false"/>
          <w:i w:val="false"/>
          <w:color w:val="000000"/>
          <w:sz w:val="28"/>
        </w:rPr>
        <w:t>
      Жалоба подается услугодателю и (или) должностному лицу, чье решение, действие (бездействие) обжалуются.</w:t>
      </w:r>
    </w:p>
    <w:bookmarkEnd w:id="684"/>
    <w:bookmarkStart w:name="z1468" w:id="685"/>
    <w:p>
      <w:pPr>
        <w:spacing w:after="0"/>
        <w:ind w:left="0"/>
        <w:jc w:val="both"/>
      </w:pPr>
      <w:r>
        <w:rPr>
          <w:rFonts w:ascii="Times New Roman"/>
          <w:b w:val="false"/>
          <w:i w:val="false"/>
          <w:color w:val="000000"/>
          <w:sz w:val="28"/>
        </w:rPr>
        <w:t>
      Услугодатель, должностное лицо, чье решение, действие (бездействие) обжалуются, не позднее трех рабочих дней со дня поступления жалобы направляют ее и административное дело в орган, рассматривающий жалобу.</w:t>
      </w:r>
    </w:p>
    <w:bookmarkEnd w:id="685"/>
    <w:bookmarkStart w:name="z1469" w:id="686"/>
    <w:p>
      <w:pPr>
        <w:spacing w:after="0"/>
        <w:ind w:left="0"/>
        <w:jc w:val="both"/>
      </w:pPr>
      <w:r>
        <w:rPr>
          <w:rFonts w:ascii="Times New Roman"/>
          <w:b w:val="false"/>
          <w:i w:val="false"/>
          <w:color w:val="000000"/>
          <w:sz w:val="28"/>
        </w:rPr>
        <w:t>
      При этом услугодатель, должностное лицо, чье решение, действие (бездействие) обжалуются, вправе не направлять жалобу в орган, рассматривающий жалобу, если он в течение трех рабочих дней примет решение либо иное административное действие, полностью удовлетворяющие требованиям, указанным в жалобе.</w:t>
      </w:r>
    </w:p>
    <w:bookmarkEnd w:id="686"/>
    <w:bookmarkStart w:name="z1470" w:id="687"/>
    <w:p>
      <w:pPr>
        <w:spacing w:after="0"/>
        <w:ind w:left="0"/>
        <w:jc w:val="both"/>
      </w:pPr>
      <w:r>
        <w:rPr>
          <w:rFonts w:ascii="Times New Roman"/>
          <w:b w:val="false"/>
          <w:i w:val="false"/>
          <w:color w:val="000000"/>
          <w:sz w:val="28"/>
        </w:rPr>
        <w:t xml:space="preserve">
      Жалоба услугополучателя, поступившая в адрес услугодателя, в соответствии с </w:t>
      </w:r>
      <w:r>
        <w:rPr>
          <w:rFonts w:ascii="Times New Roman"/>
          <w:b w:val="false"/>
          <w:i w:val="false"/>
          <w:color w:val="000000"/>
          <w:sz w:val="28"/>
        </w:rPr>
        <w:t>пунктом 2</w:t>
      </w:r>
      <w:r>
        <w:rPr>
          <w:rFonts w:ascii="Times New Roman"/>
          <w:b w:val="false"/>
          <w:i w:val="false"/>
          <w:color w:val="000000"/>
          <w:sz w:val="28"/>
        </w:rPr>
        <w:t xml:space="preserve"> статьи 25 Закона Республики Казахстан "О государственных и социально ответственных услугах" подлежит рассмотрению в течение пяти рабочих дней со дня ее регистрации.</w:t>
      </w:r>
    </w:p>
    <w:bookmarkEnd w:id="687"/>
    <w:bookmarkStart w:name="z1471" w:id="688"/>
    <w:p>
      <w:pPr>
        <w:spacing w:after="0"/>
        <w:ind w:left="0"/>
        <w:jc w:val="both"/>
      </w:pPr>
      <w:r>
        <w:rPr>
          <w:rFonts w:ascii="Times New Roman"/>
          <w:b w:val="false"/>
          <w:i w:val="false"/>
          <w:color w:val="000000"/>
          <w:sz w:val="28"/>
        </w:rPr>
        <w:t>
      Жалоба услугополучателя, поступившая в адрес органа, рассматривающего жалобу, подлежит рассмотрению в течение пятнадцати рабочих дней со дня ее регистрации.</w:t>
      </w:r>
    </w:p>
    <w:bookmarkEnd w:id="688"/>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Примечание ИЗПИ!</w:t>
      </w:r>
      <w:r>
        <w:br/>
      </w:r>
      <w:r>
        <w:rPr>
          <w:rFonts w:ascii="Times New Roman"/>
          <w:b w:val="false"/>
          <w:i w:val="false"/>
          <w:color w:val="000000"/>
          <w:sz w:val="28"/>
        </w:rPr>
        <w:t>
</w:t>
      </w:r>
      <w:r>
        <w:rPr>
          <w:rFonts w:ascii="Times New Roman"/>
          <w:b w:val="false"/>
          <w:i w:val="false"/>
          <w:color w:val="ff0000"/>
          <w:sz w:val="28"/>
        </w:rPr>
        <w:t xml:space="preserve">      Часть 7 пункта 106 вводится в действие с 12.07.2026 приказом Министра внутренних дел РК 12.05.2026 </w:t>
      </w:r>
      <w:r>
        <w:rPr>
          <w:rFonts w:ascii="Times New Roman"/>
          <w:b w:val="false"/>
          <w:i w:val="false"/>
          <w:color w:val="ff0000"/>
          <w:sz w:val="28"/>
        </w:rPr>
        <w:t>№ 342</w:t>
      </w:r>
      <w:r>
        <w:rPr>
          <w:rFonts w:ascii="Times New Roman"/>
          <w:b w:val="false"/>
          <w:i w:val="false"/>
          <w:color w:val="ff0000"/>
          <w:sz w:val="28"/>
        </w:rPr>
        <w:t xml:space="preserve"> (текст исключен).</w:t>
      </w:r>
      <w:r>
        <w:br/>
      </w:r>
      <w:r>
        <w:rPr>
          <w:rFonts w:ascii="Times New Roman"/>
          <w:b w:val="false"/>
          <w:i w:val="false"/>
          <w:color w:val="000000"/>
          <w:sz w:val="28"/>
        </w:rPr>
        <w:t>
</w:t>
      </w:r>
      <w:r>
        <w:rPr>
          <w:rFonts w:ascii="Times New Roman"/>
          <w:b w:val="false"/>
          <w:i w:val="false"/>
          <w:color w:val="ff0000"/>
          <w:sz w:val="28"/>
        </w:rPr>
        <w:t xml:space="preserve">      Сноска. Пункт 106 - в редакции приказа Министра внутренних дел РК от 12.05.2026 </w:t>
      </w:r>
      <w:r>
        <w:rPr>
          <w:rFonts w:ascii="Times New Roman"/>
          <w:b w:val="false"/>
          <w:i w:val="false"/>
          <w:color w:val="000000"/>
          <w:sz w:val="28"/>
        </w:rPr>
        <w:t>№ 342</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781" w:id="689"/>
    <w:p>
      <w:pPr>
        <w:spacing w:after="0"/>
        <w:ind w:left="0"/>
        <w:jc w:val="both"/>
      </w:pPr>
      <w:r>
        <w:rPr>
          <w:rFonts w:ascii="Times New Roman"/>
          <w:b w:val="false"/>
          <w:i w:val="false"/>
          <w:color w:val="000000"/>
          <w:sz w:val="28"/>
        </w:rPr>
        <w:t>
      107. Если иное не предусмотрено законом, обращение в суд допускается после обжалования в досудебном порядке.</w:t>
      </w:r>
    </w:p>
    <w:bookmarkEnd w:id="689"/>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107 - в редакции приказа и.о. Министра внутренних дел РК от 20.07.2023 </w:t>
      </w:r>
      <w:r>
        <w:rPr>
          <w:rFonts w:ascii="Times New Roman"/>
          <w:b w:val="false"/>
          <w:i w:val="false"/>
          <w:color w:val="000000"/>
          <w:sz w:val="28"/>
        </w:rPr>
        <w:t>№ 591</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Приложение 1</w:t>
            </w:r>
            <w:r>
              <w:br/>
            </w:r>
            <w:r>
              <w:rPr>
                <w:rFonts w:ascii="Times New Roman"/>
                <w:b w:val="false"/>
                <w:i w:val="false"/>
                <w:color w:val="000000"/>
                <w:sz w:val="20"/>
              </w:rPr>
              <w:t>к Правилам приема экзаменов и</w:t>
            </w:r>
            <w:r>
              <w:br/>
            </w:r>
            <w:r>
              <w:rPr>
                <w:rFonts w:ascii="Times New Roman"/>
                <w:b w:val="false"/>
                <w:i w:val="false"/>
                <w:color w:val="000000"/>
                <w:sz w:val="20"/>
              </w:rPr>
              <w:t>выдачи водительских удостоверений</w:t>
            </w:r>
          </w:p>
        </w:tc>
      </w:tr>
    </w:tbl>
    <w:bookmarkStart w:name="z308" w:id="690"/>
    <w:p>
      <w:pPr>
        <w:spacing w:after="0"/>
        <w:ind w:left="0"/>
        <w:jc w:val="both"/>
      </w:pPr>
      <w:r>
        <w:rPr>
          <w:rFonts w:ascii="Times New Roman"/>
          <w:b w:val="false"/>
          <w:i w:val="false"/>
          <w:color w:val="000000"/>
          <w:sz w:val="28"/>
        </w:rPr>
        <w:t>
      форма</w:t>
      </w:r>
    </w:p>
    <w:bookmarkEnd w:id="690"/>
    <w:p>
      <w:pPr>
        <w:spacing w:after="0"/>
        <w:ind w:left="0"/>
        <w:jc w:val="left"/>
      </w:pPr>
      <w:r>
        <w:rPr>
          <w:rFonts w:ascii="Times New Roman"/>
          <w:b/>
          <w:i w:val="false"/>
          <w:color w:val="000000"/>
        </w:rPr>
        <w:t xml:space="preserve"> Экзаменационный лист сдачи теоретического экзамена</w:t>
      </w:r>
      <w:r>
        <w:br/>
      </w:r>
      <w:r>
        <w:rPr>
          <w:rFonts w:ascii="Times New Roman"/>
          <w:b/>
          <w:i w:val="false"/>
          <w:color w:val="000000"/>
        </w:rPr>
        <w:t>Категория ТС _____</w:t>
      </w:r>
    </w:p>
    <w:p>
      <w:pPr>
        <w:spacing w:after="0"/>
        <w:ind w:left="0"/>
        <w:jc w:val="both"/>
      </w:pPr>
      <w:r>
        <w:rPr>
          <w:rFonts w:ascii="Times New Roman"/>
          <w:b w:val="false"/>
          <w:i w:val="false"/>
          <w:color w:val="000000"/>
          <w:sz w:val="28"/>
        </w:rPr>
        <w:t>
      Фамилия ________________________________ Имя _______________________</w:t>
      </w:r>
    </w:p>
    <w:p>
      <w:pPr>
        <w:spacing w:after="0"/>
        <w:ind w:left="0"/>
        <w:jc w:val="both"/>
      </w:pPr>
      <w:r>
        <w:rPr>
          <w:rFonts w:ascii="Times New Roman"/>
          <w:b w:val="false"/>
          <w:i w:val="false"/>
          <w:color w:val="000000"/>
          <w:sz w:val="28"/>
        </w:rPr>
        <w:t>
      Отчество (при наличии)__________________ Дата рождения _____________</w:t>
      </w:r>
    </w:p>
    <w:tbl>
      <w:tblPr>
        <w:tblW w:w="0" w:type="auto"/>
        <w:tblCellSpacing w:w="0" w:type="auto"/>
        <w:tblBorders>
          <w:top w:val="none"/>
          <w:left w:val="none"/>
          <w:bottom w:val="none"/>
          <w:right w:val="none"/>
          <w:insideH w:val="none"/>
          <w:insideV w:val="none"/>
        </w:tblBorders>
        <w:tblLayout w:type="fixed"/>
      </w:tblPr>
      <w:tblGrid>
        <w:gridCol w:w="559"/>
        <w:gridCol w:w="559"/>
        <w:gridCol w:w="559"/>
        <w:gridCol w:w="559"/>
        <w:gridCol w:w="559"/>
        <w:gridCol w:w="559"/>
        <w:gridCol w:w="559"/>
        <w:gridCol w:w="559"/>
        <w:gridCol w:w="559"/>
        <w:gridCol w:w="559"/>
        <w:gridCol w:w="559"/>
        <w:gridCol w:w="559"/>
        <w:gridCol w:w="559"/>
        <w:gridCol w:w="559"/>
        <w:gridCol w:w="559"/>
        <w:gridCol w:w="559"/>
        <w:gridCol w:w="559"/>
        <w:gridCol w:w="559"/>
        <w:gridCol w:w="559"/>
        <w:gridCol w:w="559"/>
        <w:gridCol w:w="560"/>
        <w:gridCol w:w="560"/>
      </w:tblGrid>
      <w:tr>
        <w:trPr>
          <w:trHeight w:val="30" w:hRule="atLeast"/>
        </w:trPr>
        <w:tc>
          <w:tcPr>
            <w:tcW w:w="559" w:type="dxa"/>
            <w:vMerge w:val="restart"/>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Дата _____ Билет ____ Номер ответов. Отметки экзаменатора. Итоговая оценка. Подпись. Фамилия. Экзаменатора</w:t>
            </w:r>
          </w:p>
        </w:tc>
        <w:tc>
          <w:tcPr>
            <w:tcW w:w="0" w:type="auto"/>
            <w:gridSpan w:val="20"/>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Номера вопросов</w:t>
            </w:r>
          </w:p>
        </w:tc>
        <w:tc>
          <w:tcPr>
            <w:tcW w:w="560" w:type="dxa"/>
            <w:vMerge w:val="restart"/>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Подпись кандидата в водители</w:t>
            </w:r>
          </w:p>
        </w:tc>
      </w:tr>
      <w:tr>
        <w:trPr>
          <w:trHeight w:val="30" w:hRule="atLeast"/>
        </w:trPr>
        <w:tc>
          <w:tcPr>
            <w:tcW w:w="0" w:type="auto"/>
            <w:vMerge/>
            <w:tcBorders>
              <w:top w:val="nil"/>
            </w:tcBorders>
          </w:tcPr>
          <w:p/>
        </w:tc>
        <w:tc>
          <w:tcPr>
            <w:tcW w:w="559"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559"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559"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559"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559"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559"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559"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w:t>
            </w:r>
          </w:p>
        </w:tc>
        <w:tc>
          <w:tcPr>
            <w:tcW w:w="559"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c>
          <w:tcPr>
            <w:tcW w:w="559"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w:t>
            </w:r>
          </w:p>
        </w:tc>
        <w:tc>
          <w:tcPr>
            <w:tcW w:w="559"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w:t>
            </w:r>
          </w:p>
        </w:tc>
        <w:tc>
          <w:tcPr>
            <w:tcW w:w="559"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w:t>
            </w:r>
          </w:p>
        </w:tc>
        <w:tc>
          <w:tcPr>
            <w:tcW w:w="559"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w:t>
            </w:r>
          </w:p>
        </w:tc>
        <w:tc>
          <w:tcPr>
            <w:tcW w:w="559"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w:t>
            </w:r>
          </w:p>
        </w:tc>
        <w:tc>
          <w:tcPr>
            <w:tcW w:w="559"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w:t>
            </w:r>
          </w:p>
        </w:tc>
        <w:tc>
          <w:tcPr>
            <w:tcW w:w="559"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w:t>
            </w:r>
          </w:p>
        </w:tc>
        <w:tc>
          <w:tcPr>
            <w:tcW w:w="559"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w:t>
            </w:r>
          </w:p>
        </w:tc>
        <w:tc>
          <w:tcPr>
            <w:tcW w:w="559"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17</w:t>
            </w:r>
          </w:p>
        </w:tc>
        <w:tc>
          <w:tcPr>
            <w:tcW w:w="559"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18</w:t>
            </w:r>
          </w:p>
        </w:tc>
        <w:tc>
          <w:tcPr>
            <w:tcW w:w="559"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19</w:t>
            </w:r>
          </w:p>
        </w:tc>
        <w:tc>
          <w:tcPr>
            <w:tcW w:w="56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w:t>
            </w:r>
          </w:p>
        </w:tc>
        <w:tc>
          <w:tcPr>
            <w:tcW w:w="0" w:type="auto"/>
            <w:vMerge/>
            <w:tcBorders>
              <w:top w:val="nil"/>
            </w:tcBorders>
          </w:tcPr>
          <w:p/>
        </w:tc>
      </w:tr>
      <w:tr>
        <w:trPr>
          <w:trHeight w:val="30" w:hRule="atLeast"/>
        </w:trPr>
        <w:tc>
          <w:tcPr>
            <w:tcW w:w="0" w:type="auto"/>
            <w:vMerge/>
            <w:tcBorders>
              <w:top w:val="nil"/>
            </w:tcBorders>
          </w:tcPr>
          <w:p/>
        </w:tc>
        <w:tc>
          <w:tcPr>
            <w:tcW w:w="559" w:type="dxa"/>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cMar>
              <w:top w:w="15" w:type="dxa"/>
              <w:left w:w="15" w:type="dxa"/>
              <w:bottom w:w="15" w:type="dxa"/>
              <w:right w:w="15" w:type="dxa"/>
            </w:tcMar>
            <w:vAlign w:val="center"/>
          </w:tcPr>
          <w:p>
            <w:pPr>
              <w:spacing w:after="20"/>
              <w:ind w:left="20"/>
              <w:jc w:val="both"/>
            </w:pPr>
          </w:p>
          <w:p>
            <w:pPr>
              <w:spacing w:after="20"/>
              <w:ind w:left="20"/>
              <w:jc w:val="both"/>
            </w:pPr>
          </w:p>
        </w:tc>
        <w:tc>
          <w:tcPr>
            <w:tcW w:w="560" w:type="dxa"/>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vMerge/>
            <w:tcBorders>
              <w:top w:val="nil"/>
            </w:tcBorders>
          </w:tcPr>
          <w:p/>
        </w:tc>
      </w:tr>
      <w:tr>
        <w:trPr>
          <w:trHeight w:val="30" w:hRule="atLeast"/>
        </w:trPr>
        <w:tc>
          <w:tcPr>
            <w:tcW w:w="0" w:type="auto"/>
            <w:vMerge/>
            <w:tcBorders>
              <w:top w:val="nil"/>
            </w:tcBorders>
          </w:tcPr>
          <w:p/>
        </w:tc>
        <w:tc>
          <w:tcPr>
            <w:tcW w:w="559" w:type="dxa"/>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cMar>
              <w:top w:w="15" w:type="dxa"/>
              <w:left w:w="15" w:type="dxa"/>
              <w:bottom w:w="15" w:type="dxa"/>
              <w:right w:w="15" w:type="dxa"/>
            </w:tcMar>
            <w:vAlign w:val="center"/>
          </w:tcPr>
          <w:p>
            <w:pPr>
              <w:spacing w:after="20"/>
              <w:ind w:left="20"/>
              <w:jc w:val="both"/>
            </w:pPr>
          </w:p>
          <w:p>
            <w:pPr>
              <w:spacing w:after="20"/>
              <w:ind w:left="20"/>
              <w:jc w:val="both"/>
            </w:pPr>
          </w:p>
        </w:tc>
        <w:tc>
          <w:tcPr>
            <w:tcW w:w="560" w:type="dxa"/>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vMerge/>
            <w:tcBorders>
              <w:top w:val="nil"/>
            </w:tcBorders>
          </w:tcPr>
          <w:p/>
        </w:tc>
      </w:tr>
      <w:tr>
        <w:trPr>
          <w:trHeight w:val="30" w:hRule="atLeast"/>
        </w:trPr>
        <w:tc>
          <w:tcPr>
            <w:tcW w:w="0" w:type="auto"/>
            <w:vMerge/>
            <w:tcBorders>
              <w:top w:val="nil"/>
            </w:tcBorders>
          </w:tcPr>
          <w:p/>
        </w:tc>
        <w:tc>
          <w:tcPr>
            <w:tcW w:w="0" w:type="auto"/>
            <w:gridSpan w:val="20"/>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vMerge/>
            <w:tcBorders>
              <w:top w:val="nil"/>
            </w:tcBorders>
          </w:tcPr>
          <w:p/>
        </w:tc>
      </w:tr>
      <w:tr>
        <w:trPr>
          <w:trHeight w:val="30" w:hRule="atLeast"/>
        </w:trPr>
        <w:tc>
          <w:tcPr>
            <w:tcW w:w="559" w:type="dxa"/>
            <w:vMerge w:val="restart"/>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0"/>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Номера вопросов</w:t>
            </w:r>
          </w:p>
        </w:tc>
        <w:tc>
          <w:tcPr>
            <w:tcW w:w="560" w:type="dxa"/>
            <w:vMerge w:val="restart"/>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Подпись кандидата в водители</w:t>
            </w:r>
          </w:p>
        </w:tc>
      </w:tr>
      <w:tr>
        <w:trPr>
          <w:trHeight w:val="30" w:hRule="atLeast"/>
        </w:trPr>
        <w:tc>
          <w:tcPr>
            <w:tcW w:w="0" w:type="auto"/>
            <w:vMerge/>
            <w:tcBorders>
              <w:top w:val="nil"/>
            </w:tcBorders>
          </w:tcPr>
          <w:p/>
        </w:tc>
        <w:tc>
          <w:tcPr>
            <w:tcW w:w="559"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w:t>
            </w:r>
          </w:p>
        </w:tc>
        <w:tc>
          <w:tcPr>
            <w:tcW w:w="559"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22</w:t>
            </w:r>
          </w:p>
        </w:tc>
        <w:tc>
          <w:tcPr>
            <w:tcW w:w="559"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23</w:t>
            </w:r>
          </w:p>
        </w:tc>
        <w:tc>
          <w:tcPr>
            <w:tcW w:w="559"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24</w:t>
            </w:r>
          </w:p>
        </w:tc>
        <w:tc>
          <w:tcPr>
            <w:tcW w:w="559"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w:t>
            </w:r>
          </w:p>
        </w:tc>
        <w:tc>
          <w:tcPr>
            <w:tcW w:w="559"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26</w:t>
            </w:r>
          </w:p>
        </w:tc>
        <w:tc>
          <w:tcPr>
            <w:tcW w:w="559"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27</w:t>
            </w:r>
          </w:p>
        </w:tc>
        <w:tc>
          <w:tcPr>
            <w:tcW w:w="559"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28</w:t>
            </w:r>
          </w:p>
        </w:tc>
        <w:tc>
          <w:tcPr>
            <w:tcW w:w="559"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29</w:t>
            </w:r>
          </w:p>
        </w:tc>
        <w:tc>
          <w:tcPr>
            <w:tcW w:w="559"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w:t>
            </w:r>
          </w:p>
        </w:tc>
        <w:tc>
          <w:tcPr>
            <w:tcW w:w="559"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31</w:t>
            </w:r>
          </w:p>
        </w:tc>
        <w:tc>
          <w:tcPr>
            <w:tcW w:w="559"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32</w:t>
            </w:r>
          </w:p>
        </w:tc>
        <w:tc>
          <w:tcPr>
            <w:tcW w:w="559"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33</w:t>
            </w:r>
          </w:p>
        </w:tc>
        <w:tc>
          <w:tcPr>
            <w:tcW w:w="559"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34</w:t>
            </w:r>
          </w:p>
        </w:tc>
        <w:tc>
          <w:tcPr>
            <w:tcW w:w="559"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35</w:t>
            </w:r>
          </w:p>
        </w:tc>
        <w:tc>
          <w:tcPr>
            <w:tcW w:w="559"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36</w:t>
            </w:r>
          </w:p>
        </w:tc>
        <w:tc>
          <w:tcPr>
            <w:tcW w:w="559"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37</w:t>
            </w:r>
          </w:p>
        </w:tc>
        <w:tc>
          <w:tcPr>
            <w:tcW w:w="559"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38</w:t>
            </w:r>
          </w:p>
        </w:tc>
        <w:tc>
          <w:tcPr>
            <w:tcW w:w="559"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39</w:t>
            </w:r>
          </w:p>
        </w:tc>
        <w:tc>
          <w:tcPr>
            <w:tcW w:w="56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40</w:t>
            </w:r>
          </w:p>
        </w:tc>
        <w:tc>
          <w:tcPr>
            <w:tcW w:w="0" w:type="auto"/>
            <w:vMerge/>
            <w:tcBorders>
              <w:top w:val="nil"/>
            </w:tcBorders>
          </w:tcPr>
          <w:p/>
        </w:tc>
      </w:tr>
      <w:tr>
        <w:trPr>
          <w:trHeight w:val="30" w:hRule="atLeast"/>
        </w:trPr>
        <w:tc>
          <w:tcPr>
            <w:tcW w:w="0" w:type="auto"/>
            <w:vMerge/>
            <w:tcBorders>
              <w:top w:val="nil"/>
            </w:tcBorders>
          </w:tcPr>
          <w:p/>
        </w:tc>
        <w:tc>
          <w:tcPr>
            <w:tcW w:w="559" w:type="dxa"/>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cMar>
              <w:top w:w="15" w:type="dxa"/>
              <w:left w:w="15" w:type="dxa"/>
              <w:bottom w:w="15" w:type="dxa"/>
              <w:right w:w="15" w:type="dxa"/>
            </w:tcMar>
            <w:vAlign w:val="center"/>
          </w:tcPr>
          <w:p>
            <w:pPr>
              <w:spacing w:after="20"/>
              <w:ind w:left="20"/>
              <w:jc w:val="both"/>
            </w:pPr>
          </w:p>
          <w:p>
            <w:pPr>
              <w:spacing w:after="20"/>
              <w:ind w:left="20"/>
              <w:jc w:val="both"/>
            </w:pPr>
          </w:p>
        </w:tc>
        <w:tc>
          <w:tcPr>
            <w:tcW w:w="560" w:type="dxa"/>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vMerge/>
            <w:tcBorders>
              <w:top w:val="nil"/>
            </w:tcBorders>
          </w:tcPr>
          <w:p/>
        </w:tc>
      </w:tr>
      <w:tr>
        <w:trPr>
          <w:trHeight w:val="30" w:hRule="atLeast"/>
        </w:trPr>
        <w:tc>
          <w:tcPr>
            <w:tcW w:w="0" w:type="auto"/>
            <w:vMerge/>
            <w:tcBorders>
              <w:top w:val="nil"/>
            </w:tcBorders>
          </w:tcPr>
          <w:p/>
        </w:tc>
        <w:tc>
          <w:tcPr>
            <w:tcW w:w="559" w:type="dxa"/>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cMar>
              <w:top w:w="15" w:type="dxa"/>
              <w:left w:w="15" w:type="dxa"/>
              <w:bottom w:w="15" w:type="dxa"/>
              <w:right w:w="15" w:type="dxa"/>
            </w:tcMar>
            <w:vAlign w:val="center"/>
          </w:tcPr>
          <w:p>
            <w:pPr>
              <w:spacing w:after="20"/>
              <w:ind w:left="20"/>
              <w:jc w:val="both"/>
            </w:pPr>
          </w:p>
          <w:p>
            <w:pPr>
              <w:spacing w:after="20"/>
              <w:ind w:left="20"/>
              <w:jc w:val="both"/>
            </w:pPr>
          </w:p>
        </w:tc>
        <w:tc>
          <w:tcPr>
            <w:tcW w:w="560" w:type="dxa"/>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vMerge/>
            <w:tcBorders>
              <w:top w:val="nil"/>
            </w:tcBorders>
          </w:tcPr>
          <w:p/>
        </w:tc>
      </w:tr>
      <w:tr>
        <w:trPr>
          <w:trHeight w:val="30" w:hRule="atLeast"/>
        </w:trPr>
        <w:tc>
          <w:tcPr>
            <w:tcW w:w="0" w:type="auto"/>
            <w:vMerge/>
            <w:tcBorders>
              <w:top w:val="nil"/>
            </w:tcBorders>
          </w:tcPr>
          <w:p/>
        </w:tc>
        <w:tc>
          <w:tcPr>
            <w:tcW w:w="0" w:type="auto"/>
            <w:gridSpan w:val="20"/>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Итоговая оценка подпись, фамилия экзаменатора</w:t>
            </w:r>
          </w:p>
        </w:tc>
        <w:tc>
          <w:tcPr>
            <w:tcW w:w="0" w:type="auto"/>
            <w:vMerge/>
            <w:tcBorders>
              <w:top w:val="nil"/>
            </w:tcBorders>
          </w:tcPr>
          <w:p/>
        </w:tc>
      </w:tr>
    </w:tbl>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Приложение 2</w:t>
            </w:r>
            <w:r>
              <w:br/>
            </w:r>
            <w:r>
              <w:rPr>
                <w:rFonts w:ascii="Times New Roman"/>
                <w:b w:val="false"/>
                <w:i w:val="false"/>
                <w:color w:val="000000"/>
                <w:sz w:val="20"/>
              </w:rPr>
              <w:t>к Правилам приема экзаменов и</w:t>
            </w:r>
            <w:r>
              <w:br/>
            </w:r>
            <w:r>
              <w:rPr>
                <w:rFonts w:ascii="Times New Roman"/>
                <w:b w:val="false"/>
                <w:i w:val="false"/>
                <w:color w:val="000000"/>
                <w:sz w:val="20"/>
              </w:rPr>
              <w:t>выдачи водительских удостоверений</w:t>
            </w:r>
          </w:p>
        </w:tc>
      </w:tr>
    </w:tbl>
    <w:bookmarkStart w:name="z310" w:id="691"/>
    <w:p>
      <w:pPr>
        <w:spacing w:after="0"/>
        <w:ind w:left="0"/>
        <w:jc w:val="both"/>
      </w:pPr>
      <w:r>
        <w:rPr>
          <w:rFonts w:ascii="Times New Roman"/>
          <w:b w:val="false"/>
          <w:i w:val="false"/>
          <w:color w:val="000000"/>
          <w:sz w:val="28"/>
        </w:rPr>
        <w:t>
      форма</w:t>
      </w:r>
    </w:p>
    <w:bookmarkEnd w:id="691"/>
    <w:p>
      <w:pPr>
        <w:spacing w:after="0"/>
        <w:ind w:left="0"/>
        <w:jc w:val="left"/>
      </w:pPr>
      <w:r>
        <w:rPr>
          <w:rFonts w:ascii="Times New Roman"/>
          <w:b/>
          <w:i w:val="false"/>
          <w:color w:val="000000"/>
        </w:rPr>
        <w:t xml:space="preserve"> Протокол результатов экзаменов</w:t>
      </w:r>
      <w:r>
        <w:br/>
      </w:r>
      <w:r>
        <w:rPr>
          <w:rFonts w:ascii="Times New Roman"/>
          <w:b/>
          <w:i w:val="false"/>
          <w:color w:val="000000"/>
        </w:rPr>
        <w:t>№______ от "___" __________ 20___ г.</w:t>
      </w:r>
    </w:p>
    <w:p>
      <w:pPr>
        <w:spacing w:after="0"/>
        <w:ind w:left="0"/>
        <w:jc w:val="both"/>
      </w:pPr>
      <w:r>
        <w:rPr>
          <w:rFonts w:ascii="Times New Roman"/>
          <w:b w:val="false"/>
          <w:i w:val="false"/>
          <w:color w:val="000000"/>
          <w:sz w:val="28"/>
        </w:rPr>
        <w:t xml:space="preserve">
      Состав комиссии: </w:t>
      </w:r>
    </w:p>
    <w:p>
      <w:pPr>
        <w:spacing w:after="0"/>
        <w:ind w:left="0"/>
        <w:jc w:val="both"/>
      </w:pPr>
      <w:r>
        <w:rPr>
          <w:rFonts w:ascii="Times New Roman"/>
          <w:b w:val="false"/>
          <w:i w:val="false"/>
          <w:color w:val="000000"/>
          <w:sz w:val="28"/>
        </w:rPr>
        <w:t xml:space="preserve">
      председатель ______________ </w:t>
      </w:r>
    </w:p>
    <w:p>
      <w:pPr>
        <w:spacing w:after="0"/>
        <w:ind w:left="0"/>
        <w:jc w:val="both"/>
      </w:pPr>
      <w:r>
        <w:rPr>
          <w:rFonts w:ascii="Times New Roman"/>
          <w:b w:val="false"/>
          <w:i w:val="false"/>
          <w:color w:val="000000"/>
          <w:sz w:val="28"/>
        </w:rPr>
        <w:t xml:space="preserve">
      члены _____________________ </w:t>
      </w:r>
    </w:p>
    <w:p>
      <w:pPr>
        <w:spacing w:after="0"/>
        <w:ind w:left="0"/>
        <w:jc w:val="both"/>
      </w:pPr>
      <w:r>
        <w:rPr>
          <w:rFonts w:ascii="Times New Roman"/>
          <w:b w:val="false"/>
          <w:i w:val="false"/>
          <w:color w:val="000000"/>
          <w:sz w:val="28"/>
        </w:rPr>
        <w:t xml:space="preserve">
      ___________________________ </w:t>
      </w:r>
    </w:p>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1757"/>
        <w:gridCol w:w="1757"/>
        <w:gridCol w:w="1757"/>
        <w:gridCol w:w="1757"/>
        <w:gridCol w:w="1757"/>
        <w:gridCol w:w="1757"/>
        <w:gridCol w:w="1758"/>
      </w:tblGrid>
      <w:tr>
        <w:trPr>
          <w:trHeight w:val="30" w:hRule="atLeast"/>
        </w:trPr>
        <w:tc>
          <w:tcPr>
            <w:tcW w:w="1757"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NN</w:t>
            </w:r>
          </w:p>
          <w:p>
            <w:pPr>
              <w:spacing w:after="20"/>
              <w:ind w:left="20"/>
              <w:jc w:val="both"/>
            </w:pPr>
            <w:r>
              <w:rPr>
                <w:rFonts w:ascii="Times New Roman"/>
                <w:b w:val="false"/>
                <w:i w:val="false"/>
                <w:color w:val="000000"/>
                <w:sz w:val="20"/>
              </w:rPr>
              <w:t>
пп</w:t>
            </w:r>
          </w:p>
        </w:tc>
        <w:tc>
          <w:tcPr>
            <w:tcW w:w="1757"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Фамилия, имя, отчество (при наличии) экзаменуемого</w:t>
            </w:r>
          </w:p>
        </w:tc>
        <w:tc>
          <w:tcPr>
            <w:tcW w:w="1757"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Год рождения</w:t>
            </w:r>
          </w:p>
        </w:tc>
        <w:tc>
          <w:tcPr>
            <w:tcW w:w="1757"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 управление какой категории транспортных средств экзаменуется</w:t>
            </w:r>
          </w:p>
        </w:tc>
        <w:tc>
          <w:tcPr>
            <w:tcW w:w="1757"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Учебная организация, где обучался экзаменуемый</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Результаты экзаменов</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Теоретический \ практический</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Первично \ повторно</w:t>
            </w:r>
          </w:p>
        </w:tc>
        <w:tc>
          <w:tcPr>
            <w:tcW w:w="175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Сдал \ не сдал</w:t>
            </w: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175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w:t>
            </w:r>
          </w:p>
        </w:tc>
      </w:tr>
    </w:tbl>
    <w:p>
      <w:pPr>
        <w:spacing w:after="0"/>
        <w:ind w:left="0"/>
        <w:jc w:val="left"/>
      </w:pPr>
      <w:r>
        <w:br/>
      </w:r>
      <w:r>
        <w:rPr>
          <w:rFonts w:ascii="Times New Roman"/>
          <w:b w:val="false"/>
          <w:i w:val="false"/>
          <w:color w:val="000000"/>
          <w:sz w:val="28"/>
        </w:rPr>
        <w:t>
</w:t>
      </w:r>
    </w:p>
    <w:p>
      <w:pPr>
        <w:spacing w:after="0"/>
        <w:ind w:left="0"/>
        <w:jc w:val="both"/>
      </w:pPr>
      <w:r>
        <w:rPr>
          <w:rFonts w:ascii="Times New Roman"/>
          <w:b w:val="false"/>
          <w:i w:val="false"/>
          <w:color w:val="000000"/>
          <w:sz w:val="28"/>
        </w:rPr>
        <w:t>
      Председатель комиссии _______________</w:t>
      </w:r>
    </w:p>
    <w:p>
      <w:pPr>
        <w:spacing w:after="0"/>
        <w:ind w:left="0"/>
        <w:jc w:val="both"/>
      </w:pPr>
      <w:r>
        <w:rPr>
          <w:rFonts w:ascii="Times New Roman"/>
          <w:b w:val="false"/>
          <w:i w:val="false"/>
          <w:color w:val="000000"/>
          <w:sz w:val="28"/>
        </w:rPr>
        <w:t>
      Члены комиссии ______________________</w:t>
      </w:r>
    </w:p>
    <w:p>
      <w:pPr>
        <w:spacing w:after="0"/>
        <w:ind w:left="0"/>
        <w:jc w:val="both"/>
      </w:pPr>
      <w:r>
        <w:rPr>
          <w:rFonts w:ascii="Times New Roman"/>
          <w:b w:val="false"/>
          <w:i w:val="false"/>
          <w:color w:val="000000"/>
          <w:sz w:val="28"/>
        </w:rPr>
        <w:t>
      _____________________________________</w:t>
      </w:r>
    </w:p>
    <w:p>
      <w:pPr>
        <w:spacing w:after="0"/>
        <w:ind w:left="0"/>
        <w:jc w:val="both"/>
      </w:pPr>
      <w:r>
        <w:rPr>
          <w:rFonts w:ascii="Times New Roman"/>
          <w:b w:val="false"/>
          <w:i w:val="false"/>
          <w:color w:val="000000"/>
          <w:sz w:val="28"/>
        </w:rPr>
        <w:t>
      _____________________________________</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Приложение 3</w:t>
            </w:r>
            <w:r>
              <w:br/>
            </w:r>
            <w:r>
              <w:rPr>
                <w:rFonts w:ascii="Times New Roman"/>
                <w:b w:val="false"/>
                <w:i w:val="false"/>
                <w:color w:val="000000"/>
                <w:sz w:val="20"/>
              </w:rPr>
              <w:t>к Правилам приема экзаменов и</w:t>
            </w:r>
            <w:r>
              <w:br/>
            </w:r>
            <w:r>
              <w:rPr>
                <w:rFonts w:ascii="Times New Roman"/>
                <w:b w:val="false"/>
                <w:i w:val="false"/>
                <w:color w:val="000000"/>
                <w:sz w:val="20"/>
              </w:rPr>
              <w:t>выдачи водительских удостоверений</w:t>
            </w:r>
          </w:p>
        </w:tc>
      </w:tr>
    </w:tbl>
    <w:p>
      <w:pPr>
        <w:spacing w:after="0"/>
        <w:ind w:left="0"/>
        <w:jc w:val="both"/>
      </w:pPr>
      <w:r>
        <w:rPr>
          <w:rFonts w:ascii="Times New Roman"/>
          <w:b w:val="false"/>
          <w:i w:val="false"/>
          <w:color w:val="ff0000"/>
          <w:sz w:val="28"/>
        </w:rPr>
        <w:t xml:space="preserve">
      Сноска. Приложение 3 в редакции приказа Министра внутренних дел РК от 07.10.2019 </w:t>
      </w:r>
      <w:r>
        <w:rPr>
          <w:rFonts w:ascii="Times New Roman"/>
          <w:b w:val="false"/>
          <w:i w:val="false"/>
          <w:color w:val="ff0000"/>
          <w:sz w:val="28"/>
        </w:rPr>
        <w:t>№ 863</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форма</w:t>
            </w:r>
          </w:p>
        </w:tc>
      </w:tr>
    </w:tbl>
    <w:bookmarkStart w:name="z460" w:id="692"/>
    <w:p>
      <w:pPr>
        <w:spacing w:after="0"/>
        <w:ind w:left="0"/>
        <w:jc w:val="left"/>
      </w:pPr>
      <w:r>
        <w:rPr>
          <w:rFonts w:ascii="Times New Roman"/>
          <w:b/>
          <w:i w:val="false"/>
          <w:color w:val="000000"/>
        </w:rPr>
        <w:t xml:space="preserve">  Экзаменационный лист сдачи практического экзамена</w:t>
      </w:r>
    </w:p>
    <w:bookmarkEnd w:id="692"/>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2460"/>
        <w:gridCol w:w="2460"/>
        <w:gridCol w:w="2460"/>
        <w:gridCol w:w="2460"/>
        <w:gridCol w:w="2460"/>
      </w:tblGrid>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Штрафные баллы</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Фамилия ___________</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Имя</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____________</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Отчество (при наличии)</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_________</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Дата рождения_________</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Дата сдачи экзамена</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Категория _________</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Шкала баллов</w:t>
            </w:r>
          </w:p>
        </w:tc>
      </w:tr>
      <w:tr>
        <w:trPr>
          <w:trHeight w:val="30" w:hRule="atLeast"/>
        </w:trPr>
        <w:tc>
          <w:tcPr>
            <w:tcW w:w="0" w:type="auto"/>
            <w:gridSpan w:val="5"/>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Начало движения.</w:t>
            </w:r>
          </w:p>
        </w:tc>
      </w:tr>
      <w:tr>
        <w:trPr>
          <w:trHeight w:val="30" w:hRule="atLeast"/>
        </w:trPr>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Подготовка к началу движения, внимательность по отношению к другим транспортным средствам.</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r>
      <w:tr>
        <w:trPr>
          <w:trHeight w:val="30" w:hRule="atLeast"/>
        </w:trPr>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Включение и своевременность подачи предупредительных сигналов.</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r>
      <w:tr>
        <w:trPr>
          <w:trHeight w:val="30" w:hRule="atLeast"/>
        </w:trPr>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Пользование зеркалами заднего вида.</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r>
      <w:tr>
        <w:trPr>
          <w:trHeight w:val="30" w:hRule="atLeast"/>
        </w:trPr>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Разгон и переключение передач.</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r>
      <w:tr>
        <w:trPr>
          <w:trHeight w:val="30" w:hRule="atLeast"/>
        </w:trPr>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Движение по прямой.</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r>
      <w:tr>
        <w:trPr>
          <w:trHeight w:val="30" w:hRule="atLeast"/>
        </w:trPr>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Правильное положение на проезжей части.</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w:t>
            </w:r>
          </w:p>
        </w:tc>
      </w:tr>
      <w:tr>
        <w:trPr>
          <w:trHeight w:val="30" w:hRule="atLeast"/>
        </w:trPr>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Соблюдение надлежащей скорости движения:</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выбор дистанции и интервалов между транспортными средствами.</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w:t>
            </w:r>
          </w:p>
        </w:tc>
      </w:tr>
      <w:tr>
        <w:trPr>
          <w:trHeight w:val="30" w:hRule="atLeast"/>
        </w:trPr>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Маневрирование на дороге, имеющей две или более полосы для движения в данном направлении.</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r>
      <w:tr>
        <w:trPr>
          <w:trHeight w:val="30" w:hRule="atLeast"/>
        </w:trPr>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Своевременность включения предупредительных сигналов. </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r>
      <w:tr>
        <w:trPr>
          <w:trHeight w:val="30" w:hRule="atLeast"/>
        </w:trPr>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Правильность объезда стоящих транспортных средств, в том числе общего пользования, и других препятствий.</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r>
      <w:tr>
        <w:trPr>
          <w:trHeight w:val="30" w:hRule="atLeast"/>
        </w:trPr>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Правильность перестроения из одной полосы в другую.</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r>
      <w:tr>
        <w:trPr>
          <w:trHeight w:val="30" w:hRule="atLeast"/>
        </w:trPr>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Надлежащая реакция на сигналы, подаваемые другими пользователями дороги.</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r>
      <w:tr>
        <w:trPr>
          <w:trHeight w:val="30" w:hRule="atLeast"/>
        </w:trPr>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Проезд регулируемых перекрестков:</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оценка дорожной ситуации при подъезде к перекрестку. </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r>
      <w:tr>
        <w:trPr>
          <w:trHeight w:val="30" w:hRule="atLeast"/>
        </w:trPr>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 Подача при необходимости предупредительных сигналов.</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r>
      <w:tr>
        <w:trPr>
          <w:trHeight w:val="30" w:hRule="atLeast"/>
        </w:trPr>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Правильность остановки у перекрестков.</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r>
      <w:tr>
        <w:trPr>
          <w:trHeight w:val="30" w:hRule="atLeast"/>
        </w:trPr>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Плавность движения с места после остановки.</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r>
      <w:tr>
        <w:trPr>
          <w:trHeight w:val="30" w:hRule="atLeast"/>
        </w:trPr>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Соблюдение сигнала светофора или регулировщика.</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100</w:t>
            </w:r>
          </w:p>
        </w:tc>
      </w:tr>
      <w:tr>
        <w:trPr>
          <w:trHeight w:val="30" w:hRule="atLeast"/>
        </w:trPr>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Проезд нерегулируемых перекрестков:</w:t>
            </w:r>
          </w:p>
          <w:p>
            <w:pPr>
              <w:spacing w:after="20"/>
              <w:ind w:left="20"/>
              <w:jc w:val="both"/>
            </w:pPr>
            <w:r>
              <w:rPr>
                <w:rFonts w:ascii="Times New Roman"/>
                <w:b w:val="false"/>
                <w:i w:val="false"/>
                <w:color w:val="000000"/>
                <w:sz w:val="20"/>
              </w:rPr>
              <w:t>
оценка обстановки при приближении к перекрестку, учет требований знаков, разметки, сигналов других участников движения.</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r>
      <w:tr>
        <w:trPr>
          <w:trHeight w:val="30" w:hRule="atLeast"/>
        </w:trPr>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Соблюдение права преимущественного проезда.</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w:t>
            </w:r>
          </w:p>
        </w:tc>
      </w:tr>
      <w:tr>
        <w:trPr>
          <w:trHeight w:val="30" w:hRule="atLeast"/>
        </w:trPr>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Скорость при подъезде к перекрестку и проезд пешеходных переходов.</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r>
      <w:tr>
        <w:trPr>
          <w:trHeight w:val="30" w:hRule="atLeast"/>
        </w:trPr>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Обгон:</w:t>
            </w:r>
          </w:p>
          <w:p>
            <w:pPr>
              <w:spacing w:after="20"/>
              <w:ind w:left="20"/>
              <w:jc w:val="both"/>
            </w:pPr>
            <w:r>
              <w:rPr>
                <w:rFonts w:ascii="Times New Roman"/>
                <w:b w:val="false"/>
                <w:i w:val="false"/>
                <w:color w:val="000000"/>
                <w:sz w:val="20"/>
              </w:rPr>
              <w:t>
оценка дорожной обстановки перед началом обгона.</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w:t>
            </w:r>
          </w:p>
        </w:tc>
      </w:tr>
      <w:tr>
        <w:trPr>
          <w:trHeight w:val="30" w:hRule="atLeast"/>
        </w:trPr>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Учет требований дорожных знаков, разметки и действий других участников движения.</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r>
      <w:tr>
        <w:trPr>
          <w:trHeight w:val="30" w:hRule="atLeast"/>
        </w:trPr>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 Заблаговременная подача предупредительных сигналов.</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w:t>
            </w:r>
          </w:p>
        </w:tc>
      </w:tr>
      <w:tr>
        <w:trPr>
          <w:trHeight w:val="30" w:hRule="atLeast"/>
        </w:trPr>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Скоростной режим при обгоне в зависимости от конкретных условий.</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w:t>
            </w:r>
          </w:p>
        </w:tc>
      </w:tr>
      <w:tr>
        <w:trPr>
          <w:trHeight w:val="30" w:hRule="atLeast"/>
        </w:trPr>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Траектория начала и конца обгона, обеспечение при этом безопасности движения.</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w:t>
            </w:r>
          </w:p>
        </w:tc>
      </w:tr>
      <w:tr>
        <w:trPr>
          <w:trHeight w:val="30" w:hRule="atLeast"/>
        </w:trPr>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Остановка:</w:t>
            </w:r>
          </w:p>
          <w:p>
            <w:pPr>
              <w:spacing w:after="20"/>
              <w:ind w:left="20"/>
              <w:jc w:val="both"/>
            </w:pPr>
            <w:r>
              <w:rPr>
                <w:rFonts w:ascii="Times New Roman"/>
                <w:b w:val="false"/>
                <w:i w:val="false"/>
                <w:color w:val="000000"/>
                <w:sz w:val="20"/>
              </w:rPr>
              <w:t>
заблаговременная подача предупредительного сигнала и 7 правильность перестроения.</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r>
      <w:tr>
        <w:trPr>
          <w:trHeight w:val="30" w:hRule="atLeast"/>
        </w:trPr>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 Плавность снижения скорости движения.</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r>
      <w:tr>
        <w:trPr>
          <w:trHeight w:val="30" w:hRule="atLeast"/>
        </w:trPr>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Правильность положения автомобиля на проезжей части (обочине) после остановки.</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r>
      <w:tr>
        <w:trPr>
          <w:trHeight w:val="30" w:hRule="atLeast"/>
        </w:trPr>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Создание аварийной ситуации</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100</w:t>
            </w:r>
          </w:p>
        </w:tc>
      </w:tr>
      <w:tr>
        <w:trPr>
          <w:trHeight w:val="30" w:hRule="atLeast"/>
        </w:trPr>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 Сумма штрафных баллов</w:t>
            </w:r>
          </w:p>
          <w:p>
            <w:pPr>
              <w:spacing w:after="20"/>
              <w:ind w:left="20"/>
              <w:jc w:val="both"/>
            </w:pPr>
            <w:r>
              <w:rPr>
                <w:rFonts w:ascii="Times New Roman"/>
                <w:b w:val="false"/>
                <w:i w:val="false"/>
                <w:color w:val="000000"/>
                <w:sz w:val="20"/>
              </w:rPr>
              <w:t>
Результат сдачи экзамена сдал/не сдал</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bookmarkStart w:name="z583" w:id="693"/>
    <w:p>
      <w:pPr>
        <w:spacing w:after="0"/>
        <w:ind w:left="0"/>
        <w:jc w:val="both"/>
      </w:pPr>
      <w:r>
        <w:rPr>
          <w:rFonts w:ascii="Times New Roman"/>
          <w:b w:val="false"/>
          <w:i w:val="false"/>
          <w:color w:val="000000"/>
          <w:sz w:val="28"/>
        </w:rPr>
        <w:t xml:space="preserve">
      Подпись уполномоченного лица </w:t>
      </w:r>
    </w:p>
    <w:bookmarkEnd w:id="693"/>
    <w:bookmarkStart w:name="z584" w:id="694"/>
    <w:p>
      <w:pPr>
        <w:spacing w:after="0"/>
        <w:ind w:left="0"/>
        <w:jc w:val="both"/>
      </w:pPr>
      <w:r>
        <w:rPr>
          <w:rFonts w:ascii="Times New Roman"/>
          <w:b w:val="false"/>
          <w:i w:val="false"/>
          <w:color w:val="000000"/>
          <w:sz w:val="28"/>
        </w:rPr>
        <w:t>
      _________________________ "__"________20__г.</w:t>
      </w:r>
    </w:p>
    <w:bookmarkEnd w:id="694"/>
    <w:bookmarkStart w:name="z585" w:id="695"/>
    <w:p>
      <w:pPr>
        <w:spacing w:after="0"/>
        <w:ind w:left="0"/>
        <w:jc w:val="both"/>
      </w:pPr>
      <w:r>
        <w:rPr>
          <w:rFonts w:ascii="Times New Roman"/>
          <w:b w:val="false"/>
          <w:i w:val="false"/>
          <w:color w:val="000000"/>
          <w:sz w:val="28"/>
        </w:rPr>
        <w:t>
       (Ф.И.О (при наличии).) подпись</w:t>
      </w:r>
    </w:p>
    <w:bookmarkEnd w:id="695"/>
    <w:bookmarkStart w:name="z586" w:id="696"/>
    <w:p>
      <w:pPr>
        <w:spacing w:after="0"/>
        <w:ind w:left="0"/>
        <w:jc w:val="both"/>
      </w:pPr>
      <w:r>
        <w:rPr>
          <w:rFonts w:ascii="Times New Roman"/>
          <w:b w:val="false"/>
          <w:i w:val="false"/>
          <w:color w:val="000000"/>
          <w:sz w:val="28"/>
        </w:rPr>
        <w:t>
      _________________________ "__"________20__г.</w:t>
      </w:r>
    </w:p>
    <w:bookmarkEnd w:id="696"/>
    <w:bookmarkStart w:name="z587" w:id="697"/>
    <w:p>
      <w:pPr>
        <w:spacing w:after="0"/>
        <w:ind w:left="0"/>
        <w:jc w:val="both"/>
      </w:pPr>
      <w:r>
        <w:rPr>
          <w:rFonts w:ascii="Times New Roman"/>
          <w:b w:val="false"/>
          <w:i w:val="false"/>
          <w:color w:val="000000"/>
          <w:sz w:val="28"/>
        </w:rPr>
        <w:t>
       (Ф.И.О (при наличии).) подпись</w:t>
      </w:r>
    </w:p>
    <w:bookmarkEnd w:id="697"/>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Приложение 4</w:t>
            </w:r>
            <w:r>
              <w:br/>
            </w:r>
            <w:r>
              <w:rPr>
                <w:rFonts w:ascii="Times New Roman"/>
                <w:b w:val="false"/>
                <w:i w:val="false"/>
                <w:color w:val="000000"/>
                <w:sz w:val="20"/>
              </w:rPr>
              <w:t>к Правилам приема экзаменов и</w:t>
            </w:r>
            <w:r>
              <w:br/>
            </w:r>
            <w:r>
              <w:rPr>
                <w:rFonts w:ascii="Times New Roman"/>
                <w:b w:val="false"/>
                <w:i w:val="false"/>
                <w:color w:val="000000"/>
                <w:sz w:val="20"/>
              </w:rPr>
              <w:t>выдачи водительских</w:t>
            </w:r>
            <w:r>
              <w:br/>
            </w:r>
            <w:r>
              <w:rPr>
                <w:rFonts w:ascii="Times New Roman"/>
                <w:b w:val="false"/>
                <w:i w:val="false"/>
                <w:color w:val="000000"/>
                <w:sz w:val="20"/>
              </w:rPr>
              <w:t>удостоверений</w:t>
            </w:r>
          </w:p>
        </w:tc>
      </w:tr>
    </w:tbl>
    <w:bookmarkStart w:name="z1059" w:id="698"/>
    <w:p>
      <w:pPr>
        <w:spacing w:after="0"/>
        <w:ind w:left="0"/>
        <w:jc w:val="left"/>
      </w:pPr>
      <w:r>
        <w:rPr>
          <w:rFonts w:ascii="Times New Roman"/>
          <w:b/>
          <w:i w:val="false"/>
          <w:color w:val="000000"/>
        </w:rPr>
        <w:t xml:space="preserve"> Штрафные баллы, начисляемые при сдаче практического экзамена на категории "A", "А1"</w:t>
      </w:r>
    </w:p>
    <w:bookmarkEnd w:id="698"/>
    <w:p>
      <w:pPr>
        <w:spacing w:after="0"/>
        <w:ind w:left="0"/>
        <w:jc w:val="both"/>
      </w:pPr>
      <w:r>
        <w:rPr>
          <w:rFonts w:ascii="Times New Roman"/>
          <w:b w:val="false"/>
          <w:i w:val="false"/>
          <w:color w:val="ff0000"/>
          <w:sz w:val="28"/>
        </w:rPr>
        <w:t xml:space="preserve">
      Сноска. Приложение 4 - в редакции приказа и.о. Министра внутренних дел РК от 20.07.2023 </w:t>
      </w:r>
      <w:r>
        <w:rPr>
          <w:rFonts w:ascii="Times New Roman"/>
          <w:b w:val="false"/>
          <w:i w:val="false"/>
          <w:color w:val="ff0000"/>
          <w:sz w:val="28"/>
        </w:rPr>
        <w:t>№ 591</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p>
    <w:bookmarkStart w:name="z1060" w:id="699"/>
    <w:p>
      <w:pPr>
        <w:spacing w:after="0"/>
        <w:ind w:left="0"/>
        <w:jc w:val="both"/>
      </w:pPr>
      <w:r>
        <w:rPr>
          <w:rFonts w:ascii="Times New Roman"/>
          <w:b w:val="false"/>
          <w:i w:val="false"/>
          <w:color w:val="000000"/>
          <w:sz w:val="28"/>
        </w:rPr>
        <w:t>
      Контрольная таблица 1 (Старт)</w:t>
      </w:r>
    </w:p>
    <w:bookmarkEnd w:id="699"/>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6150"/>
        <w:gridCol w:w="6150"/>
      </w:tblGrid>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Ошибки кандидата в водители</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Штрафные баллы</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Не начал движение в течение 30 секунд после сигнала "Старт"</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100</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Не начал движение в течение 20 секунд после сигнала "Старт"</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Пересек линию "Старт" с выключенным сигналом указателя левого поворота</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Пересек линию "Старт" с выключенной фарой ближнего света</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Не выключил указатель левого поворота до пересечения линии окончания выполнения упражнения</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w:t>
            </w:r>
          </w:p>
        </w:tc>
      </w:tr>
    </w:tbl>
    <w:bookmarkStart w:name="z1061" w:id="700"/>
    <w:p>
      <w:pPr>
        <w:spacing w:after="0"/>
        <w:ind w:left="0"/>
        <w:jc w:val="both"/>
      </w:pPr>
      <w:r>
        <w:rPr>
          <w:rFonts w:ascii="Times New Roman"/>
          <w:b w:val="false"/>
          <w:i w:val="false"/>
          <w:color w:val="000000"/>
          <w:sz w:val="28"/>
        </w:rPr>
        <w:t>
      Контрольная таблица 2 (Габаритный коридор)</w:t>
      </w:r>
    </w:p>
    <w:bookmarkEnd w:id="700"/>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6150"/>
        <w:gridCol w:w="6150"/>
      </w:tblGrid>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Ошибки кандидата в водители</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Штрафные баллы</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Коснулся ногой поверхности площадки</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100</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Наехал колесом на контрольную линию</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w:t>
            </w:r>
          </w:p>
        </w:tc>
      </w:tr>
    </w:tbl>
    <w:bookmarkStart w:name="z1062" w:id="701"/>
    <w:p>
      <w:pPr>
        <w:spacing w:after="0"/>
        <w:ind w:left="0"/>
        <w:jc w:val="both"/>
      </w:pPr>
      <w:r>
        <w:rPr>
          <w:rFonts w:ascii="Times New Roman"/>
          <w:b w:val="false"/>
          <w:i w:val="false"/>
          <w:color w:val="000000"/>
          <w:sz w:val="28"/>
        </w:rPr>
        <w:t>
      Контрольная таблица 3 (Проезд регулируемого перекрестка)</w:t>
      </w:r>
    </w:p>
    <w:bookmarkEnd w:id="701"/>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6150"/>
        <w:gridCol w:w="6150"/>
      </w:tblGrid>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Ошибки кандидата в водители</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Штрафные баллы</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Выехал на перекресток или пересек линию "Стоп" при запрещающем сигнале светофора</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100</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 проезд перекрестка при разрешающем сигнале светофора затрачено более 30 секунд</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100</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 проезд перекрестка при разрешающем сигнале светофора затрачено более 20 секунд</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Не включил соответствующий указатель поворота при пересечении перекрестка с поворотом направо или налево</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r>
    </w:tbl>
    <w:bookmarkStart w:name="z1063" w:id="702"/>
    <w:p>
      <w:pPr>
        <w:spacing w:after="0"/>
        <w:ind w:left="0"/>
        <w:jc w:val="both"/>
      </w:pPr>
      <w:r>
        <w:rPr>
          <w:rFonts w:ascii="Times New Roman"/>
          <w:b w:val="false"/>
          <w:i w:val="false"/>
          <w:color w:val="000000"/>
          <w:sz w:val="28"/>
        </w:rPr>
        <w:t>
      Контрольная таблица 4 (Проезд нерегулируемого железнодорожного переезда)</w:t>
      </w:r>
    </w:p>
    <w:bookmarkEnd w:id="702"/>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6150"/>
        <w:gridCol w:w="6150"/>
      </w:tblGrid>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Ошибки кандидата в водители</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Штрафные баллы</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Наехал на линию "Стоп" или пересек ее до остановки</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Начал движение ранее, чем через 3 секунды после остановки</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w:t>
            </w:r>
          </w:p>
        </w:tc>
      </w:tr>
    </w:tbl>
    <w:bookmarkStart w:name="z1064" w:id="703"/>
    <w:p>
      <w:pPr>
        <w:spacing w:after="0"/>
        <w:ind w:left="0"/>
        <w:jc w:val="both"/>
      </w:pPr>
      <w:r>
        <w:rPr>
          <w:rFonts w:ascii="Times New Roman"/>
          <w:b w:val="false"/>
          <w:i w:val="false"/>
          <w:color w:val="000000"/>
          <w:sz w:val="28"/>
        </w:rPr>
        <w:t>
      Контрольная таблица 5 (Габаритный полукруг)</w:t>
      </w:r>
    </w:p>
    <w:bookmarkEnd w:id="703"/>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6150"/>
        <w:gridCol w:w="6150"/>
      </w:tblGrid>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Ошибки кандидата в водители</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Штрафные баллы</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Коснулся ногой поверхности площадки</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100</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Наехал колесом на контрольную линию</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Пересек линию начала выполнения упражнения с выключенным сигналом левого поворота</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Пересек линию окончания выполнения упражнения с включенным сигналом левого поворота</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w:t>
            </w:r>
          </w:p>
        </w:tc>
      </w:tr>
    </w:tbl>
    <w:bookmarkStart w:name="z1065" w:id="704"/>
    <w:p>
      <w:pPr>
        <w:spacing w:after="0"/>
        <w:ind w:left="0"/>
        <w:jc w:val="both"/>
      </w:pPr>
      <w:r>
        <w:rPr>
          <w:rFonts w:ascii="Times New Roman"/>
          <w:b w:val="false"/>
          <w:i w:val="false"/>
          <w:color w:val="000000"/>
          <w:sz w:val="28"/>
        </w:rPr>
        <w:t>
      Контрольная таблица 6 (Крутой подъем и спуск)</w:t>
      </w:r>
    </w:p>
    <w:bookmarkEnd w:id="704"/>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6150"/>
        <w:gridCol w:w="6150"/>
      </w:tblGrid>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Ошибки кандидата в водители</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Штрафные баллы</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При остановке транспортного средства не пересек линию фиксации выполнения упражнения по проекции заднего габарита транспортного средства или пересек линию "Стоп"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Начал движение ранее, чем через 3 секунды после остановки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Не начал движение в течение 30 секунд после остановки</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Совершил "Откат" транспортного средства на величину более чем 0,2 метров после остановки или начала движения</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w:t>
            </w:r>
          </w:p>
        </w:tc>
      </w:tr>
    </w:tbl>
    <w:bookmarkStart w:name="z1066" w:id="705"/>
    <w:p>
      <w:pPr>
        <w:spacing w:after="0"/>
        <w:ind w:left="0"/>
        <w:jc w:val="both"/>
      </w:pPr>
      <w:r>
        <w:rPr>
          <w:rFonts w:ascii="Times New Roman"/>
          <w:b w:val="false"/>
          <w:i w:val="false"/>
          <w:color w:val="000000"/>
          <w:sz w:val="28"/>
        </w:rPr>
        <w:t>
      Контрольная таблица 7 (Габаритная восьмерка)</w:t>
      </w:r>
    </w:p>
    <w:bookmarkEnd w:id="705"/>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6150"/>
        <w:gridCol w:w="6150"/>
      </w:tblGrid>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Ошибки кандидата в водители</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Штрафные баллы</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Коснулся ногой поверхности площадки</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100</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Наехал колесом на контрольную линию</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Отклонился от заданной траектории движения</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w:t>
            </w:r>
          </w:p>
        </w:tc>
      </w:tr>
    </w:tbl>
    <w:bookmarkStart w:name="z1067" w:id="706"/>
    <w:p>
      <w:pPr>
        <w:spacing w:after="0"/>
        <w:ind w:left="0"/>
        <w:jc w:val="both"/>
      </w:pPr>
      <w:r>
        <w:rPr>
          <w:rFonts w:ascii="Times New Roman"/>
          <w:b w:val="false"/>
          <w:i w:val="false"/>
          <w:color w:val="000000"/>
          <w:sz w:val="28"/>
        </w:rPr>
        <w:t>
      Контрольная таблица 8 (Проезд пешеходного перехода в зоне регулируемого перекрестка)</w:t>
      </w:r>
    </w:p>
    <w:bookmarkEnd w:id="706"/>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6150"/>
        <w:gridCol w:w="6150"/>
      </w:tblGrid>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Ошибки кандидата в водители</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Штрафные баллы</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Наехал на дорожную разметку 1.14.3 или пересек ее при остановке</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Начал движение ранее, чем через 3 секунды после остановки</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Не начал движение в течение 30 секунд после остановки</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w:t>
            </w:r>
          </w:p>
        </w:tc>
      </w:tr>
    </w:tbl>
    <w:bookmarkStart w:name="z1068" w:id="707"/>
    <w:p>
      <w:pPr>
        <w:spacing w:after="0"/>
        <w:ind w:left="0"/>
        <w:jc w:val="both"/>
      </w:pPr>
      <w:r>
        <w:rPr>
          <w:rFonts w:ascii="Times New Roman"/>
          <w:b w:val="false"/>
          <w:i w:val="false"/>
          <w:color w:val="000000"/>
          <w:sz w:val="28"/>
        </w:rPr>
        <w:t>
      Контрольная таблица 9 (Колейная доска)</w:t>
      </w:r>
    </w:p>
    <w:bookmarkEnd w:id="707"/>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6150"/>
        <w:gridCol w:w="6150"/>
      </w:tblGrid>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Ошибки кандидата в водители</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Штрафные баллы</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Коснулся ногой поверхности площадки</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100</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Наехал колесом на контрольную линию</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w:t>
            </w:r>
          </w:p>
        </w:tc>
      </w:tr>
    </w:tbl>
    <w:bookmarkStart w:name="z1069" w:id="708"/>
    <w:p>
      <w:pPr>
        <w:spacing w:after="0"/>
        <w:ind w:left="0"/>
        <w:jc w:val="both"/>
      </w:pPr>
      <w:r>
        <w:rPr>
          <w:rFonts w:ascii="Times New Roman"/>
          <w:b w:val="false"/>
          <w:i w:val="false"/>
          <w:color w:val="000000"/>
          <w:sz w:val="28"/>
        </w:rPr>
        <w:t>
      Контрольная таблица 10 (Финиш)</w:t>
      </w:r>
    </w:p>
    <w:bookmarkEnd w:id="708"/>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6150"/>
        <w:gridCol w:w="6150"/>
      </w:tblGrid>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Ошибки кандидата в водители</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Штрафные баллы</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Не включил указатель правого поворота до пересечения финишной линии</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w:t>
            </w:r>
          </w:p>
        </w:tc>
      </w:tr>
    </w:tbl>
    <w:bookmarkStart w:name="z1070" w:id="709"/>
    <w:p>
      <w:pPr>
        <w:spacing w:after="0"/>
        <w:ind w:left="0"/>
        <w:jc w:val="both"/>
      </w:pPr>
      <w:r>
        <w:rPr>
          <w:rFonts w:ascii="Times New Roman"/>
          <w:b w:val="false"/>
          <w:i w:val="false"/>
          <w:color w:val="000000"/>
          <w:sz w:val="28"/>
        </w:rPr>
        <w:t xml:space="preserve">
      Контрольная таблица 11 </w:t>
      </w:r>
    </w:p>
    <w:bookmarkEnd w:id="709"/>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6150"/>
        <w:gridCol w:w="6150"/>
      </w:tblGrid>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Ошибки кандидата в водители</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Штрафные баллы</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Превысил общее время выполнения испытательных упражнений, установленное для конкретного автодрома</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100</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Пропустил выполнение хотя бы одного из испытательных упражнений, предусмотренных комплексом</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100</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Совершил столкновение с другим транспортным средством или наезд на препятствие</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100</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При выполнении испытательных упражнений двигатель заглох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 (за каждую ошибку)</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Превысил скорость движения более двадцати километров в час</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(за каждые 5 секунд движения с превышением скорости)</w:t>
            </w:r>
          </w:p>
        </w:tc>
      </w:tr>
    </w:tbl>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Приложение 5</w:t>
            </w:r>
            <w:r>
              <w:br/>
            </w:r>
            <w:r>
              <w:rPr>
                <w:rFonts w:ascii="Times New Roman"/>
                <w:b w:val="false"/>
                <w:i w:val="false"/>
                <w:color w:val="000000"/>
                <w:sz w:val="20"/>
              </w:rPr>
              <w:t>к Правилам приема экзаменов и</w:t>
            </w:r>
            <w:r>
              <w:br/>
            </w:r>
            <w:r>
              <w:rPr>
                <w:rFonts w:ascii="Times New Roman"/>
                <w:b w:val="false"/>
                <w:i w:val="false"/>
                <w:color w:val="000000"/>
                <w:sz w:val="20"/>
              </w:rPr>
              <w:t>выдачи водительских</w:t>
            </w:r>
            <w:r>
              <w:br/>
            </w:r>
            <w:r>
              <w:rPr>
                <w:rFonts w:ascii="Times New Roman"/>
                <w:b w:val="false"/>
                <w:i w:val="false"/>
                <w:color w:val="000000"/>
                <w:sz w:val="20"/>
              </w:rPr>
              <w:t>удостоверений</w:t>
            </w:r>
          </w:p>
        </w:tc>
      </w:tr>
    </w:tbl>
    <w:bookmarkStart w:name="z1071" w:id="710"/>
    <w:p>
      <w:pPr>
        <w:spacing w:after="0"/>
        <w:ind w:left="0"/>
        <w:jc w:val="left"/>
      </w:pPr>
      <w:r>
        <w:rPr>
          <w:rFonts w:ascii="Times New Roman"/>
          <w:b/>
          <w:i w:val="false"/>
          <w:color w:val="000000"/>
        </w:rPr>
        <w:t xml:space="preserve"> Штрафные баллы, начисляемые при сдаче практического экзамена на категории "В", "В1", "С", "С1", "D", "D1"</w:t>
      </w:r>
    </w:p>
    <w:bookmarkEnd w:id="710"/>
    <w:p>
      <w:pPr>
        <w:spacing w:after="0"/>
        <w:ind w:left="0"/>
        <w:jc w:val="both"/>
      </w:pPr>
      <w:r>
        <w:rPr>
          <w:rFonts w:ascii="Times New Roman"/>
          <w:b w:val="false"/>
          <w:i w:val="false"/>
          <w:color w:val="ff0000"/>
          <w:sz w:val="28"/>
        </w:rPr>
        <w:t xml:space="preserve">
      Сноска. Приложение 5 - в редакции приказа и.о. Министра внутренних дел РК от 20.07.2023 </w:t>
      </w:r>
      <w:r>
        <w:rPr>
          <w:rFonts w:ascii="Times New Roman"/>
          <w:b w:val="false"/>
          <w:i w:val="false"/>
          <w:color w:val="ff0000"/>
          <w:sz w:val="28"/>
        </w:rPr>
        <w:t>№ 591</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p>
    <w:bookmarkStart w:name="z1072" w:id="711"/>
    <w:p>
      <w:pPr>
        <w:spacing w:after="0"/>
        <w:ind w:left="0"/>
        <w:jc w:val="both"/>
      </w:pPr>
      <w:r>
        <w:rPr>
          <w:rFonts w:ascii="Times New Roman"/>
          <w:b w:val="false"/>
          <w:i w:val="false"/>
          <w:color w:val="000000"/>
          <w:sz w:val="28"/>
        </w:rPr>
        <w:t>
      Контрольная таблица 1 (Старт)</w:t>
      </w:r>
    </w:p>
    <w:bookmarkEnd w:id="711"/>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6150"/>
        <w:gridCol w:w="6150"/>
      </w:tblGrid>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Ошибки кандидата в водители</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Штрафные баллы</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Не начал движение в течение 30 секунд после сигнала "Старт"</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100</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Не начал движение в течение 20 секунд после сигнала "Старт"</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Не пристегнул ремень безопасности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Пересек линию "Старт" с выключенным указателем левого поворота</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Не выключил указатель левого поворота на участке не более 10 метров после линии "Старт"</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r>
    </w:tbl>
    <w:bookmarkStart w:name="z1073" w:id="712"/>
    <w:p>
      <w:pPr>
        <w:spacing w:after="0"/>
        <w:ind w:left="0"/>
        <w:jc w:val="both"/>
      </w:pPr>
      <w:r>
        <w:rPr>
          <w:rFonts w:ascii="Times New Roman"/>
          <w:b w:val="false"/>
          <w:i w:val="false"/>
          <w:color w:val="000000"/>
          <w:sz w:val="28"/>
        </w:rPr>
        <w:t>
      Контрольная таблица 2 (Крутой подъем и спуск)</w:t>
      </w:r>
    </w:p>
    <w:bookmarkEnd w:id="712"/>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6150"/>
        <w:gridCol w:w="6150"/>
      </w:tblGrid>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Ошибки кандидата в водители</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Штрафные баллы</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При остановке транспортного средства не пересек линию фиксации выполнения упражнения по проекции заднего габарита транспортного средства или пересек линию "Стоп"</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Начал движение ранее, чем через 3 секунды после остановки</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Не начал движение в течение 30 секунд после остановки</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Совершил откат транспортного средства на величину более чем 0,2 метра после остановки или начала движения</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w:t>
            </w:r>
          </w:p>
        </w:tc>
      </w:tr>
    </w:tbl>
    <w:bookmarkStart w:name="z1074" w:id="713"/>
    <w:p>
      <w:pPr>
        <w:spacing w:after="0"/>
        <w:ind w:left="0"/>
        <w:jc w:val="both"/>
      </w:pPr>
      <w:r>
        <w:rPr>
          <w:rFonts w:ascii="Times New Roman"/>
          <w:b w:val="false"/>
          <w:i w:val="false"/>
          <w:color w:val="000000"/>
          <w:sz w:val="28"/>
        </w:rPr>
        <w:t>
      Контрольная таблица 3 (Проезд пешеходного перехода в зоне регулируемого перекрестка)</w:t>
      </w:r>
    </w:p>
    <w:bookmarkEnd w:id="713"/>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6150"/>
        <w:gridCol w:w="6150"/>
      </w:tblGrid>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Ошибки кандидата в водители</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Штрафные баллы</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Наехал на дорожную разметку 1.14.3 или пересек ее при остановке</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Начал движение ранее, чем через 3 секунды после остановки</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Не начал движение в течение 30 секунд после остановки</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w:t>
            </w:r>
          </w:p>
        </w:tc>
      </w:tr>
    </w:tbl>
    <w:bookmarkStart w:name="z1075" w:id="714"/>
    <w:p>
      <w:pPr>
        <w:spacing w:after="0"/>
        <w:ind w:left="0"/>
        <w:jc w:val="both"/>
      </w:pPr>
      <w:r>
        <w:rPr>
          <w:rFonts w:ascii="Times New Roman"/>
          <w:b w:val="false"/>
          <w:i w:val="false"/>
          <w:color w:val="000000"/>
          <w:sz w:val="28"/>
        </w:rPr>
        <w:t>
      Контрольная таблица 4 (Повороты на нерегулируемых перекрестках)</w:t>
      </w:r>
    </w:p>
    <w:bookmarkEnd w:id="714"/>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6150"/>
        <w:gridCol w:w="6150"/>
      </w:tblGrid>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Ошибки кандидата в водители</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Штрафные баллы</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Наехал колесом на контрольную линию</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Затратил на выполнение упражнения более 2 минут</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w:t>
            </w:r>
          </w:p>
        </w:tc>
      </w:tr>
    </w:tbl>
    <w:bookmarkStart w:name="z1076" w:id="715"/>
    <w:p>
      <w:pPr>
        <w:spacing w:after="0"/>
        <w:ind w:left="0"/>
        <w:jc w:val="both"/>
      </w:pPr>
      <w:r>
        <w:rPr>
          <w:rFonts w:ascii="Times New Roman"/>
          <w:b w:val="false"/>
          <w:i w:val="false"/>
          <w:color w:val="000000"/>
          <w:sz w:val="28"/>
        </w:rPr>
        <w:t>
      Контрольная таблица 5 (Разворот и парковка)</w:t>
      </w:r>
    </w:p>
    <w:bookmarkEnd w:id="715"/>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6150"/>
        <w:gridCol w:w="6150"/>
      </w:tblGrid>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Ошибки кандидата в водители</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Штрафные баллы</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Не коснулся задними колесами транспортного средства линии фиксации выполнения упражнения</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Наехал колесом на контрольную линию</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Затратил на выполнение упражнения более 2 минут</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w:t>
            </w:r>
          </w:p>
        </w:tc>
      </w:tr>
    </w:tbl>
    <w:bookmarkStart w:name="z1077" w:id="716"/>
    <w:p>
      <w:pPr>
        <w:spacing w:after="0"/>
        <w:ind w:left="0"/>
        <w:jc w:val="both"/>
      </w:pPr>
      <w:r>
        <w:rPr>
          <w:rFonts w:ascii="Times New Roman"/>
          <w:b w:val="false"/>
          <w:i w:val="false"/>
          <w:color w:val="000000"/>
          <w:sz w:val="28"/>
        </w:rPr>
        <w:t>
      Контрольная таблица 6 (Параллельная парковка задним ходом)</w:t>
      </w:r>
    </w:p>
    <w:bookmarkEnd w:id="716"/>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6150"/>
        <w:gridCol w:w="6150"/>
      </w:tblGrid>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Ошибки кандидата в водители</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Штрафные баллы</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Не установил транспортное средство на линию фиксации выполнения упражнения правыми передним и задним колесами</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Наехал колесом на контрольную линию</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Затратил на выполнение упражнения более 2 минут</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w:t>
            </w:r>
          </w:p>
        </w:tc>
      </w:tr>
    </w:tbl>
    <w:bookmarkStart w:name="z1078" w:id="717"/>
    <w:p>
      <w:pPr>
        <w:spacing w:after="0"/>
        <w:ind w:left="0"/>
        <w:jc w:val="both"/>
      </w:pPr>
      <w:r>
        <w:rPr>
          <w:rFonts w:ascii="Times New Roman"/>
          <w:b w:val="false"/>
          <w:i w:val="false"/>
          <w:color w:val="000000"/>
          <w:sz w:val="28"/>
        </w:rPr>
        <w:t>
      Контрольная таблица 7 (Проезд регулируемого перекрестка)</w:t>
      </w:r>
    </w:p>
    <w:bookmarkEnd w:id="717"/>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6150"/>
        <w:gridCol w:w="6150"/>
      </w:tblGrid>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Ошибки кандидата в водители</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Штрафные баллы</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Выехал на перекресток или пересек линию "Стоп" при запрещающем сигнале светофора</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100</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 проезд перекрестка при разрешающем сигнале светофора затрачено более 30 секунд</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100</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 проезд перекрестка при разрешающем сигнале светофора затрачено более 20 секунд</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Не включил соответствующий указатель поворота при пересечении перекрестка с поворотом направо или налево</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r>
    </w:tbl>
    <w:bookmarkStart w:name="z1079" w:id="718"/>
    <w:p>
      <w:pPr>
        <w:spacing w:after="0"/>
        <w:ind w:left="0"/>
        <w:jc w:val="both"/>
      </w:pPr>
      <w:r>
        <w:rPr>
          <w:rFonts w:ascii="Times New Roman"/>
          <w:b w:val="false"/>
          <w:i w:val="false"/>
          <w:color w:val="000000"/>
          <w:sz w:val="28"/>
        </w:rPr>
        <w:t>
      Контрольная таблица 8 (Проезд нерегулируемого железнодорожного переезда)</w:t>
      </w:r>
    </w:p>
    <w:bookmarkEnd w:id="718"/>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6150"/>
        <w:gridCol w:w="6150"/>
      </w:tblGrid>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Ошибки кандидата в водители</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Штрафные баллы</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Наехал на линию "Стоп" или пересек ее до остановки</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Начал движение ранее, чем через 3 секунды после остановки</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w:t>
            </w:r>
          </w:p>
        </w:tc>
      </w:tr>
    </w:tbl>
    <w:bookmarkStart w:name="z1080" w:id="719"/>
    <w:p>
      <w:pPr>
        <w:spacing w:after="0"/>
        <w:ind w:left="0"/>
        <w:jc w:val="both"/>
      </w:pPr>
      <w:r>
        <w:rPr>
          <w:rFonts w:ascii="Times New Roman"/>
          <w:b w:val="false"/>
          <w:i w:val="false"/>
          <w:color w:val="000000"/>
          <w:sz w:val="28"/>
        </w:rPr>
        <w:t>
      Контрольная таблица 9 (Аварийная остановка)</w:t>
      </w:r>
    </w:p>
    <w:bookmarkEnd w:id="719"/>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6150"/>
        <w:gridCol w:w="6150"/>
      </w:tblGrid>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Ошибки кандидата в водители</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Штрафные баллы</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Не остановил транспортное средство в течение 2 секунд после включения светового и/или звукового сигнала в салоне транспортного средства и/или не включил аварийную световую сигнализацию в течение 3 секунд после остановки</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Перед началом движения не выключил аварийную световую сигнализацию</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w:t>
            </w:r>
          </w:p>
        </w:tc>
      </w:tr>
    </w:tbl>
    <w:bookmarkStart w:name="z1081" w:id="720"/>
    <w:p>
      <w:pPr>
        <w:spacing w:after="0"/>
        <w:ind w:left="0"/>
        <w:jc w:val="both"/>
      </w:pPr>
      <w:r>
        <w:rPr>
          <w:rFonts w:ascii="Times New Roman"/>
          <w:b w:val="false"/>
          <w:i w:val="false"/>
          <w:color w:val="000000"/>
          <w:sz w:val="28"/>
        </w:rPr>
        <w:t>
      Контрольная таблица 10 (Финиш)</w:t>
      </w:r>
    </w:p>
    <w:bookmarkEnd w:id="720"/>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6150"/>
        <w:gridCol w:w="6150"/>
      </w:tblGrid>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Ошибки кандидата в водители</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Штрафные баллы</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Не включил указатель правого поворота до пересечения финишной линии</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r>
    </w:tbl>
    <w:bookmarkStart w:name="z1082" w:id="721"/>
    <w:p>
      <w:pPr>
        <w:spacing w:after="0"/>
        <w:ind w:left="0"/>
        <w:jc w:val="both"/>
      </w:pPr>
      <w:r>
        <w:rPr>
          <w:rFonts w:ascii="Times New Roman"/>
          <w:b w:val="false"/>
          <w:i w:val="false"/>
          <w:color w:val="000000"/>
          <w:sz w:val="28"/>
        </w:rPr>
        <w:t xml:space="preserve">
      Контрольная таблица 11 </w:t>
      </w:r>
    </w:p>
    <w:bookmarkEnd w:id="721"/>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6150"/>
        <w:gridCol w:w="6150"/>
      </w:tblGrid>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Ошибки кандидата в водители</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Штрафные баллы</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Превысил общее время выполнения испытательных упражнений</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100</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Пропустил выполнение хотя бы одного из испытательных упражнений, предусмотренных комплексом</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100</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Совершил столкновение с другим транспортным средством или наезд на препятствие</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100</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При выполнении испытательных упражнений двигатель заглох</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 (за каждую ошибку)</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Превысил скорость движения более двадцати километров в час</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(за каждые 5 секунд движения с превышением скорости)</w:t>
            </w:r>
          </w:p>
        </w:tc>
      </w:tr>
    </w:tbl>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Приложение 6</w:t>
            </w:r>
            <w:r>
              <w:br/>
            </w:r>
            <w:r>
              <w:rPr>
                <w:rFonts w:ascii="Times New Roman"/>
                <w:b w:val="false"/>
                <w:i w:val="false"/>
                <w:color w:val="000000"/>
                <w:sz w:val="20"/>
              </w:rPr>
              <w:t>к Правилам приема экзаменов и</w:t>
            </w:r>
            <w:r>
              <w:br/>
            </w:r>
            <w:r>
              <w:rPr>
                <w:rFonts w:ascii="Times New Roman"/>
                <w:b w:val="false"/>
                <w:i w:val="false"/>
                <w:color w:val="000000"/>
                <w:sz w:val="20"/>
              </w:rPr>
              <w:t>выдачи водительских</w:t>
            </w:r>
            <w:r>
              <w:br/>
            </w:r>
            <w:r>
              <w:rPr>
                <w:rFonts w:ascii="Times New Roman"/>
                <w:b w:val="false"/>
                <w:i w:val="false"/>
                <w:color w:val="000000"/>
                <w:sz w:val="20"/>
              </w:rPr>
              <w:t>удостоверений</w:t>
            </w:r>
          </w:p>
        </w:tc>
      </w:tr>
    </w:tbl>
    <w:bookmarkStart w:name="z1083" w:id="722"/>
    <w:p>
      <w:pPr>
        <w:spacing w:after="0"/>
        <w:ind w:left="0"/>
        <w:jc w:val="left"/>
      </w:pPr>
      <w:r>
        <w:rPr>
          <w:rFonts w:ascii="Times New Roman"/>
          <w:b/>
          <w:i w:val="false"/>
          <w:color w:val="000000"/>
        </w:rPr>
        <w:t xml:space="preserve"> Штрафные баллы, начисляемые при сдаче практического экзамена на категории "BE", "CE", "С1Е", "DE", "D1E"</w:t>
      </w:r>
    </w:p>
    <w:bookmarkEnd w:id="722"/>
    <w:p>
      <w:pPr>
        <w:spacing w:after="0"/>
        <w:ind w:left="0"/>
        <w:jc w:val="both"/>
      </w:pPr>
      <w:r>
        <w:rPr>
          <w:rFonts w:ascii="Times New Roman"/>
          <w:b w:val="false"/>
          <w:i w:val="false"/>
          <w:color w:val="ff0000"/>
          <w:sz w:val="28"/>
        </w:rPr>
        <w:t xml:space="preserve">
      Сноска. Приложение 6 - в редакции приказа и.о. Министра внутренних дел РК от 20.07.2023 </w:t>
      </w:r>
      <w:r>
        <w:rPr>
          <w:rFonts w:ascii="Times New Roman"/>
          <w:b w:val="false"/>
          <w:i w:val="false"/>
          <w:color w:val="ff0000"/>
          <w:sz w:val="28"/>
        </w:rPr>
        <w:t>№ 591</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p>
    <w:bookmarkStart w:name="z1084" w:id="723"/>
    <w:p>
      <w:pPr>
        <w:spacing w:after="0"/>
        <w:ind w:left="0"/>
        <w:jc w:val="both"/>
      </w:pPr>
      <w:r>
        <w:rPr>
          <w:rFonts w:ascii="Times New Roman"/>
          <w:b w:val="false"/>
          <w:i w:val="false"/>
          <w:color w:val="000000"/>
          <w:sz w:val="28"/>
        </w:rPr>
        <w:t>
      Контрольная таблица 1 (Старт)</w:t>
      </w:r>
    </w:p>
    <w:bookmarkEnd w:id="723"/>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6150"/>
        <w:gridCol w:w="6150"/>
      </w:tblGrid>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Ошибки кандидата в водители</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Штрафные баллы</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Не начал движение в течение 30 секунд после сигнала "Старт"</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100</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Не начал движение в течение 20 секунд после сигнала "Старт"</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Не пристегнул ремень безопасности</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Не выключил указатель левого поворота до пересечения передними колесами транспортного средства линии окончания выполнения упражнения</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r>
    </w:tbl>
    <w:bookmarkStart w:name="z1085" w:id="724"/>
    <w:p>
      <w:pPr>
        <w:spacing w:after="0"/>
        <w:ind w:left="0"/>
        <w:jc w:val="both"/>
      </w:pPr>
      <w:r>
        <w:rPr>
          <w:rFonts w:ascii="Times New Roman"/>
          <w:b w:val="false"/>
          <w:i w:val="false"/>
          <w:color w:val="000000"/>
          <w:sz w:val="28"/>
        </w:rPr>
        <w:t>
      Контрольная таблица 2 (Постановка к платформе задним бортом)</w:t>
      </w:r>
    </w:p>
    <w:bookmarkEnd w:id="724"/>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6150"/>
        <w:gridCol w:w="6150"/>
      </w:tblGrid>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Ошибки кандидата в водители</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Штрафные баллы</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Не коснулся задними колесами транспортного средства линии фиксации выполнения упражнения</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100</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Наехал колесом на контрольную линию</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Затратил на выполнение упражнения более 2 минут</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w:t>
            </w:r>
          </w:p>
        </w:tc>
      </w:tr>
    </w:tbl>
    <w:bookmarkStart w:name="z1086" w:id="725"/>
    <w:p>
      <w:pPr>
        <w:spacing w:after="0"/>
        <w:ind w:left="0"/>
        <w:jc w:val="both"/>
      </w:pPr>
      <w:r>
        <w:rPr>
          <w:rFonts w:ascii="Times New Roman"/>
          <w:b w:val="false"/>
          <w:i w:val="false"/>
          <w:color w:val="000000"/>
          <w:sz w:val="28"/>
        </w:rPr>
        <w:t>
      Контрольная таблица 3 (Выезд от платформы на участок дороги)</w:t>
      </w:r>
    </w:p>
    <w:bookmarkEnd w:id="725"/>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6150"/>
        <w:gridCol w:w="6150"/>
      </w:tblGrid>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Ошибки кандидата в водители</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Штрафные баллы</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Наехал колесом на контрольную линию</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Пересек линию "Старт-финиш"</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Остановил транспортное средство на расстоянии более 1 метра до линии "Старт-финиш"</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r>
    </w:tbl>
    <w:bookmarkStart w:name="z1087" w:id="726"/>
    <w:p>
      <w:pPr>
        <w:spacing w:after="0"/>
        <w:ind w:left="0"/>
        <w:jc w:val="both"/>
      </w:pPr>
      <w:r>
        <w:rPr>
          <w:rFonts w:ascii="Times New Roman"/>
          <w:b w:val="false"/>
          <w:i w:val="false"/>
          <w:color w:val="000000"/>
          <w:sz w:val="28"/>
        </w:rPr>
        <w:t>
      Контрольная таблица 4 (Прямолинейное движение в габаритном коридоре задним ходом)</w:t>
      </w:r>
    </w:p>
    <w:bookmarkEnd w:id="726"/>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6150"/>
        <w:gridCol w:w="6150"/>
      </w:tblGrid>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Ошибки кандидата в водители</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Штрафные баллы</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Наехал колесом на контрольную линию</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Пересек линию "Старт-финиш"</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Остановил транспортное средство на расстоянии более 1 метра до линии "Старт-Финиш"</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r>
    </w:tbl>
    <w:bookmarkStart w:name="z1088" w:id="727"/>
    <w:p>
      <w:pPr>
        <w:spacing w:after="0"/>
        <w:ind w:left="0"/>
        <w:jc w:val="both"/>
      </w:pPr>
      <w:r>
        <w:rPr>
          <w:rFonts w:ascii="Times New Roman"/>
          <w:b w:val="false"/>
          <w:i w:val="false"/>
          <w:color w:val="000000"/>
          <w:sz w:val="28"/>
        </w:rPr>
        <w:t>
      Контрольная таблица 5 (Финиш)</w:t>
      </w:r>
    </w:p>
    <w:bookmarkEnd w:id="727"/>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6150"/>
        <w:gridCol w:w="6150"/>
      </w:tblGrid>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Ошибки кандидата в водители</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Штрафные баллы</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Пересек линию "Старт-финиш"</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Остановил транспортное средство на расстоянии более 1 метра до линии "Старт-финиш"</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Не включил указатель правого поворота до пересечения линии начала выполнения упражнения</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r>
    </w:tbl>
    <w:bookmarkStart w:name="z1089" w:id="728"/>
    <w:p>
      <w:pPr>
        <w:spacing w:after="0"/>
        <w:ind w:left="0"/>
        <w:jc w:val="both"/>
      </w:pPr>
      <w:r>
        <w:rPr>
          <w:rFonts w:ascii="Times New Roman"/>
          <w:b w:val="false"/>
          <w:i w:val="false"/>
          <w:color w:val="000000"/>
          <w:sz w:val="28"/>
        </w:rPr>
        <w:t xml:space="preserve">
      Контрольная таблица 6 </w:t>
      </w:r>
    </w:p>
    <w:bookmarkEnd w:id="728"/>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6150"/>
        <w:gridCol w:w="6150"/>
      </w:tblGrid>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Ошибки кандидата в водители</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Штрафные баллы</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Превысил общее время выполнения испытательных упражнений</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100</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Пропустил выполнение хотя бы одного из испытательных упражнений, предусмотренных комплексом</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100</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При выполнении испытательных упражнений двигатель заглох</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 (за каждую ошибку)</w:t>
            </w:r>
          </w:p>
        </w:tc>
      </w:tr>
    </w:tbl>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Приложение 7</w:t>
            </w:r>
            <w:r>
              <w:br/>
            </w:r>
            <w:r>
              <w:rPr>
                <w:rFonts w:ascii="Times New Roman"/>
                <w:b w:val="false"/>
                <w:i w:val="false"/>
                <w:color w:val="000000"/>
                <w:sz w:val="20"/>
              </w:rPr>
              <w:t>к Правилам приема экзаменов и</w:t>
            </w:r>
            <w:r>
              <w:br/>
            </w:r>
            <w:r>
              <w:rPr>
                <w:rFonts w:ascii="Times New Roman"/>
                <w:b w:val="false"/>
                <w:i w:val="false"/>
                <w:color w:val="000000"/>
                <w:sz w:val="20"/>
              </w:rPr>
              <w:t>выдачи водительских удостоверений</w:t>
            </w:r>
          </w:p>
        </w:tc>
      </w:tr>
    </w:tbl>
    <w:p>
      <w:pPr>
        <w:spacing w:after="0"/>
        <w:ind w:left="0"/>
        <w:jc w:val="both"/>
      </w:pPr>
      <w:r>
        <w:rPr>
          <w:rFonts w:ascii="Times New Roman"/>
          <w:b w:val="false"/>
          <w:i w:val="false"/>
          <w:color w:val="ff0000"/>
          <w:sz w:val="28"/>
        </w:rPr>
        <w:t xml:space="preserve">
      Сноска. Приложение 7 в редакции приказа Министра внутренних дел РК от 07.10.2019 </w:t>
      </w:r>
      <w:r>
        <w:rPr>
          <w:rFonts w:ascii="Times New Roman"/>
          <w:b w:val="false"/>
          <w:i w:val="false"/>
          <w:color w:val="ff0000"/>
          <w:sz w:val="28"/>
        </w:rPr>
        <w:t>№ 863</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Форма</w:t>
            </w:r>
          </w:p>
        </w:tc>
      </w:tr>
    </w:tbl>
    <w:bookmarkStart w:name="z589" w:id="729"/>
    <w:p>
      <w:pPr>
        <w:spacing w:after="0"/>
        <w:ind w:left="0"/>
        <w:jc w:val="left"/>
      </w:pPr>
      <w:r>
        <w:rPr>
          <w:rFonts w:ascii="Times New Roman"/>
          <w:b/>
          <w:i w:val="false"/>
          <w:color w:val="000000"/>
        </w:rPr>
        <w:t xml:space="preserve">                    Бланк на выдачу водительского удостоверения</w:t>
      </w:r>
    </w:p>
    <w:bookmarkEnd w:id="729"/>
    <w:p>
      <w:pPr>
        <w:spacing w:after="0"/>
        <w:ind w:left="0"/>
        <w:jc w:val="both"/>
      </w:pPr>
      <w:bookmarkStart w:name="z590" w:id="730"/>
      <w:r>
        <w:rPr>
          <w:rFonts w:ascii="Times New Roman"/>
          <w:b w:val="false"/>
          <w:i w:val="false"/>
          <w:color w:val="000000"/>
          <w:sz w:val="28"/>
        </w:rPr>
        <w:t>
      В Государственную корпорацию__________________________________________</w:t>
      </w:r>
    </w:p>
    <w:bookmarkEnd w:id="730"/>
    <w:p>
      <w:pPr>
        <w:spacing w:after="0"/>
        <w:ind w:left="0"/>
        <w:jc w:val="both"/>
      </w:pPr>
      <w:r>
        <w:rPr>
          <w:rFonts w:ascii="Times New Roman"/>
          <w:b w:val="false"/>
          <w:i w:val="false"/>
          <w:color w:val="000000"/>
          <w:sz w:val="28"/>
        </w:rPr>
        <w:t>____________________________________________________________________________</w:t>
      </w:r>
    </w:p>
    <w:p>
      <w:pPr>
        <w:spacing w:after="0"/>
        <w:ind w:left="0"/>
        <w:jc w:val="both"/>
      </w:pPr>
      <w:r>
        <w:rPr>
          <w:rFonts w:ascii="Times New Roman"/>
          <w:b w:val="false"/>
          <w:i w:val="false"/>
          <w:color w:val="000000"/>
          <w:sz w:val="28"/>
        </w:rPr>
        <w:t xml:space="preserve">                               (область, город, район)</w:t>
      </w:r>
    </w:p>
    <w:p>
      <w:pPr>
        <w:spacing w:after="0"/>
        <w:ind w:left="0"/>
        <w:jc w:val="both"/>
      </w:pPr>
      <w:r>
        <w:rPr>
          <w:rFonts w:ascii="Times New Roman"/>
          <w:b w:val="false"/>
          <w:i w:val="false"/>
          <w:color w:val="000000"/>
          <w:sz w:val="28"/>
        </w:rPr>
        <w:t>Ф.И.О (при его наличии)_______________________________________________________</w:t>
      </w:r>
    </w:p>
    <w:p>
      <w:pPr>
        <w:spacing w:after="0"/>
        <w:ind w:left="0"/>
        <w:jc w:val="both"/>
      </w:pPr>
      <w:r>
        <w:rPr>
          <w:rFonts w:ascii="Times New Roman"/>
          <w:b w:val="false"/>
          <w:i w:val="false"/>
          <w:color w:val="000000"/>
          <w:sz w:val="28"/>
        </w:rPr>
        <w:t>____________________________________________________________________________</w:t>
      </w:r>
    </w:p>
    <w:p>
      <w:pPr>
        <w:spacing w:after="0"/>
        <w:ind w:left="0"/>
        <w:jc w:val="both"/>
      </w:pPr>
      <w:r>
        <w:rPr>
          <w:rFonts w:ascii="Times New Roman"/>
          <w:b w:val="false"/>
          <w:i w:val="false"/>
          <w:color w:val="000000"/>
          <w:sz w:val="28"/>
        </w:rPr>
        <w:t>год рождения ___________________________ ИИН ________________________________</w:t>
      </w:r>
    </w:p>
    <w:p>
      <w:pPr>
        <w:spacing w:after="0"/>
        <w:ind w:left="0"/>
        <w:jc w:val="both"/>
      </w:pPr>
      <w:r>
        <w:rPr>
          <w:rFonts w:ascii="Times New Roman"/>
          <w:b w:val="false"/>
          <w:i w:val="false"/>
          <w:color w:val="000000"/>
          <w:sz w:val="28"/>
        </w:rPr>
        <w:t>место рождения ______________________________________________________________</w:t>
      </w:r>
    </w:p>
    <w:p>
      <w:pPr>
        <w:spacing w:after="0"/>
        <w:ind w:left="0"/>
        <w:jc w:val="both"/>
      </w:pPr>
      <w:r>
        <w:rPr>
          <w:rFonts w:ascii="Times New Roman"/>
          <w:b w:val="false"/>
          <w:i w:val="false"/>
          <w:color w:val="000000"/>
          <w:sz w:val="28"/>
        </w:rPr>
        <w:t>____________________________________________________________________________</w:t>
      </w:r>
    </w:p>
    <w:p>
      <w:pPr>
        <w:spacing w:after="0"/>
        <w:ind w:left="0"/>
        <w:jc w:val="both"/>
      </w:pPr>
      <w:r>
        <w:rPr>
          <w:rFonts w:ascii="Times New Roman"/>
          <w:b w:val="false"/>
          <w:i w:val="false"/>
          <w:color w:val="000000"/>
          <w:sz w:val="28"/>
        </w:rPr>
        <w:t xml:space="preserve">                               (область, город)</w:t>
      </w:r>
    </w:p>
    <w:p>
      <w:pPr>
        <w:spacing w:after="0"/>
        <w:ind w:left="0"/>
        <w:jc w:val="both"/>
      </w:pPr>
      <w:r>
        <w:rPr>
          <w:rFonts w:ascii="Times New Roman"/>
          <w:b w:val="false"/>
          <w:i w:val="false"/>
          <w:color w:val="000000"/>
          <w:sz w:val="28"/>
        </w:rPr>
        <w:t>проживающего _______________________________________________________________</w:t>
      </w:r>
    </w:p>
    <w:p>
      <w:pPr>
        <w:spacing w:after="0"/>
        <w:ind w:left="0"/>
        <w:jc w:val="both"/>
      </w:pPr>
      <w:r>
        <w:rPr>
          <w:rFonts w:ascii="Times New Roman"/>
          <w:b w:val="false"/>
          <w:i w:val="false"/>
          <w:color w:val="000000"/>
          <w:sz w:val="28"/>
        </w:rPr>
        <w:t>работающего _________________________________________________________________</w:t>
      </w:r>
    </w:p>
    <w:p>
      <w:pPr>
        <w:spacing w:after="0"/>
        <w:ind w:left="0"/>
        <w:jc w:val="both"/>
      </w:pPr>
      <w:r>
        <w:rPr>
          <w:rFonts w:ascii="Times New Roman"/>
          <w:b w:val="false"/>
          <w:i w:val="false"/>
          <w:color w:val="000000"/>
          <w:sz w:val="28"/>
        </w:rPr>
        <w:t>Документ удостоверяющий личность серии ________________, № ____________________</w:t>
      </w:r>
    </w:p>
    <w:p>
      <w:pPr>
        <w:spacing w:after="0"/>
        <w:ind w:left="0"/>
        <w:jc w:val="both"/>
      </w:pPr>
      <w:r>
        <w:rPr>
          <w:rFonts w:ascii="Times New Roman"/>
          <w:b w:val="false"/>
          <w:i w:val="false"/>
          <w:color w:val="000000"/>
          <w:sz w:val="28"/>
        </w:rPr>
        <w:t>выдано_______________________________________________________________________</w:t>
      </w:r>
    </w:p>
    <w:p>
      <w:pPr>
        <w:spacing w:after="0"/>
        <w:ind w:left="0"/>
        <w:jc w:val="both"/>
      </w:pPr>
      <w:r>
        <w:rPr>
          <w:rFonts w:ascii="Times New Roman"/>
          <w:b w:val="false"/>
          <w:i w:val="false"/>
          <w:color w:val="000000"/>
          <w:sz w:val="28"/>
        </w:rPr>
        <w:t xml:space="preserve">                                     (когда, кем)</w:t>
      </w:r>
    </w:p>
    <w:p>
      <w:pPr>
        <w:spacing w:after="0"/>
        <w:ind w:left="0"/>
        <w:jc w:val="both"/>
      </w:pPr>
      <w:r>
        <w:rPr>
          <w:rFonts w:ascii="Times New Roman"/>
          <w:b w:val="false"/>
          <w:i w:val="false"/>
          <w:color w:val="000000"/>
          <w:sz w:val="28"/>
        </w:rPr>
        <w:t>заменить, выдать дубликат водительского удостоверения ____________________________</w:t>
      </w:r>
    </w:p>
    <w:p>
      <w:pPr>
        <w:spacing w:after="0"/>
        <w:ind w:left="0"/>
        <w:jc w:val="both"/>
      </w:pPr>
      <w:r>
        <w:rPr>
          <w:rFonts w:ascii="Times New Roman"/>
          <w:b w:val="false"/>
          <w:i w:val="false"/>
          <w:color w:val="000000"/>
          <w:sz w:val="28"/>
        </w:rPr>
        <w:t xml:space="preserve">                                                       (ненужное зачеркнуть)</w:t>
      </w:r>
    </w:p>
    <w:p>
      <w:pPr>
        <w:spacing w:after="0"/>
        <w:ind w:left="0"/>
        <w:jc w:val="both"/>
      </w:pPr>
      <w:r>
        <w:rPr>
          <w:rFonts w:ascii="Times New Roman"/>
          <w:b w:val="false"/>
          <w:i w:val="false"/>
          <w:color w:val="000000"/>
          <w:sz w:val="28"/>
        </w:rPr>
        <w:t>водительское удостоверение серии ____________________ № ________________________</w:t>
      </w:r>
    </w:p>
    <w:p>
      <w:pPr>
        <w:spacing w:after="0"/>
        <w:ind w:left="0"/>
        <w:jc w:val="both"/>
      </w:pPr>
      <w:r>
        <w:rPr>
          <w:rFonts w:ascii="Times New Roman"/>
          <w:b w:val="false"/>
          <w:i w:val="false"/>
          <w:color w:val="000000"/>
          <w:sz w:val="28"/>
        </w:rPr>
        <w:t>получил в _____________________________________________________________________</w:t>
      </w:r>
    </w:p>
    <w:p>
      <w:pPr>
        <w:spacing w:after="0"/>
        <w:ind w:left="0"/>
        <w:jc w:val="both"/>
      </w:pPr>
      <w:r>
        <w:rPr>
          <w:rFonts w:ascii="Times New Roman"/>
          <w:b w:val="false"/>
          <w:i w:val="false"/>
          <w:color w:val="000000"/>
          <w:sz w:val="28"/>
        </w:rPr>
        <w:t xml:space="preserve">                               (область, край, республика)</w:t>
      </w:r>
    </w:p>
    <w:p>
      <w:pPr>
        <w:spacing w:after="0"/>
        <w:ind w:left="0"/>
        <w:jc w:val="both"/>
      </w:pPr>
      <w:r>
        <w:rPr>
          <w:rFonts w:ascii="Times New Roman"/>
          <w:b w:val="false"/>
          <w:i w:val="false"/>
          <w:color w:val="000000"/>
          <w:sz w:val="28"/>
        </w:rPr>
        <w:t>______________________________________________________________________________</w:t>
      </w:r>
    </w:p>
    <w:p>
      <w:pPr>
        <w:spacing w:after="0"/>
        <w:ind w:left="0"/>
        <w:jc w:val="both"/>
      </w:pPr>
      <w:r>
        <w:rPr>
          <w:rFonts w:ascii="Times New Roman"/>
          <w:b w:val="false"/>
          <w:i w:val="false"/>
          <w:color w:val="000000"/>
          <w:sz w:val="28"/>
        </w:rPr>
        <w:t xml:space="preserve">                               (число, месяц, год)</w:t>
      </w:r>
    </w:p>
    <w:p>
      <w:pPr>
        <w:spacing w:after="0"/>
        <w:ind w:left="0"/>
        <w:jc w:val="both"/>
      </w:pPr>
      <w:r>
        <w:rPr>
          <w:rFonts w:ascii="Times New Roman"/>
          <w:b w:val="false"/>
          <w:i w:val="false"/>
          <w:color w:val="000000"/>
          <w:sz w:val="28"/>
        </w:rPr>
        <w:t>"__" _____ 20__ г. водительское удостоверение было утеряно (украдено)</w:t>
      </w:r>
    </w:p>
    <w:p>
      <w:pPr>
        <w:spacing w:after="0"/>
        <w:ind w:left="0"/>
        <w:jc w:val="both"/>
      </w:pPr>
      <w:r>
        <w:rPr>
          <w:rFonts w:ascii="Times New Roman"/>
          <w:b w:val="false"/>
          <w:i w:val="false"/>
          <w:color w:val="000000"/>
          <w:sz w:val="28"/>
        </w:rPr>
        <w:t>при следующих обстоятельствах __________________________________________________</w:t>
      </w:r>
    </w:p>
    <w:p>
      <w:pPr>
        <w:spacing w:after="0"/>
        <w:ind w:left="0"/>
        <w:jc w:val="both"/>
      </w:pPr>
      <w:r>
        <w:rPr>
          <w:rFonts w:ascii="Times New Roman"/>
          <w:b w:val="false"/>
          <w:i w:val="false"/>
          <w:color w:val="000000"/>
          <w:sz w:val="28"/>
        </w:rPr>
        <w:t xml:space="preserve">                                                 (изложить)</w:t>
      </w:r>
    </w:p>
    <w:p>
      <w:pPr>
        <w:spacing w:after="0"/>
        <w:ind w:left="0"/>
        <w:jc w:val="both"/>
      </w:pPr>
      <w:r>
        <w:rPr>
          <w:rFonts w:ascii="Times New Roman"/>
          <w:b w:val="false"/>
          <w:i w:val="false"/>
          <w:color w:val="000000"/>
          <w:sz w:val="28"/>
        </w:rPr>
        <w:t xml:space="preserve">прилагаю следующие документы: </w:t>
      </w:r>
    </w:p>
    <w:p>
      <w:pPr>
        <w:spacing w:after="0"/>
        <w:ind w:left="0"/>
        <w:jc w:val="both"/>
      </w:pPr>
      <w:r>
        <w:rPr>
          <w:rFonts w:ascii="Times New Roman"/>
          <w:b w:val="false"/>
          <w:i w:val="false"/>
          <w:color w:val="000000"/>
          <w:sz w:val="28"/>
        </w:rPr>
        <w:t>______________________________________________________________________________</w:t>
      </w:r>
    </w:p>
    <w:p>
      <w:pPr>
        <w:spacing w:after="0"/>
        <w:ind w:left="0"/>
        <w:jc w:val="both"/>
      </w:pPr>
      <w:r>
        <w:rPr>
          <w:rFonts w:ascii="Times New Roman"/>
          <w:b w:val="false"/>
          <w:i w:val="false"/>
          <w:color w:val="000000"/>
          <w:sz w:val="28"/>
        </w:rPr>
        <w:t>______________________________________________________________________________</w:t>
      </w:r>
    </w:p>
    <w:p>
      <w:pPr>
        <w:spacing w:after="0"/>
        <w:ind w:left="0"/>
        <w:jc w:val="both"/>
      </w:pPr>
      <w:r>
        <w:rPr>
          <w:rFonts w:ascii="Times New Roman"/>
          <w:b w:val="false"/>
          <w:i w:val="false"/>
          <w:color w:val="000000"/>
          <w:sz w:val="28"/>
        </w:rPr>
        <w:t>Справка из РОВД по факту кражи (если украдено)___________________________________</w:t>
      </w:r>
    </w:p>
    <w:p>
      <w:pPr>
        <w:spacing w:after="0"/>
        <w:ind w:left="0"/>
        <w:jc w:val="both"/>
      </w:pPr>
      <w:r>
        <w:rPr>
          <w:rFonts w:ascii="Times New Roman"/>
          <w:b w:val="false"/>
          <w:i w:val="false"/>
          <w:color w:val="000000"/>
          <w:sz w:val="28"/>
        </w:rPr>
        <w:t xml:space="preserve">Отметки, необходимые при утере (краже) ВУ:_______________________________________ </w:t>
      </w:r>
    </w:p>
    <w:p>
      <w:pPr>
        <w:spacing w:after="0"/>
        <w:ind w:left="0"/>
        <w:jc w:val="both"/>
      </w:pPr>
      <w:r>
        <w:rPr>
          <w:rFonts w:ascii="Times New Roman"/>
          <w:b w:val="false"/>
          <w:i w:val="false"/>
          <w:color w:val="000000"/>
          <w:sz w:val="28"/>
        </w:rPr>
        <w:t>Подпись услугополучателя_______________________________________________________</w:t>
      </w:r>
    </w:p>
    <w:p>
      <w:pPr>
        <w:spacing w:after="0"/>
        <w:ind w:left="0"/>
        <w:jc w:val="both"/>
      </w:pPr>
      <w:r>
        <w:rPr>
          <w:rFonts w:ascii="Times New Roman"/>
          <w:b w:val="false"/>
          <w:i w:val="false"/>
          <w:color w:val="000000"/>
          <w:sz w:val="28"/>
        </w:rPr>
        <w:t>Документы для замены, выдачи дубликата принял должностное лицо РЭП</w:t>
      </w:r>
    </w:p>
    <w:p>
      <w:pPr>
        <w:spacing w:after="0"/>
        <w:ind w:left="0"/>
        <w:jc w:val="both"/>
      </w:pPr>
      <w:r>
        <w:rPr>
          <w:rFonts w:ascii="Times New Roman"/>
          <w:b w:val="false"/>
          <w:i w:val="false"/>
          <w:color w:val="000000"/>
          <w:sz w:val="28"/>
        </w:rPr>
        <w:t>_______________________________________________________________________________</w:t>
      </w:r>
    </w:p>
    <w:p>
      <w:pPr>
        <w:spacing w:after="0"/>
        <w:ind w:left="0"/>
        <w:jc w:val="both"/>
      </w:pPr>
      <w:r>
        <w:rPr>
          <w:rFonts w:ascii="Times New Roman"/>
          <w:b w:val="false"/>
          <w:i w:val="false"/>
          <w:color w:val="000000"/>
          <w:sz w:val="28"/>
        </w:rPr>
        <w:t xml:space="preserve">                               (подпись) </w:t>
      </w:r>
    </w:p>
    <w:p>
      <w:pPr>
        <w:spacing w:after="0"/>
        <w:ind w:left="0"/>
        <w:jc w:val="both"/>
      </w:pPr>
      <w:r>
        <w:rPr>
          <w:rFonts w:ascii="Times New Roman"/>
          <w:b w:val="false"/>
          <w:i w:val="false"/>
          <w:color w:val="000000"/>
          <w:sz w:val="28"/>
        </w:rPr>
        <w:t>Служебные отметки:</w:t>
      </w:r>
    </w:p>
    <w:p>
      <w:pPr>
        <w:spacing w:after="0"/>
        <w:ind w:left="0"/>
        <w:jc w:val="both"/>
      </w:pPr>
      <w:r>
        <w:rPr>
          <w:rFonts w:ascii="Times New Roman"/>
          <w:b w:val="false"/>
          <w:i w:val="false"/>
          <w:color w:val="000000"/>
          <w:sz w:val="28"/>
        </w:rPr>
        <w:t>Выданы: водительские удостоверения серии _______, № ________________</w:t>
      </w:r>
    </w:p>
    <w:p>
      <w:pPr>
        <w:spacing w:after="0"/>
        <w:ind w:left="0"/>
        <w:jc w:val="both"/>
      </w:pPr>
      <w:r>
        <w:rPr>
          <w:rFonts w:ascii="Times New Roman"/>
          <w:b w:val="false"/>
          <w:i w:val="false"/>
          <w:color w:val="000000"/>
          <w:sz w:val="28"/>
        </w:rPr>
        <w:t xml:space="preserve">"____" __________ 20__ г. </w:t>
      </w:r>
    </w:p>
    <w:p>
      <w:pPr>
        <w:spacing w:after="0"/>
        <w:ind w:left="0"/>
        <w:jc w:val="both"/>
      </w:pPr>
      <w:r>
        <w:rPr>
          <w:rFonts w:ascii="Times New Roman"/>
          <w:b w:val="false"/>
          <w:i w:val="false"/>
          <w:color w:val="000000"/>
          <w:sz w:val="28"/>
        </w:rPr>
        <w:t>Оператор ______________________________________________________________________</w:t>
      </w:r>
    </w:p>
    <w:p>
      <w:pPr>
        <w:spacing w:after="0"/>
        <w:ind w:left="0"/>
        <w:jc w:val="both"/>
      </w:pPr>
      <w:r>
        <w:rPr>
          <w:rFonts w:ascii="Times New Roman"/>
          <w:b w:val="false"/>
          <w:i w:val="false"/>
          <w:color w:val="000000"/>
          <w:sz w:val="28"/>
        </w:rPr>
        <w:t xml:space="preserve">                                     (подпись)</w:t>
      </w:r>
    </w:p>
    <w:p>
      <w:pPr>
        <w:spacing w:after="0"/>
        <w:ind w:left="0"/>
        <w:jc w:val="both"/>
      </w:pPr>
      <w:r>
        <w:rPr>
          <w:rFonts w:ascii="Times New Roman"/>
          <w:b w:val="false"/>
          <w:i w:val="false"/>
          <w:color w:val="000000"/>
          <w:sz w:val="28"/>
        </w:rPr>
        <w:t>Настоящим подтверждаю свое согласие на использование личных сведений, составляющих</w:t>
      </w:r>
    </w:p>
    <w:p>
      <w:pPr>
        <w:spacing w:after="0"/>
        <w:ind w:left="0"/>
        <w:jc w:val="both"/>
      </w:pPr>
      <w:r>
        <w:rPr>
          <w:rFonts w:ascii="Times New Roman"/>
          <w:b w:val="false"/>
          <w:i w:val="false"/>
          <w:color w:val="000000"/>
          <w:sz w:val="28"/>
        </w:rPr>
        <w:t>охраняемую законом тайну, содержащихся в информационных системах, на подписание от</w:t>
      </w:r>
    </w:p>
    <w:p>
      <w:pPr>
        <w:spacing w:after="0"/>
        <w:ind w:left="0"/>
        <w:jc w:val="both"/>
      </w:pPr>
      <w:r>
        <w:rPr>
          <w:rFonts w:ascii="Times New Roman"/>
          <w:b w:val="false"/>
          <w:i w:val="false"/>
          <w:color w:val="000000"/>
          <w:sz w:val="28"/>
        </w:rPr>
        <w:t>моего имени работником</w:t>
      </w:r>
    </w:p>
    <w:p>
      <w:pPr>
        <w:spacing w:after="0"/>
        <w:ind w:left="0"/>
        <w:jc w:val="both"/>
      </w:pPr>
      <w:r>
        <w:rPr>
          <w:rFonts w:ascii="Times New Roman"/>
          <w:b w:val="false"/>
          <w:i w:val="false"/>
          <w:color w:val="000000"/>
          <w:sz w:val="28"/>
        </w:rPr>
        <w:t>Государственной корпорации запроса в форме электронного документа на получение</w:t>
      </w:r>
    </w:p>
    <w:p>
      <w:pPr>
        <w:spacing w:after="0"/>
        <w:ind w:left="0"/>
        <w:jc w:val="both"/>
      </w:pPr>
      <w:r>
        <w:rPr>
          <w:rFonts w:ascii="Times New Roman"/>
          <w:b w:val="false"/>
          <w:i w:val="false"/>
          <w:color w:val="000000"/>
          <w:sz w:val="28"/>
        </w:rPr>
        <w:t>настоящей государственной услуги, а также на изготовление работником Государственной</w:t>
      </w:r>
    </w:p>
    <w:p>
      <w:pPr>
        <w:spacing w:after="0"/>
        <w:ind w:left="0"/>
        <w:jc w:val="both"/>
      </w:pPr>
      <w:r>
        <w:rPr>
          <w:rFonts w:ascii="Times New Roman"/>
          <w:b w:val="false"/>
          <w:i w:val="false"/>
          <w:color w:val="000000"/>
          <w:sz w:val="28"/>
        </w:rPr>
        <w:t>корпорации моего фотоизображения и его дальнейшее использование в рамках оказания</w:t>
      </w:r>
    </w:p>
    <w:p>
      <w:pPr>
        <w:spacing w:after="0"/>
        <w:ind w:left="0"/>
        <w:jc w:val="both"/>
      </w:pPr>
      <w:r>
        <w:rPr>
          <w:rFonts w:ascii="Times New Roman"/>
          <w:b w:val="false"/>
          <w:i w:val="false"/>
          <w:color w:val="000000"/>
          <w:sz w:val="28"/>
        </w:rPr>
        <w:t>настоящей государственной  услуги.</w:t>
      </w:r>
    </w:p>
    <w:p>
      <w:pPr>
        <w:spacing w:after="0"/>
        <w:ind w:left="0"/>
        <w:jc w:val="both"/>
      </w:pPr>
      <w:r>
        <w:rPr>
          <w:rFonts w:ascii="Times New Roman"/>
          <w:b w:val="false"/>
          <w:i w:val="false"/>
          <w:color w:val="000000"/>
          <w:sz w:val="28"/>
        </w:rPr>
        <w:t>Услугополучатель ____________________________________________________ __________</w:t>
      </w:r>
    </w:p>
    <w:p>
      <w:pPr>
        <w:spacing w:after="0"/>
        <w:ind w:left="0"/>
        <w:jc w:val="both"/>
      </w:pPr>
      <w:r>
        <w:rPr>
          <w:rFonts w:ascii="Times New Roman"/>
          <w:b w:val="false"/>
          <w:i w:val="false"/>
          <w:color w:val="000000"/>
          <w:sz w:val="28"/>
        </w:rPr>
        <w:t xml:space="preserve">                         (фамилия, имя, отчество (при его наличии))       (подпись)</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Приложение 8</w:t>
            </w:r>
            <w:r>
              <w:br/>
            </w:r>
            <w:r>
              <w:rPr>
                <w:rFonts w:ascii="Times New Roman"/>
                <w:b w:val="false"/>
                <w:i w:val="false"/>
                <w:color w:val="000000"/>
                <w:sz w:val="20"/>
              </w:rPr>
              <w:t>к Правилам приема экзаменов и</w:t>
            </w:r>
            <w:r>
              <w:br/>
            </w:r>
            <w:r>
              <w:rPr>
                <w:rFonts w:ascii="Times New Roman"/>
                <w:b w:val="false"/>
                <w:i w:val="false"/>
                <w:color w:val="000000"/>
                <w:sz w:val="20"/>
              </w:rPr>
              <w:t>выдачи водительских удостоверений</w:t>
            </w:r>
          </w:p>
        </w:tc>
      </w:tr>
    </w:tbl>
    <w:bookmarkStart w:name="z351" w:id="731"/>
    <w:p>
      <w:pPr>
        <w:spacing w:after="0"/>
        <w:ind w:left="0"/>
        <w:jc w:val="both"/>
      </w:pPr>
      <w:r>
        <w:rPr>
          <w:rFonts w:ascii="Times New Roman"/>
          <w:b w:val="false"/>
          <w:i w:val="false"/>
          <w:color w:val="000000"/>
          <w:sz w:val="28"/>
        </w:rPr>
        <w:t>
      Форма</w:t>
      </w:r>
    </w:p>
    <w:bookmarkEnd w:id="731"/>
    <w:p>
      <w:pPr>
        <w:spacing w:after="0"/>
        <w:ind w:left="0"/>
        <w:jc w:val="left"/>
      </w:pPr>
      <w:r>
        <w:rPr>
          <w:rFonts w:ascii="Times New Roman"/>
          <w:b/>
          <w:i w:val="false"/>
          <w:color w:val="000000"/>
        </w:rPr>
        <w:t xml:space="preserve"> Направление</w:t>
      </w:r>
    </w:p>
    <w:p>
      <w:pPr>
        <w:spacing w:after="0"/>
        <w:ind w:left="0"/>
        <w:jc w:val="both"/>
      </w:pPr>
      <w:r>
        <w:rPr>
          <w:rFonts w:ascii="Times New Roman"/>
          <w:b w:val="false"/>
          <w:i w:val="false"/>
          <w:color w:val="000000"/>
          <w:sz w:val="28"/>
        </w:rPr>
        <w:t>
      __________</w:t>
      </w:r>
    </w:p>
    <w:p>
      <w:pPr>
        <w:spacing w:after="0"/>
        <w:ind w:left="0"/>
        <w:jc w:val="both"/>
      </w:pPr>
      <w:r>
        <w:rPr>
          <w:rFonts w:ascii="Times New Roman"/>
          <w:b w:val="false"/>
          <w:i w:val="false"/>
          <w:color w:val="000000"/>
          <w:sz w:val="28"/>
        </w:rPr>
        <w:t>
      Дата</w:t>
      </w:r>
    </w:p>
    <w:p>
      <w:pPr>
        <w:spacing w:after="0"/>
        <w:ind w:left="0"/>
        <w:jc w:val="both"/>
      </w:pPr>
      <w:r>
        <w:rPr>
          <w:rFonts w:ascii="Times New Roman"/>
          <w:b w:val="false"/>
          <w:i w:val="false"/>
          <w:color w:val="000000"/>
          <w:sz w:val="28"/>
        </w:rPr>
        <w:t>
      ___________                                          ________________</w:t>
      </w:r>
    </w:p>
    <w:p>
      <w:pPr>
        <w:spacing w:after="0"/>
        <w:ind w:left="0"/>
        <w:jc w:val="both"/>
      </w:pPr>
      <w:r>
        <w:rPr>
          <w:rFonts w:ascii="Times New Roman"/>
          <w:b w:val="false"/>
          <w:i w:val="false"/>
          <w:color w:val="000000"/>
          <w:sz w:val="28"/>
        </w:rPr>
        <w:t>
      Исх. номер                                           населенный пункт</w:t>
      </w:r>
    </w:p>
    <w:p>
      <w:pPr>
        <w:spacing w:after="0"/>
        <w:ind w:left="0"/>
        <w:jc w:val="both"/>
      </w:pPr>
      <w:r>
        <w:rPr>
          <w:rFonts w:ascii="Times New Roman"/>
          <w:b w:val="false"/>
          <w:i w:val="false"/>
          <w:color w:val="000000"/>
          <w:sz w:val="28"/>
        </w:rPr>
        <w:t>
      Выдана ______________________________________________________________</w:t>
      </w:r>
    </w:p>
    <w:p>
      <w:pPr>
        <w:spacing w:after="0"/>
        <w:ind w:left="0"/>
        <w:jc w:val="both"/>
      </w:pPr>
      <w:r>
        <w:rPr>
          <w:rFonts w:ascii="Times New Roman"/>
          <w:b w:val="false"/>
          <w:i w:val="false"/>
          <w:color w:val="000000"/>
          <w:sz w:val="28"/>
        </w:rPr>
        <w:t>
      Ф.И.О.(при наличии)</w:t>
      </w:r>
    </w:p>
    <w:p>
      <w:pPr>
        <w:spacing w:after="0"/>
        <w:ind w:left="0"/>
        <w:jc w:val="both"/>
      </w:pPr>
      <w:r>
        <w:rPr>
          <w:rFonts w:ascii="Times New Roman"/>
          <w:b w:val="false"/>
          <w:i w:val="false"/>
          <w:color w:val="000000"/>
          <w:sz w:val="28"/>
        </w:rPr>
        <w:t>
      Для _________________________________________________________________</w:t>
      </w:r>
    </w:p>
    <w:p>
      <w:pPr>
        <w:spacing w:after="0"/>
        <w:ind w:left="0"/>
        <w:jc w:val="both"/>
      </w:pPr>
      <w:r>
        <w:rPr>
          <w:rFonts w:ascii="Times New Roman"/>
          <w:b w:val="false"/>
          <w:i w:val="false"/>
          <w:color w:val="000000"/>
          <w:sz w:val="28"/>
        </w:rPr>
        <w:t>
      (получения, замены, восстановления)</w:t>
      </w:r>
    </w:p>
    <w:p>
      <w:pPr>
        <w:spacing w:after="0"/>
        <w:ind w:left="0"/>
        <w:jc w:val="both"/>
      </w:pPr>
      <w:r>
        <w:rPr>
          <w:rFonts w:ascii="Times New Roman"/>
          <w:b w:val="false"/>
          <w:i w:val="false"/>
          <w:color w:val="000000"/>
          <w:sz w:val="28"/>
        </w:rPr>
        <w:t>
      Водительское удостоверение _________________ Категории ______________</w:t>
      </w:r>
    </w:p>
    <w:p>
      <w:pPr>
        <w:spacing w:after="0"/>
        <w:ind w:left="0"/>
        <w:jc w:val="both"/>
      </w:pPr>
      <w:r>
        <w:rPr>
          <w:rFonts w:ascii="Times New Roman"/>
          <w:b w:val="false"/>
          <w:i w:val="false"/>
          <w:color w:val="000000"/>
          <w:sz w:val="28"/>
        </w:rPr>
        <w:t>
      серия, номер</w:t>
      </w:r>
    </w:p>
    <w:p>
      <w:pPr>
        <w:spacing w:after="0"/>
        <w:ind w:left="0"/>
        <w:jc w:val="both"/>
      </w:pPr>
      <w:r>
        <w:rPr>
          <w:rFonts w:ascii="Times New Roman"/>
          <w:b w:val="false"/>
          <w:i w:val="false"/>
          <w:color w:val="000000"/>
          <w:sz w:val="28"/>
        </w:rPr>
        <w:t>
      Срок действия в/у _______________ ИИН _______________________________</w:t>
      </w:r>
    </w:p>
    <w:p>
      <w:pPr>
        <w:spacing w:after="0"/>
        <w:ind w:left="0"/>
        <w:jc w:val="both"/>
      </w:pPr>
      <w:r>
        <w:rPr>
          <w:rFonts w:ascii="Times New Roman"/>
          <w:b w:val="false"/>
          <w:i w:val="false"/>
          <w:color w:val="000000"/>
          <w:sz w:val="28"/>
        </w:rPr>
        <w:t>
                        дата окончания           12-ти значный номер</w:t>
      </w:r>
    </w:p>
    <w:p>
      <w:pPr>
        <w:spacing w:after="0"/>
        <w:ind w:left="0"/>
        <w:jc w:val="both"/>
      </w:pPr>
      <w:r>
        <w:rPr>
          <w:rFonts w:ascii="Times New Roman"/>
          <w:b w:val="false"/>
          <w:i w:val="false"/>
          <w:color w:val="000000"/>
          <w:sz w:val="28"/>
        </w:rPr>
        <w:t>
      Гражданство _________________________________________________________</w:t>
      </w:r>
    </w:p>
    <w:p>
      <w:pPr>
        <w:spacing w:after="0"/>
        <w:ind w:left="0"/>
        <w:jc w:val="both"/>
      </w:pPr>
      <w:r>
        <w:rPr>
          <w:rFonts w:ascii="Times New Roman"/>
          <w:b w:val="false"/>
          <w:i w:val="false"/>
          <w:color w:val="000000"/>
          <w:sz w:val="28"/>
        </w:rPr>
        <w:t>
      Адрес проживания ____________________________________________________</w:t>
      </w:r>
    </w:p>
    <w:p>
      <w:pPr>
        <w:spacing w:after="0"/>
        <w:ind w:left="0"/>
        <w:jc w:val="both"/>
      </w:pPr>
      <w:r>
        <w:rPr>
          <w:rFonts w:ascii="Times New Roman"/>
          <w:b w:val="false"/>
          <w:i w:val="false"/>
          <w:color w:val="000000"/>
          <w:sz w:val="28"/>
        </w:rPr>
        <w:t>
      _________________                                                М.П.</w:t>
      </w:r>
    </w:p>
    <w:p>
      <w:pPr>
        <w:spacing w:after="0"/>
        <w:ind w:left="0"/>
        <w:jc w:val="both"/>
      </w:pPr>
      <w:r>
        <w:rPr>
          <w:rFonts w:ascii="Times New Roman"/>
          <w:b w:val="false"/>
          <w:i w:val="false"/>
          <w:color w:val="000000"/>
          <w:sz w:val="28"/>
        </w:rPr>
        <w:t>
      должность</w:t>
      </w:r>
    </w:p>
    <w:p>
      <w:pPr>
        <w:spacing w:after="0"/>
        <w:ind w:left="0"/>
        <w:jc w:val="both"/>
      </w:pPr>
      <w:r>
        <w:rPr>
          <w:rFonts w:ascii="Times New Roman"/>
          <w:b w:val="false"/>
          <w:i w:val="false"/>
          <w:color w:val="000000"/>
          <w:sz w:val="28"/>
        </w:rPr>
        <w:t>
      Ф.И.О. (при наличии) должностного лица, подпись _____________________</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Приложение 9</w:t>
            </w:r>
            <w:r>
              <w:br/>
            </w:r>
            <w:r>
              <w:rPr>
                <w:rFonts w:ascii="Times New Roman"/>
                <w:b w:val="false"/>
                <w:i w:val="false"/>
                <w:color w:val="000000"/>
                <w:sz w:val="20"/>
              </w:rPr>
              <w:t>к Правилам приема</w:t>
            </w:r>
            <w:r>
              <w:br/>
            </w:r>
            <w:r>
              <w:rPr>
                <w:rFonts w:ascii="Times New Roman"/>
                <w:b w:val="false"/>
                <w:i w:val="false"/>
                <w:color w:val="000000"/>
                <w:sz w:val="20"/>
              </w:rPr>
              <w:t>экзаменов и выдачи</w:t>
            </w:r>
            <w:r>
              <w:br/>
            </w:r>
            <w:r>
              <w:rPr>
                <w:rFonts w:ascii="Times New Roman"/>
                <w:b w:val="false"/>
                <w:i w:val="false"/>
                <w:color w:val="000000"/>
                <w:sz w:val="20"/>
              </w:rPr>
              <w:t>водительских удостоверений</w:t>
            </w:r>
          </w:p>
        </w:tc>
      </w:tr>
    </w:tbl>
    <w:p>
      <w:pPr>
        <w:spacing w:after="0"/>
        <w:ind w:left="0"/>
        <w:jc w:val="both"/>
      </w:pPr>
      <w:r>
        <w:rPr>
          <w:rFonts w:ascii="Times New Roman"/>
          <w:b w:val="false"/>
          <w:i w:val="false"/>
          <w:color w:val="ff0000"/>
          <w:sz w:val="28"/>
        </w:rPr>
        <w:t xml:space="preserve">
      Сноска. Приложение 9 - в редакции приказа и.о. Министра внутренних дел РК от 09.07.2026 </w:t>
      </w:r>
      <w:r>
        <w:rPr>
          <w:rFonts w:ascii="Times New Roman"/>
          <w:b w:val="false"/>
          <w:i w:val="false"/>
          <w:color w:val="ff0000"/>
          <w:sz w:val="28"/>
        </w:rPr>
        <w:t>№ 485</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p>
    <w:bookmarkStart w:name="z592" w:id="732"/>
    <w:p>
      <w:pPr>
        <w:spacing w:after="0"/>
        <w:ind w:left="0"/>
        <w:jc w:val="left"/>
      </w:pPr>
      <w:r>
        <w:rPr>
          <w:rFonts w:ascii="Times New Roman"/>
          <w:b/>
          <w:i w:val="false"/>
          <w:color w:val="000000"/>
        </w:rPr>
        <w:t xml:space="preserve"> Реестр выдачи водительских удостоверений</w:t>
      </w:r>
    </w:p>
    <w:bookmarkEnd w:id="732"/>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946"/>
        <w:gridCol w:w="946"/>
        <w:gridCol w:w="946"/>
        <w:gridCol w:w="946"/>
        <w:gridCol w:w="946"/>
        <w:gridCol w:w="946"/>
        <w:gridCol w:w="946"/>
        <w:gridCol w:w="946"/>
        <w:gridCol w:w="946"/>
        <w:gridCol w:w="946"/>
        <w:gridCol w:w="946"/>
        <w:gridCol w:w="947"/>
        <w:gridCol w:w="947"/>
      </w:tblGrid>
      <w:tr>
        <w:trPr>
          <w:trHeight w:val="30" w:hRule="atLeast"/>
        </w:trPr>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21" w:id="733"/>
          <w:p>
            <w:pPr>
              <w:spacing w:after="20"/>
              <w:ind w:left="20"/>
              <w:jc w:val="both"/>
            </w:pPr>
            <w:r>
              <w:rPr>
                <w:rFonts w:ascii="Times New Roman"/>
                <w:b w:val="false"/>
                <w:i w:val="false"/>
                <w:color w:val="000000"/>
                <w:sz w:val="20"/>
              </w:rPr>
              <w:t>
№ п/п</w:t>
            </w:r>
          </w:p>
          <w:bookmarkEnd w:id="733"/>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Фамилия, имя, отчество (при наличии)</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ИИН (Индивидуальный идентификационный номер)</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Дата и место рождения</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Место жительства</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Основание выдачи</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Номер протокола</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Разрешенные категории</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Наименование № док. подтв. оплату</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Сумма, теңге</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Серия номер ВУ</w:t>
            </w:r>
          </w:p>
        </w:tc>
        <w:tc>
          <w:tcPr>
            <w:tcW w:w="9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Окончание срока ВУ</w:t>
            </w:r>
          </w:p>
        </w:tc>
        <w:tc>
          <w:tcPr>
            <w:tcW w:w="9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Подпись в получении</w:t>
            </w:r>
          </w:p>
        </w:tc>
      </w:tr>
      <w:tr>
        <w:trPr>
          <w:trHeight w:val="30" w:hRule="atLeast"/>
        </w:trPr>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w:t>
            </w:r>
          </w:p>
        </w:tc>
        <w:tc>
          <w:tcPr>
            <w:tcW w:w="9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w:t>
            </w:r>
          </w:p>
        </w:tc>
        <w:tc>
          <w:tcPr>
            <w:tcW w:w="9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w:t>
            </w:r>
          </w:p>
        </w:tc>
      </w:tr>
    </w:tbl>
    <w:p>
      <w:pPr>
        <w:spacing w:after="0"/>
        <w:ind w:left="0"/>
        <w:jc w:val="both"/>
      </w:pPr>
      <w:bookmarkStart w:name="z46" w:id="734"/>
      <w:r>
        <w:rPr>
          <w:rFonts w:ascii="Times New Roman"/>
          <w:b w:val="false"/>
          <w:i w:val="false"/>
          <w:color w:val="000000"/>
          <w:sz w:val="28"/>
        </w:rPr>
        <w:t>
      Уполномоченное лицо ______________________________________________________</w:t>
      </w:r>
    </w:p>
    <w:bookmarkEnd w:id="734"/>
    <w:p>
      <w:pPr>
        <w:spacing w:after="0"/>
        <w:ind w:left="0"/>
        <w:jc w:val="both"/>
      </w:pPr>
      <w:r>
        <w:rPr>
          <w:rFonts w:ascii="Times New Roman"/>
          <w:b w:val="false"/>
          <w:i w:val="false"/>
          <w:color w:val="000000"/>
          <w:sz w:val="28"/>
        </w:rPr>
        <w:t xml:space="preserve">                               (Ф.И.О. (при наличии))</w:t>
      </w:r>
    </w:p>
    <w:p>
      <w:pPr>
        <w:spacing w:after="0"/>
        <w:ind w:left="0"/>
        <w:jc w:val="both"/>
      </w:pPr>
      <w:r>
        <w:rPr>
          <w:rFonts w:ascii="Times New Roman"/>
          <w:b w:val="false"/>
          <w:i w:val="false"/>
          <w:color w:val="000000"/>
          <w:sz w:val="28"/>
        </w:rPr>
        <w:t xml:space="preserve">       ______________________________ (подпись) "____" ___________ 20__ г. Лист №____</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Приложение 10</w:t>
            </w:r>
            <w:r>
              <w:br/>
            </w:r>
            <w:r>
              <w:rPr>
                <w:rFonts w:ascii="Times New Roman"/>
                <w:b w:val="false"/>
                <w:i w:val="false"/>
                <w:color w:val="000000"/>
                <w:sz w:val="20"/>
              </w:rPr>
              <w:t>к Правилам приема экзаменов и</w:t>
            </w:r>
            <w:r>
              <w:br/>
            </w:r>
            <w:r>
              <w:rPr>
                <w:rFonts w:ascii="Times New Roman"/>
                <w:b w:val="false"/>
                <w:i w:val="false"/>
                <w:color w:val="000000"/>
                <w:sz w:val="20"/>
              </w:rPr>
              <w:t>выдачи водительских удостоверений</w:t>
            </w:r>
          </w:p>
        </w:tc>
      </w:tr>
    </w:tbl>
    <w:bookmarkStart w:name="z355" w:id="735"/>
    <w:p>
      <w:pPr>
        <w:spacing w:after="0"/>
        <w:ind w:left="0"/>
        <w:jc w:val="left"/>
      </w:pPr>
      <w:r>
        <w:rPr>
          <w:rFonts w:ascii="Times New Roman"/>
          <w:b/>
          <w:i w:val="false"/>
          <w:color w:val="000000"/>
        </w:rPr>
        <w:t xml:space="preserve"> Временное водительское удостоверение.</w:t>
      </w:r>
    </w:p>
    <w:bookmarkEnd w:id="735"/>
    <w:p>
      <w:pPr>
        <w:spacing w:after="0"/>
        <w:ind w:left="0"/>
        <w:jc w:val="both"/>
      </w:pPr>
      <w:r>
        <w:rPr>
          <w:rFonts w:ascii="Times New Roman"/>
          <w:b w:val="false"/>
          <w:i w:val="false"/>
          <w:color w:val="ff0000"/>
          <w:sz w:val="28"/>
        </w:rPr>
        <w:t xml:space="preserve">
      Сноска. Приложение 10 исключено приказом Министра внутренних дел РК от 07.10.2019 </w:t>
      </w:r>
      <w:r>
        <w:rPr>
          <w:rFonts w:ascii="Times New Roman"/>
          <w:b w:val="false"/>
          <w:i w:val="false"/>
          <w:color w:val="ff0000"/>
          <w:sz w:val="28"/>
        </w:rPr>
        <w:t>№ 863</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Приложение 11</w:t>
            </w:r>
            <w:r>
              <w:br/>
            </w:r>
            <w:r>
              <w:rPr>
                <w:rFonts w:ascii="Times New Roman"/>
                <w:b w:val="false"/>
                <w:i w:val="false"/>
                <w:color w:val="000000"/>
                <w:sz w:val="20"/>
              </w:rPr>
              <w:t>к Правилам приема экзаменов и</w:t>
            </w:r>
            <w:r>
              <w:br/>
            </w:r>
            <w:r>
              <w:rPr>
                <w:rFonts w:ascii="Times New Roman"/>
                <w:b w:val="false"/>
                <w:i w:val="false"/>
                <w:color w:val="000000"/>
                <w:sz w:val="20"/>
              </w:rPr>
              <w:t>выдачи водительских удостоверений</w:t>
            </w:r>
          </w:p>
        </w:tc>
      </w:tr>
    </w:tbl>
    <w:p>
      <w:pPr>
        <w:spacing w:after="0"/>
        <w:ind w:left="0"/>
        <w:jc w:val="both"/>
      </w:pPr>
      <w:r>
        <w:rPr>
          <w:rFonts w:ascii="Times New Roman"/>
          <w:b w:val="false"/>
          <w:i w:val="false"/>
          <w:color w:val="ff0000"/>
          <w:sz w:val="28"/>
        </w:rPr>
        <w:t xml:space="preserve">
      Сноска. Приложение 11 в редакции приказа Министра внутренних дел РК от 07.10.2019 </w:t>
      </w:r>
      <w:r>
        <w:rPr>
          <w:rFonts w:ascii="Times New Roman"/>
          <w:b w:val="false"/>
          <w:i w:val="false"/>
          <w:color w:val="ff0000"/>
          <w:sz w:val="28"/>
        </w:rPr>
        <w:t>№ 863</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форма</w:t>
            </w:r>
          </w:p>
        </w:tc>
      </w:tr>
    </w:tbl>
    <w:bookmarkStart w:name="z623" w:id="736"/>
    <w:p>
      <w:pPr>
        <w:spacing w:after="0"/>
        <w:ind w:left="0"/>
        <w:jc w:val="left"/>
      </w:pPr>
      <w:r>
        <w:rPr>
          <w:rFonts w:ascii="Times New Roman"/>
          <w:b/>
          <w:i w:val="false"/>
          <w:color w:val="000000"/>
        </w:rPr>
        <w:t xml:space="preserve"> Акт учета бракованной продукции</w:t>
      </w:r>
      <w:r>
        <w:br/>
      </w:r>
      <w:r>
        <w:rPr>
          <w:rFonts w:ascii="Times New Roman"/>
          <w:b/>
          <w:i w:val="false"/>
          <w:color w:val="000000"/>
        </w:rPr>
        <w:t>за ____________ 20__ г.</w:t>
      </w:r>
    </w:p>
    <w:bookmarkEnd w:id="736"/>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2050"/>
        <w:gridCol w:w="2050"/>
        <w:gridCol w:w="2050"/>
        <w:gridCol w:w="2050"/>
        <w:gridCol w:w="2050"/>
        <w:gridCol w:w="2050"/>
      </w:tblGrid>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Наименование документа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Серия и номер</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Взамен бракованной продукции выдано</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Причина возникновения брака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Ф.И.О. (при наличии) и должность лица, допустившего брак</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Подпись</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bookmarkStart w:name="z645" w:id="737"/>
    <w:p>
      <w:pPr>
        <w:spacing w:after="0"/>
        <w:ind w:left="0"/>
        <w:jc w:val="both"/>
      </w:pPr>
      <w:r>
        <w:rPr>
          <w:rFonts w:ascii="Times New Roman"/>
          <w:b w:val="false"/>
          <w:i w:val="false"/>
          <w:color w:val="000000"/>
          <w:sz w:val="28"/>
        </w:rPr>
        <w:t>
      Взамен бракованной продукции выдано</w:t>
      </w:r>
    </w:p>
    <w:bookmarkEnd w:id="737"/>
    <w:p>
      <w:pPr>
        <w:spacing w:after="0"/>
        <w:ind w:left="0"/>
        <w:jc w:val="both"/>
      </w:pPr>
      <w:r>
        <w:rPr>
          <w:rFonts w:ascii="Times New Roman"/>
          <w:b w:val="false"/>
          <w:i w:val="false"/>
          <w:color w:val="000000"/>
          <w:sz w:val="28"/>
        </w:rPr>
        <w:t>
      Уполномоченное лицо</w:t>
      </w:r>
    </w:p>
    <w:p>
      <w:pPr>
        <w:spacing w:after="0"/>
        <w:ind w:left="0"/>
        <w:jc w:val="both"/>
      </w:pPr>
      <w:r>
        <w:rPr>
          <w:rFonts w:ascii="Times New Roman"/>
          <w:b w:val="false"/>
          <w:i w:val="false"/>
          <w:color w:val="000000"/>
          <w:sz w:val="28"/>
        </w:rPr>
        <w:t>________________________________________________________________________________</w:t>
      </w:r>
    </w:p>
    <w:p>
      <w:pPr>
        <w:spacing w:after="0"/>
        <w:ind w:left="0"/>
        <w:jc w:val="both"/>
      </w:pPr>
      <w:r>
        <w:rPr>
          <w:rFonts w:ascii="Times New Roman"/>
          <w:b w:val="false"/>
          <w:i w:val="false"/>
          <w:color w:val="000000"/>
          <w:sz w:val="28"/>
        </w:rPr>
        <w:t xml:space="preserve">       (подпись,                                     Ф.И.О.(при наличии))</w:t>
      </w:r>
    </w:p>
    <w:p>
      <w:pPr>
        <w:spacing w:after="0"/>
        <w:ind w:left="0"/>
        <w:jc w:val="both"/>
      </w:pPr>
      <w:r>
        <w:rPr>
          <w:rFonts w:ascii="Times New Roman"/>
          <w:b w:val="false"/>
          <w:i w:val="false"/>
          <w:color w:val="000000"/>
          <w:sz w:val="28"/>
        </w:rPr>
        <w:t>Представитель Поставщика ________________________________________________________</w:t>
      </w:r>
    </w:p>
    <w:p>
      <w:pPr>
        <w:spacing w:after="0"/>
        <w:ind w:left="0"/>
        <w:jc w:val="both"/>
      </w:pPr>
      <w:r>
        <w:rPr>
          <w:rFonts w:ascii="Times New Roman"/>
          <w:b w:val="false"/>
          <w:i w:val="false"/>
          <w:color w:val="000000"/>
          <w:sz w:val="28"/>
        </w:rPr>
        <w:t xml:space="preserve">                                     (Ф.И.О.(при наличии), подпись)</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Приложение 12</w:t>
            </w:r>
            <w:r>
              <w:br/>
            </w:r>
            <w:r>
              <w:rPr>
                <w:rFonts w:ascii="Times New Roman"/>
                <w:b w:val="false"/>
                <w:i w:val="false"/>
                <w:color w:val="000000"/>
                <w:sz w:val="20"/>
              </w:rPr>
              <w:t>к Правилам приема экзаменов</w:t>
            </w:r>
            <w:r>
              <w:br/>
            </w:r>
            <w:r>
              <w:rPr>
                <w:rFonts w:ascii="Times New Roman"/>
                <w:b w:val="false"/>
                <w:i w:val="false"/>
                <w:color w:val="000000"/>
                <w:sz w:val="20"/>
              </w:rPr>
              <w:t>и выдачи водительских удостоверений</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форма</w:t>
            </w:r>
          </w:p>
        </w:tc>
      </w:tr>
    </w:tbl>
    <w:bookmarkStart w:name="z783" w:id="738"/>
    <w:p>
      <w:pPr>
        <w:spacing w:after="0"/>
        <w:ind w:left="0"/>
        <w:jc w:val="left"/>
      </w:pPr>
      <w:r>
        <w:rPr>
          <w:rFonts w:ascii="Times New Roman"/>
          <w:b/>
          <w:i w:val="false"/>
          <w:color w:val="000000"/>
        </w:rPr>
        <w:t xml:space="preserve">                          Расписка № __</w:t>
      </w:r>
      <w:r>
        <w:br/>
      </w:r>
      <w:r>
        <w:rPr>
          <w:rFonts w:ascii="Times New Roman"/>
          <w:b/>
          <w:i w:val="false"/>
          <w:color w:val="000000"/>
        </w:rPr>
        <w:t>                  о приеме документов</w:t>
      </w:r>
    </w:p>
    <w:bookmarkEnd w:id="738"/>
    <w:p>
      <w:pPr>
        <w:spacing w:after="0"/>
        <w:ind w:left="0"/>
        <w:jc w:val="both"/>
      </w:pPr>
      <w:r>
        <w:rPr>
          <w:rFonts w:ascii="Times New Roman"/>
          <w:b w:val="false"/>
          <w:i w:val="false"/>
          <w:color w:val="ff0000"/>
          <w:sz w:val="28"/>
        </w:rPr>
        <w:t xml:space="preserve">
      Сноска. Правила дополнены приложением 12 в соответствии с приказом Министра внутренних дел РК от 31.03.2020 </w:t>
      </w:r>
      <w:r>
        <w:rPr>
          <w:rFonts w:ascii="Times New Roman"/>
          <w:b w:val="false"/>
          <w:i w:val="false"/>
          <w:color w:val="ff0000"/>
          <w:sz w:val="28"/>
        </w:rPr>
        <w:t>№ 280</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p>
    <w:p>
      <w:pPr>
        <w:spacing w:after="0"/>
        <w:ind w:left="0"/>
        <w:jc w:val="both"/>
      </w:pPr>
      <w:r>
        <w:rPr>
          <w:rFonts w:ascii="Times New Roman"/>
          <w:b w:val="false"/>
          <w:i w:val="false"/>
          <w:color w:val="000000"/>
          <w:sz w:val="28"/>
        </w:rPr>
        <w:t>
      ____________________________________________________________________</w:t>
      </w:r>
    </w:p>
    <w:p>
      <w:pPr>
        <w:spacing w:after="0"/>
        <w:ind w:left="0"/>
        <w:jc w:val="both"/>
      </w:pPr>
      <w:r>
        <w:rPr>
          <w:rFonts w:ascii="Times New Roman"/>
          <w:b w:val="false"/>
          <w:i w:val="false"/>
          <w:color w:val="000000"/>
          <w:sz w:val="28"/>
        </w:rPr>
        <w:t>(указать наименование государственной услуги)</w:t>
      </w:r>
    </w:p>
    <w:p>
      <w:pPr>
        <w:spacing w:after="0"/>
        <w:ind w:left="0"/>
        <w:jc w:val="both"/>
      </w:pPr>
      <w:r>
        <w:rPr>
          <w:rFonts w:ascii="Times New Roman"/>
          <w:b w:val="false"/>
          <w:i w:val="false"/>
          <w:color w:val="000000"/>
          <w:sz w:val="28"/>
        </w:rPr>
        <w:t>_____________________________________________________________________</w:t>
      </w:r>
    </w:p>
    <w:p>
      <w:pPr>
        <w:spacing w:after="0"/>
        <w:ind w:left="0"/>
        <w:jc w:val="both"/>
      </w:pPr>
      <w:r>
        <w:rPr>
          <w:rFonts w:ascii="Times New Roman"/>
          <w:b w:val="false"/>
          <w:i w:val="false"/>
          <w:color w:val="000000"/>
          <w:sz w:val="28"/>
        </w:rPr>
        <w:t>(Ф.И.О (при его наличии) услугополучателя или наименование юридического лица,</w:t>
      </w:r>
    </w:p>
    <w:p>
      <w:pPr>
        <w:spacing w:after="0"/>
        <w:ind w:left="0"/>
        <w:jc w:val="both"/>
      </w:pPr>
      <w:r>
        <w:rPr>
          <w:rFonts w:ascii="Times New Roman"/>
          <w:b w:val="false"/>
          <w:i w:val="false"/>
          <w:color w:val="000000"/>
          <w:sz w:val="28"/>
        </w:rPr>
        <w:t>или их представителей)</w:t>
      </w:r>
    </w:p>
    <w:p>
      <w:pPr>
        <w:spacing w:after="0"/>
        <w:ind w:left="0"/>
        <w:jc w:val="both"/>
      </w:pPr>
      <w:r>
        <w:rPr>
          <w:rFonts w:ascii="Times New Roman"/>
          <w:b w:val="false"/>
          <w:i w:val="false"/>
          <w:color w:val="000000"/>
          <w:sz w:val="28"/>
        </w:rPr>
        <w:t>Перечень принятых документов:</w:t>
      </w:r>
    </w:p>
    <w:p>
      <w:pPr>
        <w:spacing w:after="0"/>
        <w:ind w:left="0"/>
        <w:jc w:val="both"/>
      </w:pPr>
      <w:r>
        <w:rPr>
          <w:rFonts w:ascii="Times New Roman"/>
          <w:b w:val="false"/>
          <w:i w:val="false"/>
          <w:color w:val="000000"/>
          <w:sz w:val="28"/>
        </w:rPr>
        <w:t>1. ___________________________________________________________________</w:t>
      </w:r>
    </w:p>
    <w:p>
      <w:pPr>
        <w:spacing w:after="0"/>
        <w:ind w:left="0"/>
        <w:jc w:val="both"/>
      </w:pPr>
      <w:r>
        <w:rPr>
          <w:rFonts w:ascii="Times New Roman"/>
          <w:b w:val="false"/>
          <w:i w:val="false"/>
          <w:color w:val="000000"/>
          <w:sz w:val="28"/>
        </w:rPr>
        <w:t>2. ___________________________________________________________________</w:t>
      </w:r>
    </w:p>
    <w:p>
      <w:pPr>
        <w:spacing w:after="0"/>
        <w:ind w:left="0"/>
        <w:jc w:val="both"/>
      </w:pPr>
      <w:r>
        <w:rPr>
          <w:rFonts w:ascii="Times New Roman"/>
          <w:b w:val="false"/>
          <w:i w:val="false"/>
          <w:color w:val="000000"/>
          <w:sz w:val="28"/>
        </w:rPr>
        <w:t>3. ___________________________________________________________________</w:t>
      </w:r>
    </w:p>
    <w:p>
      <w:pPr>
        <w:spacing w:after="0"/>
        <w:ind w:left="0"/>
        <w:jc w:val="both"/>
      </w:pPr>
      <w:r>
        <w:rPr>
          <w:rFonts w:ascii="Times New Roman"/>
          <w:b w:val="false"/>
          <w:i w:val="false"/>
          <w:color w:val="000000"/>
          <w:sz w:val="28"/>
        </w:rPr>
        <w:t>4. ___________________________________________________________________</w:t>
      </w:r>
    </w:p>
    <w:p>
      <w:pPr>
        <w:spacing w:after="0"/>
        <w:ind w:left="0"/>
        <w:jc w:val="both"/>
      </w:pPr>
      <w:r>
        <w:rPr>
          <w:rFonts w:ascii="Times New Roman"/>
          <w:b w:val="false"/>
          <w:i w:val="false"/>
          <w:color w:val="000000"/>
          <w:sz w:val="28"/>
        </w:rPr>
        <w:t>5. ___________________________________________________________________</w:t>
      </w:r>
    </w:p>
    <w:p>
      <w:pPr>
        <w:spacing w:after="0"/>
        <w:ind w:left="0"/>
        <w:jc w:val="both"/>
      </w:pPr>
      <w:r>
        <w:rPr>
          <w:rFonts w:ascii="Times New Roman"/>
          <w:b w:val="false"/>
          <w:i w:val="false"/>
          <w:color w:val="000000"/>
          <w:sz w:val="28"/>
        </w:rPr>
        <w:t>6. ___________________________________________________________________</w:t>
      </w:r>
    </w:p>
    <w:p>
      <w:pPr>
        <w:spacing w:after="0"/>
        <w:ind w:left="0"/>
        <w:jc w:val="both"/>
      </w:pPr>
      <w:r>
        <w:rPr>
          <w:rFonts w:ascii="Times New Roman"/>
          <w:b w:val="false"/>
          <w:i w:val="false"/>
          <w:color w:val="000000"/>
          <w:sz w:val="28"/>
        </w:rPr>
        <w:t>7. ___________________________________________________________________</w:t>
      </w:r>
    </w:p>
    <w:p>
      <w:pPr>
        <w:spacing w:after="0"/>
        <w:ind w:left="0"/>
        <w:jc w:val="both"/>
      </w:pPr>
      <w:r>
        <w:rPr>
          <w:rFonts w:ascii="Times New Roman"/>
          <w:b w:val="false"/>
          <w:i w:val="false"/>
          <w:color w:val="000000"/>
          <w:sz w:val="28"/>
        </w:rPr>
        <w:t>8. ___________________________________________________________________</w:t>
      </w:r>
    </w:p>
    <w:p>
      <w:pPr>
        <w:spacing w:after="0"/>
        <w:ind w:left="0"/>
        <w:jc w:val="both"/>
      </w:pPr>
      <w:r>
        <w:rPr>
          <w:rFonts w:ascii="Times New Roman"/>
          <w:b w:val="false"/>
          <w:i w:val="false"/>
          <w:color w:val="000000"/>
          <w:sz w:val="28"/>
        </w:rPr>
        <w:t>9. ___________________________________________________________________</w:t>
      </w:r>
    </w:p>
    <w:p>
      <w:pPr>
        <w:spacing w:after="0"/>
        <w:ind w:left="0"/>
        <w:jc w:val="both"/>
      </w:pPr>
      <w:r>
        <w:rPr>
          <w:rFonts w:ascii="Times New Roman"/>
          <w:b w:val="false"/>
          <w:i w:val="false"/>
          <w:color w:val="000000"/>
          <w:sz w:val="28"/>
        </w:rPr>
        <w:t>_____________________________________________________________________</w:t>
      </w:r>
    </w:p>
    <w:p>
      <w:pPr>
        <w:spacing w:after="0"/>
        <w:ind w:left="0"/>
        <w:jc w:val="both"/>
      </w:pPr>
      <w:r>
        <w:rPr>
          <w:rFonts w:ascii="Times New Roman"/>
          <w:b w:val="false"/>
          <w:i w:val="false"/>
          <w:color w:val="000000"/>
          <w:sz w:val="28"/>
        </w:rPr>
        <w:t>_____________________________________________________________________</w:t>
      </w:r>
    </w:p>
    <w:p>
      <w:pPr>
        <w:spacing w:after="0"/>
        <w:ind w:left="0"/>
        <w:jc w:val="both"/>
      </w:pPr>
      <w:r>
        <w:rPr>
          <w:rFonts w:ascii="Times New Roman"/>
          <w:b w:val="false"/>
          <w:i w:val="false"/>
          <w:color w:val="000000"/>
          <w:sz w:val="28"/>
        </w:rPr>
        <w:t>_____________________________________________________________________</w:t>
      </w:r>
    </w:p>
    <w:p>
      <w:pPr>
        <w:spacing w:after="0"/>
        <w:ind w:left="0"/>
        <w:jc w:val="both"/>
      </w:pPr>
      <w:r>
        <w:rPr>
          <w:rFonts w:ascii="Times New Roman"/>
          <w:b w:val="false"/>
          <w:i w:val="false"/>
          <w:color w:val="000000"/>
          <w:sz w:val="28"/>
        </w:rPr>
        <w:t>_____________________________________________________________________</w:t>
      </w:r>
    </w:p>
    <w:p>
      <w:pPr>
        <w:spacing w:after="0"/>
        <w:ind w:left="0"/>
        <w:jc w:val="both"/>
      </w:pPr>
      <w:r>
        <w:rPr>
          <w:rFonts w:ascii="Times New Roman"/>
          <w:b w:val="false"/>
          <w:i w:val="false"/>
          <w:color w:val="000000"/>
          <w:sz w:val="28"/>
        </w:rPr>
        <w:t>_____________________________________________________________________</w:t>
      </w:r>
    </w:p>
    <w:p>
      <w:pPr>
        <w:spacing w:after="0"/>
        <w:ind w:left="0"/>
        <w:jc w:val="both"/>
      </w:pPr>
      <w:r>
        <w:rPr>
          <w:rFonts w:ascii="Times New Roman"/>
          <w:b w:val="false"/>
          <w:i w:val="false"/>
          <w:color w:val="000000"/>
          <w:sz w:val="28"/>
        </w:rPr>
        <w:t>Принял:</w:t>
      </w:r>
    </w:p>
    <w:p>
      <w:pPr>
        <w:spacing w:after="0"/>
        <w:ind w:left="0"/>
        <w:jc w:val="both"/>
      </w:pPr>
      <w:r>
        <w:rPr>
          <w:rFonts w:ascii="Times New Roman"/>
          <w:b w:val="false"/>
          <w:i w:val="false"/>
          <w:color w:val="000000"/>
          <w:sz w:val="28"/>
        </w:rPr>
        <w:t>__________________________________ /____________/ ____________________</w:t>
      </w:r>
    </w:p>
    <w:p>
      <w:pPr>
        <w:spacing w:after="0"/>
        <w:ind w:left="0"/>
        <w:jc w:val="both"/>
      </w:pPr>
      <w:r>
        <w:rPr>
          <w:rFonts w:ascii="Times New Roman"/>
          <w:b w:val="false"/>
          <w:i w:val="false"/>
          <w:color w:val="000000"/>
          <w:sz w:val="28"/>
        </w:rPr>
        <w:t>Работник Госкорпорации (подпись) (Ф.И.О. (при его наличии))</w:t>
      </w:r>
    </w:p>
    <w:p>
      <w:pPr>
        <w:spacing w:after="0"/>
        <w:ind w:left="0"/>
        <w:jc w:val="both"/>
      </w:pPr>
      <w:r>
        <w:rPr>
          <w:rFonts w:ascii="Times New Roman"/>
          <w:b w:val="false"/>
          <w:i w:val="false"/>
          <w:color w:val="000000"/>
          <w:sz w:val="28"/>
        </w:rPr>
        <w:t>"__" ________ ____ г.</w:t>
      </w:r>
    </w:p>
    <w:p>
      <w:pPr>
        <w:spacing w:after="0"/>
        <w:ind w:left="0"/>
        <w:jc w:val="both"/>
      </w:pPr>
      <w:r>
        <w:rPr>
          <w:rFonts w:ascii="Times New Roman"/>
          <w:b w:val="false"/>
          <w:i w:val="false"/>
          <w:color w:val="000000"/>
          <w:sz w:val="28"/>
        </w:rPr>
        <w:t>Время и дата выдачи: ___ час ___ мин "__" _______ ____ г.</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Приложение 13</w:t>
            </w:r>
            <w:r>
              <w:br/>
            </w:r>
            <w:r>
              <w:rPr>
                <w:rFonts w:ascii="Times New Roman"/>
                <w:b w:val="false"/>
                <w:i w:val="false"/>
                <w:color w:val="000000"/>
                <w:sz w:val="20"/>
              </w:rPr>
              <w:t>к Правилам государственной</w:t>
            </w:r>
            <w:r>
              <w:br/>
            </w:r>
            <w:r>
              <w:rPr>
                <w:rFonts w:ascii="Times New Roman"/>
                <w:b w:val="false"/>
                <w:i w:val="false"/>
                <w:color w:val="000000"/>
                <w:sz w:val="20"/>
              </w:rPr>
              <w:t>регистрации и учета отдельных</w:t>
            </w:r>
            <w:r>
              <w:br/>
            </w:r>
            <w:r>
              <w:rPr>
                <w:rFonts w:ascii="Times New Roman"/>
                <w:b w:val="false"/>
                <w:i w:val="false"/>
                <w:color w:val="000000"/>
                <w:sz w:val="20"/>
              </w:rPr>
              <w:t>видов транспортных средств</w:t>
            </w:r>
            <w:r>
              <w:br/>
            </w:r>
            <w:r>
              <w:rPr>
                <w:rFonts w:ascii="Times New Roman"/>
                <w:b w:val="false"/>
                <w:i w:val="false"/>
                <w:color w:val="000000"/>
                <w:sz w:val="20"/>
              </w:rPr>
              <w:t>по идентификационному номеру</w:t>
            </w:r>
            <w:r>
              <w:br/>
            </w:r>
            <w:r>
              <w:rPr>
                <w:rFonts w:ascii="Times New Roman"/>
                <w:b w:val="false"/>
                <w:i w:val="false"/>
                <w:color w:val="000000"/>
                <w:sz w:val="20"/>
              </w:rPr>
              <w:t>транспортного средства</w:t>
            </w:r>
          </w:p>
        </w:tc>
      </w:tr>
    </w:tbl>
    <w:p>
      <w:pPr>
        <w:spacing w:after="0"/>
        <w:ind w:left="0"/>
        <w:jc w:val="both"/>
      </w:pPr>
      <w:r>
        <w:rPr>
          <w:rFonts w:ascii="Times New Roman"/>
          <w:b w:val="false"/>
          <w:i w:val="false"/>
          <w:color w:val="000000"/>
          <w:sz w:val="28"/>
        </w:rPr>
        <w:t>
      ___________________________</w:t>
      </w:r>
    </w:p>
    <w:p>
      <w:pPr>
        <w:spacing w:after="0"/>
        <w:ind w:left="0"/>
        <w:jc w:val="both"/>
      </w:pPr>
      <w:r>
        <w:rPr>
          <w:rFonts w:ascii="Times New Roman"/>
          <w:b w:val="false"/>
          <w:i w:val="false"/>
          <w:color w:val="000000"/>
          <w:sz w:val="28"/>
        </w:rPr>
        <w:t>(адрес услугополучателя)</w:t>
      </w:r>
    </w:p>
    <w:bookmarkStart w:name="z1213" w:id="739"/>
    <w:p>
      <w:pPr>
        <w:spacing w:after="0"/>
        <w:ind w:left="0"/>
        <w:jc w:val="left"/>
      </w:pPr>
      <w:r>
        <w:rPr>
          <w:rFonts w:ascii="Times New Roman"/>
          <w:b/>
          <w:i w:val="false"/>
          <w:color w:val="000000"/>
        </w:rPr>
        <w:t xml:space="preserve"> Расписка об отказе в приеме документов</w:t>
      </w:r>
    </w:p>
    <w:bookmarkEnd w:id="739"/>
    <w:p>
      <w:pPr>
        <w:spacing w:after="0"/>
        <w:ind w:left="0"/>
        <w:jc w:val="both"/>
      </w:pPr>
      <w:r>
        <w:rPr>
          <w:rFonts w:ascii="Times New Roman"/>
          <w:b w:val="false"/>
          <w:i w:val="false"/>
          <w:color w:val="ff0000"/>
          <w:sz w:val="28"/>
        </w:rPr>
        <w:t xml:space="preserve">
      Сноска. Правила дополнены приложением 13 в соответствии с приказом Министра внутренних дел РК от 31.03.2020 </w:t>
      </w:r>
      <w:r>
        <w:rPr>
          <w:rFonts w:ascii="Times New Roman"/>
          <w:b w:val="false"/>
          <w:i w:val="false"/>
          <w:color w:val="ff0000"/>
          <w:sz w:val="28"/>
        </w:rPr>
        <w:t>№ 280</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в редакции приказа Министра внутренних дел РК от 12.05.2026 </w:t>
      </w:r>
      <w:r>
        <w:rPr>
          <w:rFonts w:ascii="Times New Roman"/>
          <w:b w:val="false"/>
          <w:i w:val="false"/>
          <w:color w:val="ff0000"/>
          <w:sz w:val="28"/>
        </w:rPr>
        <w:t>№ 342</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p>
    <w:p>
      <w:pPr>
        <w:spacing w:after="0"/>
        <w:ind w:left="0"/>
        <w:jc w:val="both"/>
      </w:pPr>
      <w:bookmarkStart w:name="z1426" w:id="740"/>
      <w:r>
        <w:rPr>
          <w:rFonts w:ascii="Times New Roman"/>
          <w:b w:val="false"/>
          <w:i w:val="false"/>
          <w:color w:val="000000"/>
          <w:sz w:val="28"/>
        </w:rPr>
        <w:t xml:space="preserve">
      Руководствуясь </w:t>
      </w:r>
      <w:r>
        <w:rPr>
          <w:rFonts w:ascii="Times New Roman"/>
          <w:b w:val="false"/>
          <w:i w:val="false"/>
          <w:color w:val="000000"/>
          <w:sz w:val="28"/>
        </w:rPr>
        <w:t>пунктом 2</w:t>
      </w:r>
      <w:r>
        <w:rPr>
          <w:rFonts w:ascii="Times New Roman"/>
          <w:b w:val="false"/>
          <w:i w:val="false"/>
          <w:color w:val="000000"/>
          <w:sz w:val="28"/>
        </w:rPr>
        <w:t xml:space="preserve"> статьи 20 Закона Республики Казахстан</w:t>
      </w:r>
    </w:p>
    <w:bookmarkEnd w:id="740"/>
    <w:p>
      <w:pPr>
        <w:spacing w:after="0"/>
        <w:ind w:left="0"/>
        <w:jc w:val="both"/>
      </w:pPr>
      <w:r>
        <w:rPr>
          <w:rFonts w:ascii="Times New Roman"/>
          <w:b w:val="false"/>
          <w:i w:val="false"/>
          <w:color w:val="000000"/>
          <w:sz w:val="28"/>
        </w:rPr>
        <w:t>"О государственных и социально ответственных услугах", работник</w:t>
      </w:r>
    </w:p>
    <w:p>
      <w:pPr>
        <w:spacing w:after="0"/>
        <w:ind w:left="0"/>
        <w:jc w:val="both"/>
      </w:pPr>
      <w:r>
        <w:rPr>
          <w:rFonts w:ascii="Times New Roman"/>
          <w:b w:val="false"/>
          <w:i w:val="false"/>
          <w:color w:val="000000"/>
          <w:sz w:val="28"/>
        </w:rPr>
        <w:t>Государственной корпорации</w:t>
      </w:r>
    </w:p>
    <w:p>
      <w:pPr>
        <w:spacing w:after="0"/>
        <w:ind w:left="0"/>
        <w:jc w:val="both"/>
      </w:pPr>
      <w:r>
        <w:rPr>
          <w:rFonts w:ascii="Times New Roman"/>
          <w:b w:val="false"/>
          <w:i w:val="false"/>
          <w:color w:val="000000"/>
          <w:sz w:val="28"/>
        </w:rPr>
        <w:t>___________________________________________________________</w:t>
      </w:r>
    </w:p>
    <w:p>
      <w:pPr>
        <w:spacing w:after="0"/>
        <w:ind w:left="0"/>
        <w:jc w:val="both"/>
      </w:pPr>
      <w:r>
        <w:rPr>
          <w:rFonts w:ascii="Times New Roman"/>
          <w:b w:val="false"/>
          <w:i w:val="false"/>
          <w:color w:val="000000"/>
          <w:sz w:val="28"/>
        </w:rPr>
        <w:t>(указать адрес)</w:t>
      </w:r>
    </w:p>
    <w:p>
      <w:pPr>
        <w:spacing w:after="0"/>
        <w:ind w:left="0"/>
        <w:jc w:val="both"/>
      </w:pPr>
      <w:r>
        <w:rPr>
          <w:rFonts w:ascii="Times New Roman"/>
          <w:b w:val="false"/>
          <w:i w:val="false"/>
          <w:color w:val="000000"/>
          <w:sz w:val="28"/>
        </w:rPr>
        <w:t>отказывает в приеме документов на оказание государственной услуги:</w:t>
      </w:r>
    </w:p>
    <w:p>
      <w:pPr>
        <w:spacing w:after="0"/>
        <w:ind w:left="0"/>
        <w:jc w:val="both"/>
      </w:pPr>
      <w:r>
        <w:rPr>
          <w:rFonts w:ascii="Times New Roman"/>
          <w:b w:val="false"/>
          <w:i w:val="false"/>
          <w:color w:val="000000"/>
          <w:sz w:val="28"/>
        </w:rPr>
        <w:t>____________________________________________________________</w:t>
      </w:r>
    </w:p>
    <w:p>
      <w:pPr>
        <w:spacing w:after="0"/>
        <w:ind w:left="0"/>
        <w:jc w:val="both"/>
      </w:pPr>
      <w:r>
        <w:rPr>
          <w:rFonts w:ascii="Times New Roman"/>
          <w:b w:val="false"/>
          <w:i w:val="false"/>
          <w:color w:val="000000"/>
          <w:sz w:val="28"/>
        </w:rPr>
        <w:t>(указать наименование государственной услуги) в виду представления Вами</w:t>
      </w:r>
    </w:p>
    <w:p>
      <w:pPr>
        <w:spacing w:after="0"/>
        <w:ind w:left="0"/>
        <w:jc w:val="both"/>
      </w:pPr>
      <w:r>
        <w:rPr>
          <w:rFonts w:ascii="Times New Roman"/>
          <w:b w:val="false"/>
          <w:i w:val="false"/>
          <w:color w:val="000000"/>
          <w:sz w:val="28"/>
        </w:rPr>
        <w:t>неполного списка документов, предусмотренных перечнем государственной услуги,</w:t>
      </w:r>
    </w:p>
    <w:p>
      <w:pPr>
        <w:spacing w:after="0"/>
        <w:ind w:left="0"/>
        <w:jc w:val="both"/>
      </w:pPr>
      <w:r>
        <w:rPr>
          <w:rFonts w:ascii="Times New Roman"/>
          <w:b w:val="false"/>
          <w:i w:val="false"/>
          <w:color w:val="000000"/>
          <w:sz w:val="28"/>
        </w:rPr>
        <w:t>а именно:</w:t>
      </w:r>
    </w:p>
    <w:p>
      <w:pPr>
        <w:spacing w:after="0"/>
        <w:ind w:left="0"/>
        <w:jc w:val="both"/>
      </w:pPr>
      <w:r>
        <w:rPr>
          <w:rFonts w:ascii="Times New Roman"/>
          <w:b w:val="false"/>
          <w:i w:val="false"/>
          <w:color w:val="000000"/>
          <w:sz w:val="28"/>
        </w:rPr>
        <w:t>Наименование отсутствующих документов:</w:t>
      </w:r>
    </w:p>
    <w:p>
      <w:pPr>
        <w:spacing w:after="0"/>
        <w:ind w:left="0"/>
        <w:jc w:val="both"/>
      </w:pPr>
      <w:r>
        <w:rPr>
          <w:rFonts w:ascii="Times New Roman"/>
          <w:b w:val="false"/>
          <w:i w:val="false"/>
          <w:color w:val="000000"/>
          <w:sz w:val="28"/>
        </w:rPr>
        <w:t>1. ________________________________________;</w:t>
      </w:r>
    </w:p>
    <w:p>
      <w:pPr>
        <w:spacing w:after="0"/>
        <w:ind w:left="0"/>
        <w:jc w:val="both"/>
      </w:pPr>
      <w:r>
        <w:rPr>
          <w:rFonts w:ascii="Times New Roman"/>
          <w:b w:val="false"/>
          <w:i w:val="false"/>
          <w:color w:val="000000"/>
          <w:sz w:val="28"/>
        </w:rPr>
        <w:t>2. ________________________________________;</w:t>
      </w:r>
    </w:p>
    <w:p>
      <w:pPr>
        <w:spacing w:after="0"/>
        <w:ind w:left="0"/>
        <w:jc w:val="both"/>
      </w:pPr>
      <w:r>
        <w:rPr>
          <w:rFonts w:ascii="Times New Roman"/>
          <w:b w:val="false"/>
          <w:i w:val="false"/>
          <w:color w:val="000000"/>
          <w:sz w:val="28"/>
        </w:rPr>
        <w:t>3. ________________________________________.</w:t>
      </w:r>
    </w:p>
    <w:p>
      <w:pPr>
        <w:spacing w:after="0"/>
        <w:ind w:left="0"/>
        <w:jc w:val="both"/>
      </w:pPr>
      <w:r>
        <w:rPr>
          <w:rFonts w:ascii="Times New Roman"/>
          <w:b w:val="false"/>
          <w:i w:val="false"/>
          <w:color w:val="000000"/>
          <w:sz w:val="28"/>
        </w:rPr>
        <w:t>Настоящая расписка составлена в 2 экземплярах, по одному для каждой стороны.</w:t>
      </w:r>
    </w:p>
    <w:p>
      <w:pPr>
        <w:spacing w:after="0"/>
        <w:ind w:left="0"/>
        <w:jc w:val="both"/>
      </w:pPr>
      <w:r>
        <w:rPr>
          <w:rFonts w:ascii="Times New Roman"/>
          <w:b w:val="false"/>
          <w:i w:val="false"/>
          <w:color w:val="000000"/>
          <w:sz w:val="28"/>
        </w:rPr>
        <w:t>_____________________________________________________ _____________</w:t>
      </w:r>
    </w:p>
    <w:p>
      <w:pPr>
        <w:spacing w:after="0"/>
        <w:ind w:left="0"/>
        <w:jc w:val="both"/>
      </w:pPr>
      <w:r>
        <w:rPr>
          <w:rFonts w:ascii="Times New Roman"/>
          <w:b w:val="false"/>
          <w:i w:val="false"/>
          <w:color w:val="000000"/>
          <w:sz w:val="28"/>
        </w:rPr>
        <w:t>(Ф.И.О. (при его наличии) работника Государственной корпорации, подпись)</w:t>
      </w:r>
    </w:p>
    <w:p>
      <w:pPr>
        <w:spacing w:after="0"/>
        <w:ind w:left="0"/>
        <w:jc w:val="both"/>
      </w:pPr>
      <w:r>
        <w:rPr>
          <w:rFonts w:ascii="Times New Roman"/>
          <w:b w:val="false"/>
          <w:i w:val="false"/>
          <w:color w:val="000000"/>
          <w:sz w:val="28"/>
        </w:rPr>
        <w:t>Получил:</w:t>
      </w:r>
    </w:p>
    <w:p>
      <w:pPr>
        <w:spacing w:after="0"/>
        <w:ind w:left="0"/>
        <w:jc w:val="both"/>
      </w:pPr>
      <w:r>
        <w:rPr>
          <w:rFonts w:ascii="Times New Roman"/>
          <w:b w:val="false"/>
          <w:i w:val="false"/>
          <w:color w:val="000000"/>
          <w:sz w:val="28"/>
        </w:rPr>
        <w:t>_____________________________________________________ _____________</w:t>
      </w:r>
    </w:p>
    <w:p>
      <w:pPr>
        <w:spacing w:after="0"/>
        <w:ind w:left="0"/>
        <w:jc w:val="both"/>
      </w:pPr>
      <w:r>
        <w:rPr>
          <w:rFonts w:ascii="Times New Roman"/>
          <w:b w:val="false"/>
          <w:i w:val="false"/>
          <w:color w:val="000000"/>
          <w:sz w:val="28"/>
        </w:rPr>
        <w:t>(Ф.И.О. (при его наличии) услугополучателя) (подпись)</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Приложение 14 к Правилам</w:t>
            </w:r>
            <w:r>
              <w:br/>
            </w:r>
            <w:r>
              <w:rPr>
                <w:rFonts w:ascii="Times New Roman"/>
                <w:b w:val="false"/>
                <w:i w:val="false"/>
                <w:color w:val="000000"/>
                <w:sz w:val="20"/>
              </w:rPr>
              <w:t>приема экзаменов и выдачи</w:t>
            </w:r>
            <w:r>
              <w:br/>
            </w:r>
            <w:r>
              <w:rPr>
                <w:rFonts w:ascii="Times New Roman"/>
                <w:b w:val="false"/>
                <w:i w:val="false"/>
                <w:color w:val="000000"/>
                <w:sz w:val="20"/>
              </w:rPr>
              <w:t>водительских удостоверений</w:t>
            </w:r>
          </w:p>
        </w:tc>
      </w:tr>
    </w:tbl>
    <w:bookmarkStart w:name="z1090" w:id="741"/>
    <w:p>
      <w:pPr>
        <w:spacing w:after="0"/>
        <w:ind w:left="0"/>
        <w:jc w:val="left"/>
      </w:pPr>
      <w:r>
        <w:rPr>
          <w:rFonts w:ascii="Times New Roman"/>
          <w:b/>
          <w:i w:val="false"/>
          <w:color w:val="000000"/>
        </w:rPr>
        <w:t xml:space="preserve"> Перечень основных требований к оказанию государственной услуги</w:t>
      </w:r>
      <w:r>
        <w:br/>
      </w:r>
      <w:r>
        <w:rPr>
          <w:rFonts w:ascii="Times New Roman"/>
          <w:b/>
          <w:i w:val="false"/>
          <w:color w:val="000000"/>
        </w:rPr>
        <w:t>"Выдача водительских удостоверений"</w:t>
      </w:r>
    </w:p>
    <w:bookmarkEnd w:id="741"/>
    <w:p>
      <w:pPr>
        <w:spacing w:after="0"/>
        <w:ind w:left="0"/>
        <w:jc w:val="both"/>
      </w:pPr>
      <w:r>
        <w:rPr>
          <w:rFonts w:ascii="Times New Roman"/>
          <w:b w:val="false"/>
          <w:i w:val="false"/>
          <w:color w:val="ff0000"/>
          <w:sz w:val="28"/>
        </w:rPr>
        <w:t xml:space="preserve">
      Сноска. Правила дополнены приложением 14 в соответствии с приказом Министра внутренних дел РК от 31.03.2020 </w:t>
      </w:r>
      <w:r>
        <w:rPr>
          <w:rFonts w:ascii="Times New Roman"/>
          <w:b w:val="false"/>
          <w:i w:val="false"/>
          <w:color w:val="ff0000"/>
          <w:sz w:val="28"/>
        </w:rPr>
        <w:t>№ 280</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в редакции приказа Министра внутренних дел РК от 12.05.2026 </w:t>
      </w:r>
      <w:r>
        <w:rPr>
          <w:rFonts w:ascii="Times New Roman"/>
          <w:b w:val="false"/>
          <w:i w:val="false"/>
          <w:color w:val="ff0000"/>
          <w:sz w:val="28"/>
        </w:rPr>
        <w:t>№ 342</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p>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4100"/>
        <w:gridCol w:w="4100"/>
        <w:gridCol w:w="4100"/>
      </w:tblGrid>
      <w:tr>
        <w:trPr>
          <w:trHeight w:val="30" w:hRule="atLeast"/>
        </w:trPr>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Перечень основных требований к оказанию государственной услуги</w:t>
            </w:r>
          </w:p>
          <w:p>
            <w:pPr>
              <w:spacing w:after="20"/>
              <w:ind w:left="20"/>
              <w:jc w:val="both"/>
            </w:pPr>
            <w:r>
              <w:rPr>
                <w:rFonts w:ascii="Times New Roman"/>
                <w:b w:val="false"/>
                <w:i w:val="false"/>
                <w:color w:val="000000"/>
                <w:sz w:val="20"/>
              </w:rPr>
              <w:t>"Выдача водительских удостоверений"</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Наименование подвида (при наличии) государственной услуги</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Выдача водительских удостоверений;</w:t>
            </w:r>
          </w:p>
          <w:p>
            <w:pPr>
              <w:spacing w:after="20"/>
              <w:ind w:left="20"/>
              <w:jc w:val="both"/>
            </w:pPr>
            <w:r>
              <w:rPr>
                <w:rFonts w:ascii="Times New Roman"/>
                <w:b w:val="false"/>
                <w:i w:val="false"/>
                <w:color w:val="000000"/>
                <w:sz w:val="20"/>
              </w:rPr>
              <w:t>2. Выдача водительских удостоверений впервые и после лишения права на управление транспортными средствами.</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Наименование услугодателя</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Территориальные органы полиции</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Способы предоставления государственной услуги</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Прием документов для оказания государственной услуги осуществляется через:</w:t>
            </w:r>
          </w:p>
          <w:p>
            <w:pPr>
              <w:spacing w:after="20"/>
              <w:ind w:left="20"/>
              <w:jc w:val="both"/>
            </w:pPr>
            <w:r>
              <w:rPr>
                <w:rFonts w:ascii="Times New Roman"/>
                <w:b w:val="false"/>
                <w:i w:val="false"/>
                <w:color w:val="000000"/>
                <w:sz w:val="20"/>
              </w:rPr>
              <w:t>1) Государственную корпорацию;</w:t>
            </w:r>
          </w:p>
          <w:p>
            <w:pPr>
              <w:spacing w:after="20"/>
              <w:ind w:left="20"/>
              <w:jc w:val="both"/>
            </w:pPr>
            <w:r>
              <w:rPr>
                <w:rFonts w:ascii="Times New Roman"/>
                <w:b w:val="false"/>
                <w:i w:val="false"/>
                <w:color w:val="000000"/>
                <w:sz w:val="20"/>
              </w:rPr>
              <w:t>2) веб-портал "цифрового правительства" www.egov.kz;</w:t>
            </w:r>
          </w:p>
          <w:p>
            <w:pPr>
              <w:spacing w:after="20"/>
              <w:ind w:left="20"/>
              <w:jc w:val="both"/>
            </w:pPr>
            <w:r>
              <w:rPr>
                <w:rFonts w:ascii="Times New Roman"/>
                <w:b w:val="false"/>
                <w:i w:val="false"/>
                <w:color w:val="000000"/>
                <w:sz w:val="20"/>
              </w:rPr>
              <w:t>3) цифровые объекты.</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Срок оказания государственных услуг</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Через Государственную корпорацию - 120 минут;</w:t>
            </w:r>
          </w:p>
          <w:p>
            <w:pPr>
              <w:spacing w:after="20"/>
              <w:ind w:left="20"/>
              <w:jc w:val="both"/>
            </w:pPr>
            <w:r>
              <w:rPr>
                <w:rFonts w:ascii="Times New Roman"/>
                <w:b w:val="false"/>
                <w:i w:val="false"/>
                <w:color w:val="000000"/>
                <w:sz w:val="20"/>
              </w:rPr>
              <w:t>Через ПЦП, цифровые объекты– 60 минут.</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Форма оказания государственной услуги</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Электронная (частично цифровизированная)/бумажная.</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Результат оказания государственной услуги</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Водительское удостоверение либо мотивированный ответ об отказе в оказании государственной услуги.</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Размер платы, взимаемой с услугополучателя при оказании государственной услуги, и способы ее взимания в случаях, предусмотренных законодательством Республики Казахстан</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Государственная услуга физическим и юридическим лицам оказывается на платной основе.</w:t>
            </w:r>
          </w:p>
          <w:p>
            <w:pPr>
              <w:spacing w:after="20"/>
              <w:ind w:left="20"/>
              <w:jc w:val="both"/>
            </w:pPr>
            <w:r>
              <w:rPr>
                <w:rFonts w:ascii="Times New Roman"/>
                <w:b w:val="false"/>
                <w:i w:val="false"/>
                <w:color w:val="000000"/>
                <w:sz w:val="20"/>
              </w:rPr>
              <w:t xml:space="preserve">Сбор за оказание государственной услуги осуществляется по ставкам, установленным подпунктом 7) пункта 3 </w:t>
            </w:r>
            <w:r>
              <w:rPr>
                <w:rFonts w:ascii="Times New Roman"/>
                <w:b w:val="false"/>
                <w:i w:val="false"/>
                <w:color w:val="000000"/>
                <w:sz w:val="20"/>
              </w:rPr>
              <w:t>статьи 667</w:t>
            </w:r>
            <w:r>
              <w:rPr>
                <w:rFonts w:ascii="Times New Roman"/>
                <w:b w:val="false"/>
                <w:i w:val="false"/>
                <w:color w:val="000000"/>
                <w:sz w:val="20"/>
              </w:rPr>
              <w:t xml:space="preserve"> Кодекса Республики Казахстан "Налоговый кодекс Республики Казахстан".</w:t>
            </w:r>
          </w:p>
          <w:p>
            <w:pPr>
              <w:spacing w:after="20"/>
              <w:ind w:left="20"/>
              <w:jc w:val="both"/>
            </w:pPr>
            <w:r>
              <w:rPr>
                <w:rFonts w:ascii="Times New Roman"/>
                <w:b w:val="false"/>
                <w:i w:val="false"/>
                <w:color w:val="000000"/>
                <w:sz w:val="20"/>
              </w:rPr>
              <w:t>Ставки сбора составляют:</w:t>
            </w:r>
          </w:p>
          <w:p>
            <w:pPr>
              <w:spacing w:after="20"/>
              <w:ind w:left="20"/>
              <w:jc w:val="both"/>
            </w:pPr>
            <w:r>
              <w:rPr>
                <w:rFonts w:ascii="Times New Roman"/>
                <w:b w:val="false"/>
                <w:i w:val="false"/>
                <w:color w:val="000000"/>
                <w:sz w:val="20"/>
              </w:rPr>
              <w:t>за выдачу водительского удостоверения – 1,25 месячных расчетных показателей.</w:t>
            </w:r>
          </w:p>
          <w:p>
            <w:pPr>
              <w:spacing w:after="20"/>
              <w:ind w:left="20"/>
              <w:jc w:val="both"/>
            </w:pPr>
            <w:r>
              <w:rPr>
                <w:rFonts w:ascii="Times New Roman"/>
                <w:b w:val="false"/>
                <w:i w:val="false"/>
                <w:color w:val="000000"/>
                <w:sz w:val="20"/>
              </w:rPr>
              <w:t>Оплата суммы сбора осуществляется в наличной или безналичной форме через банки второго уровня и организации, осуществляющие отдельные виды банковских операций, или через платежный шлюз "цифрового правительства".</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График работы Государственной корпорации и цифровых объектов</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 С понедельника по пятницу включительно с 9-00 до 18-00 часов без перерыва, дежурные отделы обслуживания населения Государственной корпорации с понедельника по пятницу включительно с 9-00 до 20-00 часов и в субботу с 09-00 до 13-00 часов кроме праздничных и выходных дней согласно </w:t>
            </w:r>
            <w:r>
              <w:rPr>
                <w:rFonts w:ascii="Times New Roman"/>
                <w:b w:val="false"/>
                <w:i w:val="false"/>
                <w:color w:val="000000"/>
                <w:sz w:val="20"/>
              </w:rPr>
              <w:t>Трудового</w:t>
            </w:r>
            <w:r>
              <w:rPr>
                <w:rFonts w:ascii="Times New Roman"/>
                <w:b w:val="false"/>
                <w:i w:val="false"/>
                <w:color w:val="000000"/>
                <w:sz w:val="20"/>
              </w:rPr>
              <w:t xml:space="preserve"> кодекса Республики Казахстан.</w:t>
            </w:r>
          </w:p>
          <w:p>
            <w:pPr>
              <w:spacing w:after="20"/>
              <w:ind w:left="20"/>
              <w:jc w:val="both"/>
            </w:pPr>
            <w:r>
              <w:rPr>
                <w:rFonts w:ascii="Times New Roman"/>
                <w:b w:val="false"/>
                <w:i w:val="false"/>
                <w:color w:val="000000"/>
                <w:sz w:val="20"/>
              </w:rPr>
              <w:t>2) ПЦП, объектов цифровизации – круглосуточно, за исключением технических перерывов в связи с проведением ремонтных работ (при обращении услугополучателя после окончания рабочего времени, в выходные и праздничные дни, согласно трудовому законодательству Республики Казахстан, выдача результатов оказания государственной услуги осуществляется следующим рабочим днем).</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Перечень документов и сведений, истребуемых у услугополучателя для оказания государственной услуги</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При обращении в Государственную корпорацию для выдачи водительского удостоверения представляются:</w:t>
            </w:r>
          </w:p>
          <w:p>
            <w:pPr>
              <w:spacing w:after="20"/>
              <w:ind w:left="20"/>
              <w:jc w:val="both"/>
            </w:pPr>
            <w:r>
              <w:rPr>
                <w:rFonts w:ascii="Times New Roman"/>
                <w:b w:val="false"/>
                <w:i w:val="false"/>
                <w:color w:val="000000"/>
                <w:sz w:val="20"/>
              </w:rPr>
              <w:t>документ, документ, удостоверяющий личность (для идентификации личности), в том числе в электронной форме из сервиса цифровых документов;</w:t>
            </w:r>
          </w:p>
          <w:p>
            <w:pPr>
              <w:spacing w:after="20"/>
              <w:ind w:left="20"/>
              <w:jc w:val="both"/>
            </w:pPr>
            <w:r>
              <w:rPr>
                <w:rFonts w:ascii="Times New Roman"/>
                <w:b w:val="false"/>
                <w:i w:val="false"/>
                <w:color w:val="000000"/>
                <w:sz w:val="20"/>
              </w:rPr>
              <w:t>медицинская справка посредством информационной системы уполномоченного органа в области здравоохранения (не предоставляется, если осуществляется замена водительского удостоверения до окончания срока его действия);</w:t>
            </w:r>
          </w:p>
          <w:p>
            <w:pPr>
              <w:spacing w:after="20"/>
              <w:ind w:left="20"/>
              <w:jc w:val="both"/>
            </w:pPr>
            <w:r>
              <w:rPr>
                <w:rFonts w:ascii="Times New Roman"/>
                <w:b w:val="false"/>
                <w:i w:val="false"/>
                <w:color w:val="000000"/>
                <w:sz w:val="20"/>
              </w:rPr>
              <w:t>документ, подтверждающий уплату государственной пошлины;</w:t>
            </w:r>
          </w:p>
          <w:p>
            <w:pPr>
              <w:spacing w:after="20"/>
              <w:ind w:left="20"/>
              <w:jc w:val="both"/>
            </w:pPr>
            <w:r>
              <w:rPr>
                <w:rFonts w:ascii="Times New Roman"/>
                <w:b w:val="false"/>
                <w:i w:val="false"/>
                <w:color w:val="000000"/>
                <w:sz w:val="20"/>
              </w:rPr>
              <w:t>свидетельство об окончании курсов обучения по средством информационной системы профессиональных объединений по подготовке водителей транспортных средств либо ЦС "Автошкола".</w:t>
            </w:r>
          </w:p>
          <w:p>
            <w:pPr>
              <w:spacing w:after="20"/>
              <w:ind w:left="20"/>
              <w:jc w:val="both"/>
            </w:pPr>
            <w:r>
              <w:rPr>
                <w:rFonts w:ascii="Times New Roman"/>
                <w:b w:val="false"/>
                <w:i w:val="false"/>
                <w:color w:val="000000"/>
                <w:sz w:val="20"/>
              </w:rPr>
              <w:t>2) При обращении через ПЦП, объекты цифровизации для выдачи водительского удостоверения (за исключением случаев выдачи водительских удостоверений впервые и после лишения права на управление транспортными средствами) представляются:</w:t>
            </w:r>
          </w:p>
          <w:p>
            <w:pPr>
              <w:spacing w:after="20"/>
              <w:ind w:left="20"/>
              <w:jc w:val="both"/>
            </w:pPr>
            <w:r>
              <w:rPr>
                <w:rFonts w:ascii="Times New Roman"/>
                <w:b w:val="false"/>
                <w:i w:val="false"/>
                <w:color w:val="000000"/>
                <w:sz w:val="20"/>
              </w:rPr>
              <w:t>документ, документ, удостоверяющий личность (для идентификации личности), в том числе в электронной форме из сервиса цифровых документов;</w:t>
            </w:r>
          </w:p>
          <w:p>
            <w:pPr>
              <w:spacing w:after="20"/>
              <w:ind w:left="20"/>
              <w:jc w:val="both"/>
            </w:pPr>
            <w:r>
              <w:rPr>
                <w:rFonts w:ascii="Times New Roman"/>
                <w:b w:val="false"/>
                <w:i w:val="false"/>
                <w:color w:val="000000"/>
                <w:sz w:val="20"/>
              </w:rPr>
              <w:t>медицинская справка посредством информационной системы уполномоченного органа в области здравоохранения (не предоставляется, если осуществляется замена водительского удостоверения до окончания срока его действия);</w:t>
            </w:r>
          </w:p>
          <w:p>
            <w:pPr>
              <w:spacing w:after="20"/>
              <w:ind w:left="20"/>
              <w:jc w:val="both"/>
            </w:pPr>
            <w:r>
              <w:rPr>
                <w:rFonts w:ascii="Times New Roman"/>
                <w:b w:val="false"/>
                <w:i w:val="false"/>
                <w:color w:val="000000"/>
                <w:sz w:val="20"/>
              </w:rPr>
              <w:t>документ, подтверждающий уплату государственной пошлины.</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Основания для отказа в оказании государственной услуги, установленные законами Республики Казахстан</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установление недостоверности документов, представленных услугополучателем для получения государственной услуги, и (или) данных (сведений), содержащихся в них;</w:t>
            </w:r>
          </w:p>
          <w:p>
            <w:pPr>
              <w:spacing w:after="20"/>
              <w:ind w:left="20"/>
              <w:jc w:val="both"/>
            </w:pPr>
            <w:r>
              <w:rPr>
                <w:rFonts w:ascii="Times New Roman"/>
                <w:b w:val="false"/>
                <w:i w:val="false"/>
                <w:color w:val="000000"/>
                <w:sz w:val="20"/>
              </w:rPr>
              <w:t xml:space="preserve">2) несоответствие требованиям установленных Правилами государственной регистрации и учета отдельных видов транспортных средств по идентификационному номеру транспортного средства, подготовки водителей механических транспортных средств, приема экзаменов и выдачи водительских удостоверений, утвержденных </w:t>
            </w:r>
            <w:r>
              <w:rPr>
                <w:rFonts w:ascii="Times New Roman"/>
                <w:b w:val="false"/>
                <w:i w:val="false"/>
                <w:color w:val="000000"/>
                <w:sz w:val="20"/>
              </w:rPr>
              <w:t>приказом</w:t>
            </w:r>
            <w:r>
              <w:rPr>
                <w:rFonts w:ascii="Times New Roman"/>
                <w:b w:val="false"/>
                <w:i w:val="false"/>
                <w:color w:val="000000"/>
                <w:sz w:val="20"/>
              </w:rPr>
              <w:t xml:space="preserve"> МВД Республики Казахстан от 12 декабря 2014 года № 862 (зарегистрирован в Реестре государственной регистрации нормативных правовых актов под № 10056), услугополучателя и (или) представленных материалов, объектов, данных и сведений, необходимых для оказания государственной услуги;</w:t>
            </w:r>
          </w:p>
          <w:p>
            <w:pPr>
              <w:spacing w:after="20"/>
              <w:ind w:left="20"/>
              <w:jc w:val="both"/>
            </w:pPr>
            <w:r>
              <w:rPr>
                <w:rFonts w:ascii="Times New Roman"/>
                <w:b w:val="false"/>
                <w:i w:val="false"/>
                <w:color w:val="000000"/>
                <w:sz w:val="20"/>
              </w:rPr>
              <w:t>3) наличие у услугополучателя своевременно неисполненного постановления о наложении административного взыскания в виде штрафа и (или) предписания о необходимости уплаты штрафа в сфере обеспечения безопасности дорожного движения;</w:t>
            </w:r>
          </w:p>
          <w:p>
            <w:pPr>
              <w:spacing w:after="20"/>
              <w:ind w:left="20"/>
              <w:jc w:val="both"/>
            </w:pPr>
            <w:r>
              <w:rPr>
                <w:rFonts w:ascii="Times New Roman"/>
                <w:b w:val="false"/>
                <w:i w:val="false"/>
                <w:color w:val="000000"/>
                <w:sz w:val="20"/>
              </w:rPr>
              <w:t xml:space="preserve">4) отсутствие согласия услугополучателя, предоставляемого в соответствии со </w:t>
            </w:r>
            <w:r>
              <w:rPr>
                <w:rFonts w:ascii="Times New Roman"/>
                <w:b w:val="false"/>
                <w:i w:val="false"/>
                <w:color w:val="000000"/>
                <w:sz w:val="20"/>
              </w:rPr>
              <w:t>статьей 8</w:t>
            </w:r>
            <w:r>
              <w:rPr>
                <w:rFonts w:ascii="Times New Roman"/>
                <w:b w:val="false"/>
                <w:i w:val="false"/>
                <w:color w:val="000000"/>
                <w:sz w:val="20"/>
              </w:rPr>
              <w:t xml:space="preserve"> Закона Республики Казахстан "О персональных данных и их защите", на доступ к персональным данным ограниченного доступа, которые требуются для оказания государственной услуги.</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Иные требования с учетом особенностей оказания государственной услуги, в том числе оказываемой в электронной форме и через Государственную корпорацию</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Услугополучатель имеет возможность получения информации о порядке и статусе оказания государственной услуги в режиме удаленного доступа посредством "личного кабинета" ПЦП, канцелярии услугодателя, а также единого контакт-центра по вопросам оказания государственных услуг: 1414, 8 800 080 7777.</w:t>
            </w:r>
          </w:p>
          <w:p>
            <w:pPr>
              <w:spacing w:after="20"/>
              <w:ind w:left="20"/>
              <w:jc w:val="both"/>
            </w:pPr>
            <w:r>
              <w:rPr>
                <w:rFonts w:ascii="Times New Roman"/>
                <w:b w:val="false"/>
                <w:i w:val="false"/>
                <w:color w:val="000000"/>
                <w:sz w:val="20"/>
              </w:rPr>
              <w:t>Адреса мест оказания государственной услуги размещены на интернет-ресурсе: www.mvd.kz.</w:t>
            </w:r>
          </w:p>
        </w:tc>
      </w:tr>
    </w:tbl>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Приложение 15</w:t>
            </w:r>
            <w:r>
              <w:br/>
            </w:r>
            <w:r>
              <w:rPr>
                <w:rFonts w:ascii="Times New Roman"/>
                <w:b w:val="false"/>
                <w:i w:val="false"/>
                <w:color w:val="000000"/>
                <w:sz w:val="20"/>
              </w:rPr>
              <w:t>к Правилам приема экзаменов и</w:t>
            </w:r>
            <w:r>
              <w:br/>
            </w:r>
            <w:r>
              <w:rPr>
                <w:rFonts w:ascii="Times New Roman"/>
                <w:b w:val="false"/>
                <w:i w:val="false"/>
                <w:color w:val="000000"/>
                <w:sz w:val="20"/>
              </w:rPr>
              <w:t>выдачи водительских</w:t>
            </w:r>
            <w:r>
              <w:br/>
            </w:r>
            <w:r>
              <w:rPr>
                <w:rFonts w:ascii="Times New Roman"/>
                <w:b w:val="false"/>
                <w:i w:val="false"/>
                <w:color w:val="000000"/>
                <w:sz w:val="20"/>
              </w:rPr>
              <w:t>удостоверений</w:t>
            </w:r>
          </w:p>
        </w:tc>
      </w:tr>
    </w:tbl>
    <w:bookmarkStart w:name="z1092" w:id="742"/>
    <w:p>
      <w:pPr>
        <w:spacing w:after="0"/>
        <w:ind w:left="0"/>
        <w:jc w:val="left"/>
      </w:pPr>
      <w:r>
        <w:rPr>
          <w:rFonts w:ascii="Times New Roman"/>
          <w:b/>
          <w:i w:val="false"/>
          <w:color w:val="000000"/>
        </w:rPr>
        <w:t xml:space="preserve"> Минимальные технические требования по техническому оснащению при проведении тестирования</w:t>
      </w:r>
    </w:p>
    <w:bookmarkEnd w:id="742"/>
    <w:p>
      <w:pPr>
        <w:spacing w:after="0"/>
        <w:ind w:left="0"/>
        <w:jc w:val="both"/>
      </w:pPr>
      <w:r>
        <w:rPr>
          <w:rFonts w:ascii="Times New Roman"/>
          <w:b w:val="false"/>
          <w:i w:val="false"/>
          <w:color w:val="ff0000"/>
          <w:sz w:val="28"/>
        </w:rPr>
        <w:t xml:space="preserve">
      Сноска. Правила дополнены приложением 15 в соответствии с приказом и.о. Министра внутренних дел РК от 20.07.2023 </w:t>
      </w:r>
      <w:r>
        <w:rPr>
          <w:rFonts w:ascii="Times New Roman"/>
          <w:b w:val="false"/>
          <w:i w:val="false"/>
          <w:color w:val="ff0000"/>
          <w:sz w:val="28"/>
        </w:rPr>
        <w:t>№ 591</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p>
    <w:bookmarkStart w:name="z1093" w:id="743"/>
    <w:p>
      <w:pPr>
        <w:spacing w:after="0"/>
        <w:ind w:left="0"/>
        <w:jc w:val="both"/>
      </w:pPr>
      <w:r>
        <w:rPr>
          <w:rFonts w:ascii="Times New Roman"/>
          <w:b w:val="false"/>
          <w:i w:val="false"/>
          <w:color w:val="000000"/>
          <w:sz w:val="28"/>
        </w:rPr>
        <w:t>
      1. При проведении тестирования экзаменуемые лица проходят идентификацию согласно документу, удостоверяющему личность.</w:t>
      </w:r>
    </w:p>
    <w:bookmarkEnd w:id="743"/>
    <w:bookmarkStart w:name="z1094" w:id="744"/>
    <w:p>
      <w:pPr>
        <w:spacing w:after="0"/>
        <w:ind w:left="0"/>
        <w:jc w:val="both"/>
      </w:pPr>
      <w:r>
        <w:rPr>
          <w:rFonts w:ascii="Times New Roman"/>
          <w:b w:val="false"/>
          <w:i w:val="false"/>
          <w:color w:val="000000"/>
          <w:sz w:val="28"/>
        </w:rPr>
        <w:t>
      2. При запуске на тестирование используются металлоискатели ручного или рамочного типа. Применение металлоискателей при запуске на тестирование осуществляется в рамках обеспечения безопасности экзаменуемых лиц при проведении тестирования, а также недопущения проноса ими в здание средств связи, электронно-вычислительной техники, фото-, аудио- и видеоаппаратуры, справочных материалов, письменных заметок и иных средств хранения и передачи информации.</w:t>
      </w:r>
    </w:p>
    <w:bookmarkEnd w:id="744"/>
    <w:bookmarkStart w:name="z1095" w:id="745"/>
    <w:p>
      <w:pPr>
        <w:spacing w:after="0"/>
        <w:ind w:left="0"/>
        <w:jc w:val="both"/>
      </w:pPr>
      <w:r>
        <w:rPr>
          <w:rFonts w:ascii="Times New Roman"/>
          <w:b w:val="false"/>
          <w:i w:val="false"/>
          <w:color w:val="000000"/>
          <w:sz w:val="28"/>
        </w:rPr>
        <w:t>
      3. Перед тестированием экзаменуемое лицо подтверждает личность посредством биометрической идентификации.</w:t>
      </w:r>
    </w:p>
    <w:bookmarkEnd w:id="745"/>
    <w:bookmarkStart w:name="z1096" w:id="746"/>
    <w:p>
      <w:pPr>
        <w:spacing w:after="0"/>
        <w:ind w:left="0"/>
        <w:jc w:val="both"/>
      </w:pPr>
      <w:r>
        <w:rPr>
          <w:rFonts w:ascii="Times New Roman"/>
          <w:b w:val="false"/>
          <w:i w:val="false"/>
          <w:color w:val="000000"/>
          <w:sz w:val="28"/>
        </w:rPr>
        <w:t>
      4. Залы тестирования оборудуются рабочими станциями (процессор не менее IntelCore i3, оперативная память не менее 4 Гб), системами кондиционирования помещений, диспенсером. Предусматривается зал ожидания.</w:t>
      </w:r>
    </w:p>
    <w:bookmarkEnd w:id="746"/>
    <w:bookmarkStart w:name="z1097" w:id="747"/>
    <w:p>
      <w:pPr>
        <w:spacing w:after="0"/>
        <w:ind w:left="0"/>
        <w:jc w:val="both"/>
      </w:pPr>
      <w:r>
        <w:rPr>
          <w:rFonts w:ascii="Times New Roman"/>
          <w:b w:val="false"/>
          <w:i w:val="false"/>
          <w:color w:val="000000"/>
          <w:sz w:val="28"/>
        </w:rPr>
        <w:t>
      5. Каждая рабочая станция оснащается веб-камерами для ведения видеозаписи процесса тестирования.</w:t>
      </w:r>
    </w:p>
    <w:bookmarkEnd w:id="747"/>
    <w:bookmarkStart w:name="z1098" w:id="748"/>
    <w:p>
      <w:pPr>
        <w:spacing w:after="0"/>
        <w:ind w:left="0"/>
        <w:jc w:val="both"/>
      </w:pPr>
      <w:r>
        <w:rPr>
          <w:rFonts w:ascii="Times New Roman"/>
          <w:b w:val="false"/>
          <w:i w:val="false"/>
          <w:color w:val="000000"/>
          <w:sz w:val="28"/>
        </w:rPr>
        <w:t>
      6. Залы тестирования оборудуются современной системой цифрового видео и аудио наблюдения. Для обеспечения прозрачности и объективности проведения тестирования аудитории в пунктах проведения обеспечиваются системой общего видеонаблюдения.</w:t>
      </w:r>
    </w:p>
    <w:bookmarkEnd w:id="748"/>
    <w:bookmarkStart w:name="z1099" w:id="749"/>
    <w:p>
      <w:pPr>
        <w:spacing w:after="0"/>
        <w:ind w:left="0"/>
        <w:jc w:val="both"/>
      </w:pPr>
      <w:r>
        <w:rPr>
          <w:rFonts w:ascii="Times New Roman"/>
          <w:b w:val="false"/>
          <w:i w:val="false"/>
          <w:color w:val="000000"/>
          <w:sz w:val="28"/>
        </w:rPr>
        <w:t>
      7. В каждом зале тестирования устанавливается принтер с возможностью печати.</w:t>
      </w:r>
    </w:p>
    <w:bookmarkEnd w:id="749"/>
    <w:bookmarkStart w:name="z1100" w:id="750"/>
    <w:p>
      <w:pPr>
        <w:spacing w:after="0"/>
        <w:ind w:left="0"/>
        <w:jc w:val="both"/>
      </w:pPr>
      <w:r>
        <w:rPr>
          <w:rFonts w:ascii="Times New Roman"/>
          <w:b w:val="false"/>
          <w:i w:val="false"/>
          <w:color w:val="000000"/>
          <w:sz w:val="28"/>
        </w:rPr>
        <w:t>
      8. Каждый зал тестирования оборудуется управляемым коммутатором и локальной сетью, соответствующей требованиям информационной безопасности</w:t>
      </w:r>
    </w:p>
    <w:bookmarkEnd w:id="750"/>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Приложение 4</w:t>
            </w:r>
            <w:r>
              <w:br/>
            </w:r>
            <w:r>
              <w:rPr>
                <w:rFonts w:ascii="Times New Roman"/>
                <w:b w:val="false"/>
                <w:i w:val="false"/>
                <w:color w:val="000000"/>
                <w:sz w:val="20"/>
              </w:rPr>
              <w:t>к приказу Министра внутренних дел</w:t>
            </w:r>
            <w:r>
              <w:br/>
            </w:r>
            <w:r>
              <w:rPr>
                <w:rFonts w:ascii="Times New Roman"/>
                <w:b w:val="false"/>
                <w:i w:val="false"/>
                <w:color w:val="000000"/>
                <w:sz w:val="20"/>
              </w:rPr>
              <w:t>Республики Казахстан</w:t>
            </w:r>
            <w:r>
              <w:br/>
            </w:r>
            <w:r>
              <w:rPr>
                <w:rFonts w:ascii="Times New Roman"/>
                <w:b w:val="false"/>
                <w:i w:val="false"/>
                <w:color w:val="000000"/>
                <w:sz w:val="20"/>
              </w:rPr>
              <w:t>от 2 декабря 2014 года № 862</w:t>
            </w:r>
          </w:p>
        </w:tc>
      </w:tr>
    </w:tbl>
    <w:bookmarkStart w:name="z359" w:id="751"/>
    <w:p>
      <w:pPr>
        <w:spacing w:after="0"/>
        <w:ind w:left="0"/>
        <w:jc w:val="left"/>
      </w:pPr>
      <w:r>
        <w:rPr>
          <w:rFonts w:ascii="Times New Roman"/>
          <w:b/>
          <w:i w:val="false"/>
          <w:color w:val="000000"/>
        </w:rPr>
        <w:t xml:space="preserve"> Перечень</w:t>
      </w:r>
      <w:r>
        <w:br/>
      </w:r>
      <w:r>
        <w:rPr>
          <w:rFonts w:ascii="Times New Roman"/>
          <w:b/>
          <w:i w:val="false"/>
          <w:color w:val="000000"/>
        </w:rPr>
        <w:t>утративших силу некоторых приказов Министра внутренних дел</w:t>
      </w:r>
      <w:r>
        <w:br/>
      </w:r>
      <w:r>
        <w:rPr>
          <w:rFonts w:ascii="Times New Roman"/>
          <w:b/>
          <w:i w:val="false"/>
          <w:color w:val="000000"/>
        </w:rPr>
        <w:t>Республики Казахстан</w:t>
      </w:r>
    </w:p>
    <w:bookmarkEnd w:id="751"/>
    <w:bookmarkStart w:name="z360" w:id="752"/>
    <w:p>
      <w:pPr>
        <w:spacing w:after="0"/>
        <w:ind w:left="0"/>
        <w:jc w:val="both"/>
      </w:pPr>
      <w:r>
        <w:rPr>
          <w:rFonts w:ascii="Times New Roman"/>
          <w:b w:val="false"/>
          <w:i w:val="false"/>
          <w:color w:val="000000"/>
          <w:sz w:val="28"/>
        </w:rPr>
        <w:t xml:space="preserve">
      1. </w:t>
      </w:r>
      <w:r>
        <w:rPr>
          <w:rFonts w:ascii="Times New Roman"/>
          <w:b w:val="false"/>
          <w:i w:val="false"/>
          <w:color w:val="000000"/>
          <w:sz w:val="28"/>
        </w:rPr>
        <w:t>Приказ</w:t>
      </w:r>
      <w:r>
        <w:rPr>
          <w:rFonts w:ascii="Times New Roman"/>
          <w:b w:val="false"/>
          <w:i w:val="false"/>
          <w:color w:val="000000"/>
          <w:sz w:val="28"/>
        </w:rPr>
        <w:t xml:space="preserve"> Министра внутренних дел Республики Казахстан от 26 февраля 2010 года № 90 "Об утверждении Правил допуска лиц к экзаменам, их сдачи и выдачи удостоверений на право управления отдельными видами транспортных средств", зарегистрированный в Реестре государственной регистрации нормативных правовых актов за № 6103 и опубликован в бюллетене нормативных правовых актов центральных исполнительных и иных государственных органов Республики Казахстан, 2010 г., № 4, ст. 372.</w:t>
      </w:r>
    </w:p>
    <w:bookmarkEnd w:id="752"/>
    <w:bookmarkStart w:name="z361" w:id="753"/>
    <w:p>
      <w:pPr>
        <w:spacing w:after="0"/>
        <w:ind w:left="0"/>
        <w:jc w:val="both"/>
      </w:pPr>
      <w:r>
        <w:rPr>
          <w:rFonts w:ascii="Times New Roman"/>
          <w:b w:val="false"/>
          <w:i w:val="false"/>
          <w:color w:val="000000"/>
          <w:sz w:val="28"/>
        </w:rPr>
        <w:t xml:space="preserve">
      2. </w:t>
      </w:r>
      <w:r>
        <w:rPr>
          <w:rFonts w:ascii="Times New Roman"/>
          <w:b w:val="false"/>
          <w:i w:val="false"/>
          <w:color w:val="000000"/>
          <w:sz w:val="28"/>
        </w:rPr>
        <w:t>Приказ</w:t>
      </w:r>
      <w:r>
        <w:rPr>
          <w:rFonts w:ascii="Times New Roman"/>
          <w:b w:val="false"/>
          <w:i w:val="false"/>
          <w:color w:val="000000"/>
          <w:sz w:val="28"/>
        </w:rPr>
        <w:t xml:space="preserve"> Министра внутренних дел Республики Казахстан от 5 августа 2011 года № 394 "О внесении изменения в приказ Министра внутренних дел Республики Казахстан от 26 февраля 2010 года № 90 "Об утверждении Правил государственной регистрации и учета отдельных видов транспортных средств и Правил приема экзаменов и выдачи удостоверений на право управления отдельными видами транспортных средств", зарегистрированный в Реестре государственной регистрации нормативных правовых актов за № 7138 и опубликованный в "Казахстанская правда" от 10.04.2012 г., № 95-96 (26914-26915). </w:t>
      </w:r>
    </w:p>
    <w:bookmarkEnd w:id="753"/>
    <w:bookmarkStart w:name="z362" w:id="754"/>
    <w:p>
      <w:pPr>
        <w:spacing w:after="0"/>
        <w:ind w:left="0"/>
        <w:jc w:val="both"/>
      </w:pPr>
      <w:r>
        <w:rPr>
          <w:rFonts w:ascii="Times New Roman"/>
          <w:b w:val="false"/>
          <w:i w:val="false"/>
          <w:color w:val="000000"/>
          <w:sz w:val="28"/>
        </w:rPr>
        <w:t xml:space="preserve">
      3. </w:t>
      </w:r>
      <w:r>
        <w:rPr>
          <w:rFonts w:ascii="Times New Roman"/>
          <w:b w:val="false"/>
          <w:i w:val="false"/>
          <w:color w:val="000000"/>
          <w:sz w:val="28"/>
        </w:rPr>
        <w:t>Приказ</w:t>
      </w:r>
      <w:r>
        <w:rPr>
          <w:rFonts w:ascii="Times New Roman"/>
          <w:b w:val="false"/>
          <w:i w:val="false"/>
          <w:color w:val="000000"/>
          <w:sz w:val="28"/>
        </w:rPr>
        <w:t xml:space="preserve"> Министра внутренних дел Республики Казахстан от 4 июня 2013 года № 371, "О внесении изменений в приказ Министра внутренних дел Республики Казахстан от 26 февраля 2010 года № 90 "Об утверждении Правил государственной регистрации и учета отдельных видов транспортных средств и Правил приема экзаменов и выдачи удостоверений на право управления отдельными видами транспортных средств", зарегистрированный в Реестре государственной регистрации нормативных правовых актов за № 8511 и опубликованный в газете "Казахстанская правда" от 19.10.2013 г. № 297 (27571). </w:t>
      </w:r>
    </w:p>
    <w:bookmarkEnd w:id="754"/>
    <w:bookmarkStart w:name="z363" w:id="755"/>
    <w:p>
      <w:pPr>
        <w:spacing w:after="0"/>
        <w:ind w:left="0"/>
        <w:jc w:val="both"/>
      </w:pPr>
      <w:r>
        <w:rPr>
          <w:rFonts w:ascii="Times New Roman"/>
          <w:b w:val="false"/>
          <w:i w:val="false"/>
          <w:color w:val="000000"/>
          <w:sz w:val="28"/>
        </w:rPr>
        <w:t xml:space="preserve">
      4. </w:t>
      </w:r>
      <w:r>
        <w:rPr>
          <w:rFonts w:ascii="Times New Roman"/>
          <w:b w:val="false"/>
          <w:i w:val="false"/>
          <w:color w:val="000000"/>
          <w:sz w:val="28"/>
        </w:rPr>
        <w:t>Приказ</w:t>
      </w:r>
      <w:r>
        <w:rPr>
          <w:rFonts w:ascii="Times New Roman"/>
          <w:b w:val="false"/>
          <w:i w:val="false"/>
          <w:color w:val="000000"/>
          <w:sz w:val="28"/>
        </w:rPr>
        <w:t xml:space="preserve"> Министра внутренних дел Республики Казахстан от 30 сентября 2013 года № 581 "О признании утратившим силу подпункта 1) пункта 1 приказа Министра внутренних дел Республики Казахстан от 26 февраля 2010 года № 90 "Об утверждении Правил государственной регистрации и учета отдельных видов транспортных средств и Правил допуска лиц к экзаменам и выдачи удостоверений на право управления отдельными видами транспортных средств" и опубликованный в газете "Казахстанская правда" от 23.10.2013 г. № 299 (27573).</w:t>
      </w:r>
    </w:p>
    <w:bookmarkEnd w:id="755"/>
    <w:bookmarkStart w:name="z364" w:id="756"/>
    <w:p>
      <w:pPr>
        <w:spacing w:after="0"/>
        <w:ind w:left="0"/>
        <w:jc w:val="both"/>
      </w:pPr>
      <w:r>
        <w:rPr>
          <w:rFonts w:ascii="Times New Roman"/>
          <w:b w:val="false"/>
          <w:i w:val="false"/>
          <w:color w:val="000000"/>
          <w:sz w:val="28"/>
        </w:rPr>
        <w:t xml:space="preserve">
      5. </w:t>
      </w:r>
      <w:r>
        <w:rPr>
          <w:rFonts w:ascii="Times New Roman"/>
          <w:b w:val="false"/>
          <w:i w:val="false"/>
          <w:color w:val="000000"/>
          <w:sz w:val="28"/>
        </w:rPr>
        <w:t>Приказ</w:t>
      </w:r>
      <w:r>
        <w:rPr>
          <w:rFonts w:ascii="Times New Roman"/>
          <w:b w:val="false"/>
          <w:i w:val="false"/>
          <w:color w:val="000000"/>
          <w:sz w:val="28"/>
        </w:rPr>
        <w:t xml:space="preserve"> Министра внутренних дел Республики Казахстан от 15 января 2014 года № 11 "О внесении изменений в приказ Министра внутренних дел Республики Казахстан от 26 февраля 2010 года № 90 "Об утверждении Правил государственной регистрации и учета отдельных видов транспортных средств и Правил допуска лиц к экзаменам и выдачи удостоверений на право управления отдельными видами транспортных средств", в Реестре государственной регистрации нормативных правовых актов за № 9164 и опубликованный в газете "Казахстанская правда" от 07.06.2014 г. № 111 (27732). </w:t>
      </w:r>
    </w:p>
    <w:bookmarkEnd w:id="756"/>
    <w:bookmarkStart w:name="z365" w:id="757"/>
    <w:p>
      <w:pPr>
        <w:spacing w:after="0"/>
        <w:ind w:left="0"/>
        <w:jc w:val="both"/>
      </w:pPr>
      <w:r>
        <w:rPr>
          <w:rFonts w:ascii="Times New Roman"/>
          <w:b w:val="false"/>
          <w:i w:val="false"/>
          <w:color w:val="000000"/>
          <w:sz w:val="28"/>
        </w:rPr>
        <w:t xml:space="preserve">
      6. </w:t>
      </w:r>
      <w:r>
        <w:rPr>
          <w:rFonts w:ascii="Times New Roman"/>
          <w:b w:val="false"/>
          <w:i w:val="false"/>
          <w:color w:val="000000"/>
          <w:sz w:val="28"/>
        </w:rPr>
        <w:t>Приказ</w:t>
      </w:r>
      <w:r>
        <w:rPr>
          <w:rFonts w:ascii="Times New Roman"/>
          <w:b w:val="false"/>
          <w:i w:val="false"/>
          <w:color w:val="000000"/>
          <w:sz w:val="28"/>
        </w:rPr>
        <w:t xml:space="preserve"> Министра внутренних дел Республики Казахстан от 23 августа 2005 года № 504 "Об утверждении Правил регистрации и учета лиц, пользующихся транспортными средствами на основании доверенности", зарегистрированный в Реестре государственной регистрации нормативных правовых актов за № 3840 и опубликованный в "Юридической газете" от 27.01.2006 года № 13-14 (993-994).</w:t>
      </w:r>
    </w:p>
    <w:bookmarkEnd w:id="757"/>
    <w:p>
      <w:pPr>
        <w:spacing w:after="0"/>
        <w:ind w:left="0"/>
        <w:jc w:val="left"/>
      </w:pPr>
      <w:r>
        <w:br/>
      </w:r>
      <w:r>
        <w:br/>
      </w:r>
      <w:r>
        <w:rPr>
          <w:rFonts w:ascii="Times New Roman"/>
          <w:b w:val="false"/>
          <w:i w:val="false"/>
          <w:color w:val="000000"/>
          <w:sz w:val="28"/>
        </w:rPr>
        <w:t>
				</w:t>
      </w:r>
    </w:p>
    <w:p>
      <w:pPr>
        <w:pStyle w:val="disclaimer"/>
      </w:pPr>
      <w:r>
        <w:rPr>
          <w:rFonts w:ascii="Times New Roman"/>
          <w:b w:val="false"/>
          <w:i w:val="false"/>
          <w:color w:val="000000"/>
        </w:rPr>
        <w:t>
					© 2012. РГП на ПХВ «Институт законодательства и правовой информации Республики Казахстан» Министерства юстиции Республики Казахстан
				</w:t>
      </w:r>
    </w:p>
    <w:sectPr>
      <w:pgSz w:w="11907" w:h="16839" w:code="9"/>
      <w:pgMar w:top="1440" w:right="1080" w:bottom="1440" w:left="1080"/>
    </w:sectPr>
  </w:body>
</w:document>
</file>

<file path=word/numbering.xml><?xml version="1.0" encoding="utf-8"?>
<w:numbering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file>

<file path=word/styles.xml><?xml version="1.0" encoding="utf-8"?>
<w:style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basedOn w:val="DocDefaults"/>
    <w:qFormat/>
    <w:rsid w:val="004A3277"/>
    <w:rPr>
      <w:rFonts w:ascii="Times New Roman" w:hAnsi="Times New Roman" w:eastAsia="Times New Roman" w:cs="Times New Roman"/>
    </w:rPr>
  </w:style>
  <w:style w:type="paragraph" w:styleId="Heading1">
    <w:name w:val="heading 1"/>
    <w:basedOn w:val="Normal"/>
    <w:next w:val="Normal"/>
    <w:link w:val="Heading1Char"/>
    <w:uiPriority w:val="9"/>
    <w:qFormat/>
    <w:rsid w:val="00841CD9"/>
    <w:pPr>
      <w:keepNext/>
      <w:keepLines/>
      <w:spacing w:before="480"/>
      <w:outlineLvl w:val="0"/>
    </w:pPr>
    <w:rPr>
      <w:rFonts w:ascii="Times New Roman" w:hAnsi="Times New Roman" w:eastAsia="Times New Roman" w:cs="Times New Roman"/>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imes New Roman" w:hAnsi="Times New Roman" w:eastAsia="Times New Roman" w:cs="Times New Roman"/>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imes New Roman" w:hAnsi="Times New Roman" w:eastAsia="Times New Roman" w:cs="Times New Roman"/>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imes New Roman" w:hAnsi="Times New Roman" w:eastAsia="Times New Roman" w:cs="Times New Roman"/>
    </w:rPr>
  </w:style>
  <w:style w:type="character" w:styleId="DefaultParagraphFont" w:default="true">
    <w:name w:val="Default Paragraph Font"/>
    <w:uiPriority w:val="1"/>
    <w:semiHidden/>
    <w:unhideWhenUsed/>
    <w:rPr>
      <w:rFonts w:ascii="Times New Roman" w:hAnsi="Times New Roman" w:eastAsia="Times New Roman" w:cs="Times New Roman"/>
    </w:rPr>
  </w:style>
  <w:style w:type="paragraph" w:styleId="Header">
    <w:name w:val="header"/>
    <w:basedOn w:val="Normal"/>
    <w:link w:val="HeaderChar"/>
    <w:uiPriority w:val="99"/>
    <w:unhideWhenUsed/>
    <w:rsid w:val="00841CD9"/>
    <w:pPr>
      <w:tabs>
        <w:tab w:val="center" w:pos="4680"/>
        <w:tab w:val="right" w:pos="9360"/>
      </w:tabs>
    </w:pPr>
    <w:rPr>
      <w:rFonts w:ascii="Times New Roman" w:hAnsi="Times New Roman" w:eastAsia="Times New Roman" w:cs="Times New Roman"/>
    </w:rPr>
  </w:style>
  <w:style w:type="character" w:styleId="HeaderChar" w:customStyle="true">
    <w:name w:val="Header Char"/>
    <w:basedOn w:val="DefaultParagraphFont"/>
    <w:link w:val="Header"/>
    <w:uiPriority w:val="99"/>
    <w:rsid w:val="00841CD9"/>
    <w:rPr>
      <w:rFonts w:ascii="Times New Roman" w:hAnsi="Times New Roman" w:eastAsia="Times New Roman" w:cs="Times New Roman"/>
    </w:rPr>
  </w:style>
  <w:style w:type="character" w:styleId="Heading1Char" w:customStyle="true">
    <w:name w:val="Heading 1 Char"/>
    <w:basedOn w:val="DefaultParagraphFont"/>
    <w:link w:val="Heading1"/>
    <w:uiPriority w:val="9"/>
    <w:rsid w:val="00841CD9"/>
    <w:rPr>
      <w:rFonts w:ascii="Times New Roman" w:hAnsi="Times New Roman" w:eastAsia="Times New Roman" w:cs="Times New Roman"/>
    </w:rPr>
  </w:style>
  <w:style w:type="character" w:styleId="Heading2Char" w:customStyle="true">
    <w:name w:val="Heading 2 Char"/>
    <w:basedOn w:val="DefaultParagraphFont"/>
    <w:link w:val="Heading2"/>
    <w:uiPriority w:val="9"/>
    <w:rsid w:val="00841CD9"/>
    <w:rPr>
      <w:rFonts w:ascii="Times New Roman" w:hAnsi="Times New Roman" w:eastAsia="Times New Roman" w:cs="Times New Roman"/>
    </w:rPr>
  </w:style>
  <w:style w:type="character" w:styleId="Heading3Char" w:customStyle="true">
    <w:name w:val="Heading 3 Char"/>
    <w:basedOn w:val="DefaultParagraphFont"/>
    <w:link w:val="Heading3"/>
    <w:uiPriority w:val="9"/>
    <w:rsid w:val="00841CD9"/>
    <w:rPr>
      <w:rFonts w:ascii="Times New Roman" w:hAnsi="Times New Roman" w:eastAsia="Times New Roman" w:cs="Times New Roman"/>
    </w:rPr>
  </w:style>
  <w:style w:type="character" w:styleId="Heading4Char" w:customStyle="true">
    <w:name w:val="Heading 4 Char"/>
    <w:basedOn w:val="DefaultParagraphFont"/>
    <w:link w:val="Heading4"/>
    <w:uiPriority w:val="9"/>
    <w:rsid w:val="00841CD9"/>
    <w:rPr>
      <w:rFonts w:ascii="Times New Roman" w:hAnsi="Times New Roman" w:eastAsia="Times New Roman" w:cs="Times New Roman"/>
    </w:rPr>
  </w:style>
  <w:style w:type="paragraph" w:styleId="NormalIndent">
    <w:name w:val="Normal Indent"/>
    <w:basedOn w:val="Normal"/>
    <w:uiPriority w:val="99"/>
    <w:unhideWhenUsed/>
    <w:rsid w:val="00841CD9"/>
    <w:pPr>
      <w:ind w:left="720"/>
    </w:pPr>
    <w:rPr>
      <w:rFonts w:ascii="Times New Roman" w:hAnsi="Times New Roman" w:eastAsia="Times New Roman" w:cs="Times New Roman"/>
    </w:rPr>
  </w:style>
  <w:style w:type="paragraph" w:styleId="Subtitle">
    <w:name w:val="Subtitle"/>
    <w:basedOn w:val="Normal"/>
    <w:next w:val="Normal"/>
    <w:link w:val="SubtitleChar"/>
    <w:uiPriority w:val="11"/>
    <w:qFormat/>
    <w:rsid w:val="00841CD9"/>
    <w:pPr>
      <w:numPr>
        <w:ilvl w:val="1"/>
      </w:numPr>
      <w:ind w:left="86"/>
    </w:pPr>
    <w:rPr>
      <w:rFonts w:ascii="Times New Roman" w:hAnsi="Times New Roman" w:eastAsia="Times New Roman" w:cs="Times New Roman"/>
    </w:rPr>
  </w:style>
  <w:style w:type="character" w:styleId="SubtitleChar" w:customStyle="true">
    <w:name w:val="Subtitle Char"/>
    <w:basedOn w:val="DefaultParagraphFont"/>
    <w:link w:val="Subtitle"/>
    <w:uiPriority w:val="11"/>
    <w:rsid w:val="00841CD9"/>
    <w:rPr>
      <w:rFonts w:ascii="Times New Roman" w:hAnsi="Times New Roman" w:eastAsia="Times New Roman" w:cs="Times New Roman"/>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imes New Roman" w:hAnsi="Times New Roman" w:eastAsia="Times New Roman" w:cs="Times New Roman"/>
    </w:rPr>
  </w:style>
  <w:style w:type="character" w:styleId="TitleChar" w:customStyle="true">
    <w:name w:val="Title Char"/>
    <w:basedOn w:val="DefaultParagraphFont"/>
    <w:link w:val="Title"/>
    <w:uiPriority w:val="10"/>
    <w:rsid w:val="00841CD9"/>
    <w:rPr>
      <w:rFonts w:ascii="Times New Roman" w:hAnsi="Times New Roman" w:eastAsia="Times New Roman" w:cs="Times New Roman"/>
    </w:rPr>
  </w:style>
  <w:style w:type="character" w:styleId="Emphasis">
    <w:name w:val="Emphasis"/>
    <w:basedOn w:val="DefaultParagraphFont"/>
    <w:uiPriority w:val="20"/>
    <w:qFormat/>
    <w:rsid w:val="00D1197D"/>
    <w:rPr>
      <w:rFonts w:ascii="Times New Roman" w:hAnsi="Times New Roman" w:eastAsia="Times New Roman" w:cs="Times New Roman"/>
    </w:rPr>
  </w:style>
  <w:style w:type="character" w:styleId="Hyperlink">
    <w:name w:val="Hyperlink"/>
    <w:basedOn w:val="DefaultParagraphFont"/>
    <w:uiPriority w:val="99"/>
    <w:unhideWhenUsed/>
    <w:rPr>
      <w:rFonts w:ascii="Times New Roman" w:hAnsi="Times New Roman" w:eastAsia="Times New Roman" w:cs="Times New Roman"/>
    </w:rPr>
  </w:style>
  <w:style w:type="table" w:styleId="TableGrid">
    <w:name w:val="Table Grid"/>
    <w:basedOn w:val="TableNormal"/>
    <w:uiPriority w:val="59"/>
    <w:pPr>
      <w:spacing w:after="0" w:line="240" w:lineRule="auto"/>
    </w:pPr>
    <w:rPr>
      <w:rFonts w:ascii="Times New Roman" w:hAnsi="Times New Roman" w:eastAsia="Times New Roman" w:cs="Times New Roman"/>
    </w:r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rPr>
      <w:rFonts w:ascii="Times New Roman" w:hAnsi="Times New Roman" w:eastAsia="Times New Roman" w:cs="Times New Roman"/>
    </w:rPr>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rFonts w:ascii="Times New Roman" w:hAnsi="Times New Roman" w:eastAsia="Times New Roman" w:cs="Times New Roman"/>
    </w:rPr>
  </w:style>
  <w:style w:type="paragraph" w:styleId="disclaimer">
    <w:name w:val="disclaimer"/>
    <w:basedOn w:val="Normal"/>
    <w:pPr>
      <w:jc w:val="center"/>
    </w:pPr>
    <w:rPr>
      <w:sz w:val="18"/>
      <w:szCs w:val="18"/>
    </w:rPr>
  </w:style>
  <w:style w:type="paragraph" w:styleId="DocDefaults">
    <w:name w:val="DocDefaults"/>
    <w:pPr>
      <w:spacing w:after="200" w:line="276" w:lineRule="auto"/>
    </w:pPr>
    <w:rPr>
      <w:rFonts w:asciiTheme="minorHAnsi" w:hAnsiTheme="minorHAnsi" w:eastAsiaTheme="minorHAnsi" w:cstheme="minorBidi"/>
      <w:sz w:val="22"/>
      <w:szCs w:val="22"/>
      <w:lang w:val="en-US" w:eastAsia="en-US" w:bidi="ar-SA"/>
    </w:rPr>
  </w:style>
</w:styles>
</file>

<file path=word/_rels/document.xml.rels><?xml version="1.0" encoding="UTF-8" standalone="yes"?><Relationships xmlns="http://schemas.openxmlformats.org/package/2006/relationships"><Relationship Target="styles.xml" Type="http://schemas.openxmlformats.org/officeDocument/2006/relationships/styles" Id="rId1"/><Relationship Target="numbering.xml" Type="http://schemas.openxmlformats.org/officeDocument/2006/relationships/numbering" Id="rId2"/><Relationship Target="media/document_image_rId3.png" Type="http://schemas.openxmlformats.org/officeDocument/2006/relationships/image" Id="rId3"/></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