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a7431e" w14:textId="3a7431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Центральной избирательной комиссии Республики Казахстан от 6 июня 2014 года №10/233 "Об утверждении форм избирательных документов по выборам депутатов Сената Парламента Республики Казахстан"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Председателя Центральной избирательной комиссии Республики Казахстан от 18 апреля 2017 года № 8/156. Зарегистрировано в Министерстве юстиции Республики Казахстан 28 апреля 2017 года № 15071. Утратило силу постановлением Центральной избирательной комиссии РК от 24.06.2026 № 22/36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Центральной избирательной комиссии РК от 24.06.2026 </w:t>
      </w:r>
      <w:r>
        <w:rPr>
          <w:rFonts w:ascii="Times New Roman"/>
          <w:b w:val="false"/>
          <w:i w:val="false"/>
          <w:color w:val="ff0000"/>
          <w:sz w:val="28"/>
        </w:rPr>
        <w:t>№ 22/36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01.07.2026).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</w:t>
      </w:r>
      <w:r>
        <w:rPr>
          <w:rFonts w:ascii="Times New Roman"/>
          <w:b w:val="false"/>
          <w:i w:val="false"/>
          <w:color w:val="000000"/>
          <w:sz w:val="28"/>
        </w:rPr>
        <w:t>статьи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 Центральная избирательная комиссия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Центральной избирательной комиссии Республики Казахстан от 6 июня 2014 года № 10/233 "Об утверждении форм избирательных документов по выборам депутатов Сената Парламента Республики Казахстан" (зарегистрировано в Реестре государственной регистрации нормативных правовых актов № 9572, опубликовано в Информационно-правовой системе "Әділет" 18 июля 2014 года)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Юридическому отделу аппарата Центральной избирательной комиссии Республики Казахстан: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обеспечить государственную регистрацию настоящего постановления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течении десяти календарных дней со дня государственной регистрации настоящего постановления направление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Центральной избирательной комиссии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Б.Имашев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Центральной избирательной комиссии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Мельдешов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Центральной избирательной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комиссии 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апреля 2017 года № 8/156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Центральной избирательной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комиссии 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июня 2014 года № 10/233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Қазақстан Республикасы Парламенті Сенатының депутаттығына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кандидатты тіркеу үшін құжаттарды қабылдау туралы</w:t>
      </w:r>
    </w:p>
    <w:bookmarkEnd w:id="6"/>
    <w:bookmarkStart w:name="z1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АНЫҚТАМА</w:t>
      </w:r>
    </w:p>
    <w:bookmarkEnd w:id="7"/>
    <w:bookmarkStart w:name="z1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   СПРАВКА</w:t>
      </w:r>
    </w:p>
    <w:bookmarkEnd w:id="8"/>
    <w:bookmarkStart w:name="z1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о приеме документов для регистрации кандидата в депутаты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    Сената Парламента Республики Казахстан</w:t>
      </w:r>
    </w:p>
    <w:bookmarkEnd w:id="9"/>
    <w:p>
      <w:pPr>
        <w:spacing w:after="0"/>
        <w:ind w:left="0"/>
        <w:jc w:val="both"/>
      </w:pPr>
      <w:bookmarkStart w:name="z19" w:id="10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Осы анықтама ________________________________________________берілді, себебі 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(құжаттарды ұсынған адамның тегі, аты, әкесінің аты (ол болған жағдайда))</w:t>
      </w:r>
    </w:p>
    <w:p>
      <w:pPr>
        <w:spacing w:after="0"/>
        <w:ind w:left="0"/>
        <w:jc w:val="both"/>
      </w:pPr>
      <w:bookmarkStart w:name="z20" w:id="11"/>
      <w:r>
        <w:rPr>
          <w:rFonts w:ascii="Times New Roman"/>
          <w:b w:val="false"/>
          <w:i w:val="false"/>
          <w:color w:val="000000"/>
          <w:sz w:val="28"/>
        </w:rPr>
        <w:t>
      одан Қазақстан Республикасы Парламенті Сенатының депутаттығына кандидат ___________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 тіркеу үшін мынадай құжаттар қабылданды: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(депутаттыққа кандидаттың тегі, аты, әкесінің аты (ол болған жағдайда)) </w:t>
      </w:r>
    </w:p>
    <w:p>
      <w:pPr>
        <w:spacing w:after="0"/>
        <w:ind w:left="0"/>
        <w:jc w:val="both"/>
      </w:pPr>
      <w:bookmarkStart w:name="z21" w:id="12"/>
      <w:r>
        <w:rPr>
          <w:rFonts w:ascii="Times New Roman"/>
          <w:b w:val="false"/>
          <w:i w:val="false"/>
          <w:color w:val="000000"/>
          <w:sz w:val="28"/>
        </w:rPr>
        <w:t>
             Настоящая справка выдана___________________________ о том, что приняты от него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(лицо, представившее документы, ФИО, (при его наличии))</w:t>
      </w:r>
    </w:p>
    <w:p>
      <w:pPr>
        <w:spacing w:after="0"/>
        <w:ind w:left="0"/>
        <w:jc w:val="both"/>
      </w:pPr>
      <w:bookmarkStart w:name="z22" w:id="13"/>
      <w:r>
        <w:rPr>
          <w:rFonts w:ascii="Times New Roman"/>
          <w:b w:val="false"/>
          <w:i w:val="false"/>
          <w:color w:val="000000"/>
          <w:sz w:val="28"/>
        </w:rPr>
        <w:t xml:space="preserve">
      следующие документы для регистрации кандидатом в депутаты Сената Парламента 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(ФИО (при его наличии) кандидата в депутаты)</w:t>
      </w:r>
    </w:p>
    <w:p>
      <w:pPr>
        <w:spacing w:after="0"/>
        <w:ind w:left="0"/>
        <w:jc w:val="both"/>
      </w:pPr>
      <w:bookmarkStart w:name="z23" w:id="14"/>
      <w:r>
        <w:rPr>
          <w:rFonts w:ascii="Times New Roman"/>
          <w:b w:val="false"/>
          <w:i w:val="false"/>
          <w:color w:val="000000"/>
          <w:sz w:val="28"/>
        </w:rPr>
        <w:t xml:space="preserve">
      1) кандидаттың өмірбаяндық деректері 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биографические данные кандидата на                   __________________________ п./л.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(парақтар саны / кол-во листов)</w:t>
      </w:r>
    </w:p>
    <w:p>
      <w:pPr>
        <w:spacing w:after="0"/>
        <w:ind w:left="0"/>
        <w:jc w:val="both"/>
      </w:pPr>
      <w:bookmarkStart w:name="z24" w:id="15"/>
      <w:r>
        <w:rPr>
          <w:rFonts w:ascii="Times New Roman"/>
          <w:b w:val="false"/>
          <w:i w:val="false"/>
          <w:color w:val="000000"/>
          <w:sz w:val="28"/>
        </w:rPr>
        <w:t xml:space="preserve">
      2) кандидат пен оның жұбайының (зайыбының) табысы және мүлкі туралы декларацияларды 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тапсырғаны жөніндегі мемлекеттік кіріс органының анықтамасы</w:t>
      </w:r>
    </w:p>
    <w:p>
      <w:pPr>
        <w:spacing w:after="0"/>
        <w:ind w:left="0"/>
        <w:jc w:val="both"/>
      </w:pPr>
      <w:bookmarkStart w:name="z25" w:id="16"/>
      <w:r>
        <w:rPr>
          <w:rFonts w:ascii="Times New Roman"/>
          <w:b w:val="false"/>
          <w:i w:val="false"/>
          <w:color w:val="000000"/>
          <w:sz w:val="28"/>
        </w:rPr>
        <w:t xml:space="preserve">
      справки органа государственных доходов о сдаче кандидатом и его (ее) супругой (супругом) 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деклараций о доходах и имуществе на ____п./л.</w:t>
      </w:r>
    </w:p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кандидаттың сайлау жарнасын енгізгендігін растайтын құжаты 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внесение кандидатом избирательного взноса ____________ п./л.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</w:t>
      </w:r>
      <w:r>
        <w:rPr>
          <w:rFonts w:ascii="Times New Roman"/>
          <w:b/>
          <w:i w:val="false"/>
          <w:color w:val="000000"/>
          <w:sz w:val="28"/>
        </w:rPr>
        <w:t>Мәслихат (тар) ұсынған жағдайда/В случае выдвижения маслихатом (ми)</w:t>
      </w:r>
    </w:p>
    <w:bookmarkEnd w:id="19"/>
    <w:p>
      <w:pPr>
        <w:spacing w:after="0"/>
        <w:ind w:left="0"/>
        <w:jc w:val="both"/>
      </w:pPr>
      <w:bookmarkStart w:name="z29" w:id="20"/>
      <w:r>
        <w:rPr>
          <w:rFonts w:ascii="Times New Roman"/>
          <w:b w:val="false"/>
          <w:i w:val="false"/>
          <w:color w:val="000000"/>
          <w:sz w:val="28"/>
        </w:rPr>
        <w:t>
      4) ______________________________________________ мәслихаттың (тардың) депутаттыққа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(облыстық, қалалық немесе аудандық мәслихат(тар) атауы)</w:t>
      </w:r>
    </w:p>
    <w:p>
      <w:pPr>
        <w:spacing w:after="0"/>
        <w:ind w:left="0"/>
        <w:jc w:val="both"/>
      </w:pPr>
      <w:bookmarkStart w:name="z30" w:id="21"/>
      <w:r>
        <w:rPr>
          <w:rFonts w:ascii="Times New Roman"/>
          <w:b w:val="false"/>
          <w:i w:val="false"/>
          <w:color w:val="000000"/>
          <w:sz w:val="28"/>
        </w:rPr>
        <w:t xml:space="preserve">
      кандидат етіп ұсыну туралы шешім(дер)і 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решение (я)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маслихата (ов)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областного, городского или районного маслихата (ов) )</w:t>
      </w:r>
    </w:p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выдвижении кандидатом в депутаты на                         _______________ п./л.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депутаттыққа кандидат болып дауысқа түсуге келісімі туралы өтініші 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о согласии баллотироваться кандидатом в депутаты на       _______________ п./л.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Өзін-өзі ұсынған жағдайда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В случае самовыдвижения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азаматтың депутаттыққа кандидат болып дауысқа түсуге ниеті туралы өтініші</w:t>
      </w:r>
    </w:p>
    <w:bookmarkEnd w:id="27"/>
    <w:p>
      <w:pPr>
        <w:spacing w:after="0"/>
        <w:ind w:left="0"/>
        <w:jc w:val="both"/>
      </w:pPr>
      <w:bookmarkStart w:name="z37" w:id="28"/>
      <w:r>
        <w:rPr>
          <w:rFonts w:ascii="Times New Roman"/>
          <w:b w:val="false"/>
          <w:i w:val="false"/>
          <w:color w:val="000000"/>
          <w:sz w:val="28"/>
        </w:rPr>
        <w:t xml:space="preserve">
      заявление гражданина о намерении баллотироваться кандидатом 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депутаты на                                                 _____________п./л.</w:t>
      </w:r>
    </w:p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Құжаттарды қабылдаған: _____________________________ ___________ _________________</w:t>
      </w:r>
    </w:p>
    <w:bookmarkEnd w:id="29"/>
    <w:p>
      <w:pPr>
        <w:spacing w:after="0"/>
        <w:ind w:left="0"/>
        <w:jc w:val="both"/>
      </w:pPr>
      <w:bookmarkStart w:name="z39" w:id="30"/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Документы принял:       (сайлау комиссиясындағы тұлға лауазымы) (қолы) (атының инициалы, 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      тегі)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(должность лица в избирательной комиссии) (подпись) (инициал имени,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фамилия)</w:t>
      </w:r>
    </w:p>
    <w:p>
      <w:pPr>
        <w:spacing w:after="0"/>
        <w:ind w:left="0"/>
        <w:jc w:val="both"/>
      </w:pPr>
      <w:bookmarkStart w:name="z40" w:id="31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____________________________________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        (құжаттардың қабылданған күні/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дата приема документов)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