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d14156" w14:textId="8d1415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размера и Правил оказания жилищной помощи в районе Самар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района Самар Восточно-Казахстанской области от 2 апреля 2024 года № 10-10/VIII. Зарегистрировано Департаментом юстиции Восточно-Казахстанской области 10 апреля 2024 года № 8996-16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решения в редакции решения маслихата района Самар Восточно-Казахстанской области от 05.02.2026 </w:t>
      </w:r>
      <w:r>
        <w:rPr>
          <w:rFonts w:ascii="Times New Roman"/>
          <w:b w:val="false"/>
          <w:i w:val="false"/>
          <w:color w:val="ff0000"/>
          <w:sz w:val="28"/>
        </w:rPr>
        <w:t>№ 28-3/VIII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97 Закона Республики Казахстан "О жилищных отношениях" 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промышленности и строительства Республики Казахстан от 8 декабря 2023 года № 117 "Об утверждении Правил предоставления жилищной помощи" (зарегистрирован в Реестре государственной регистрации нормативных правовых актов за № 33763) маслихат района Самар РЕШИЛ: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размер и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жилищной помощи в районе Самар.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решения маслихата района Самар Восточно - Казахстанской области от 05.02.2026 </w:t>
      </w:r>
      <w:r>
        <w:rPr>
          <w:rFonts w:ascii="Times New Roman"/>
          <w:b w:val="false"/>
          <w:i w:val="false"/>
          <w:color w:val="000000"/>
          <w:sz w:val="28"/>
        </w:rPr>
        <w:t>№ 28-3/VIII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</w:t>
      </w:r>
    </w:p>
    <w:bookmarkEnd w:id="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маслихата района Самар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Шаймарданова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района Самар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 апреля 2024 года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10-10/VIІІ</w:t>
            </w:r>
          </w:p>
        </w:tc>
      </w:tr>
    </w:tbl>
    <w:bookmarkStart w:name="z10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Размер и правила оказания жилищной помощи в районе Самар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решения маслихата района Самар Восточно - Казахстанской области от 05.02.2026 </w:t>
      </w:r>
      <w:r>
        <w:rPr>
          <w:rFonts w:ascii="Times New Roman"/>
          <w:b w:val="false"/>
          <w:i w:val="false"/>
          <w:color w:val="ff0000"/>
          <w:sz w:val="28"/>
        </w:rPr>
        <w:t>№ 28-3/VIII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Приложение - в редакции решения маслихата района Самар Восточно-Казахстанской области от 05.06.2024 </w:t>
      </w:r>
      <w:r>
        <w:rPr>
          <w:rFonts w:ascii="Times New Roman"/>
          <w:b w:val="false"/>
          <w:i w:val="false"/>
          <w:color w:val="000000"/>
          <w:sz w:val="28"/>
        </w:rPr>
        <w:t>№ 12-6/VIII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Жилищная помощь предоставляется за счет средств местного бюджета на соответствующий финансовый год малообеспеченным семьям (гражданам) проживающим в районе Самар, постоянно зарегистрированным и проживающим в жилище, которое находится на праве собственности как единственное жилище на территории Республики Казахстан, а также нанимателям (поднанимателям) жилища из государственного жилищного фонда и жилища, арендованного местным исполнительным органом в частном жилищном фонде, на оплату:</w:t>
      </w:r>
    </w:p>
    <w:bookmarkEnd w:id="2"/>
    <w:bookmarkStart w:name="z1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расходов на управление объектом кондоминиума и содержание общего имущества объекта кондоминиума, в том числе капитальный ремонт общего имущества объекта кондоминиума;</w:t>
      </w:r>
    </w:p>
    <w:bookmarkEnd w:id="3"/>
    <w:bookmarkStart w:name="z1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потребления коммунальных услуг и услуг связи в части увеличения абонентской платы за телефон, подключенный к сети телекоммуникаций;</w:t>
      </w:r>
    </w:p>
    <w:bookmarkEnd w:id="4"/>
    <w:bookmarkStart w:name="z1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расходов за пользование жилищем из государственного жилищного фонда и жилищем, арендованным местным исполнительным органом в частном жилищном фонде.</w:t>
      </w:r>
    </w:p>
    <w:bookmarkEnd w:id="5"/>
    <w:bookmarkStart w:name="z1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Расходы малообеспеченной семьи (граждан), принимаемые к исчислению жилищной помощи, определяются как сумма расходов по каждому из вышеуказанных направлений.</w:t>
      </w:r>
    </w:p>
    <w:bookmarkEnd w:id="6"/>
    <w:bookmarkStart w:name="z1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Назначение жилищной помощи осуществляется государственным учреждением "Отдел занятости и социальных программ района Самар" Восточно-Казахстанской области (далее – уполномоченный орган).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Совокупный доход малообеспеченной семьи (гражданина) исчисляется уполномоченным органом за квартал, предшествовавший кварталу обращения за назначением жилищной помощи, в порядке, определяемом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промышленности и строительства Республики Казахстан "Об утверждении Правил предоставления жилищной помощи" от 8 декабря 2023 года № 117 (далее - Правила) (зарегистрирован в Реестре государственной регистрации нормативных правовых актов под № 33763).</w:t>
      </w:r>
    </w:p>
    <w:bookmarkStart w:name="z2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Жилищная помощь определяется как разница между суммой оплаты расходов на управление объектом кондоминиума и содержание общего имущества объекта кондоминиума, в том числе капитальный ремонт общего имущества объекта кондоминиума, потребление коммунальных услуг и услуг связи в части увеличения абонентской платы за телефон, подключенный к сети телекоммуникаций, пользование жилищем из государственного жилищного фонда и жилищем, арендованным местным исполнительным органом в частном жилищном фонде, и предельно допустимым уровнем расходов малообеспеченных семей (граждан) на эти цели, в размере 10 (десяти) процентов.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с изменением, внесенным решением маслихата района Самар Восточно-Казахстанской области от 05.02.2026 </w:t>
      </w:r>
      <w:r>
        <w:rPr>
          <w:rFonts w:ascii="Times New Roman"/>
          <w:b w:val="false"/>
          <w:i w:val="false"/>
          <w:color w:val="000000"/>
          <w:sz w:val="28"/>
        </w:rPr>
        <w:t>№ 28-3/VIII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4-1. Размер жилищной помощи рассчитывается уполномоченным органом в пределах норм, согласно Правил.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Решение дополнено пунктом 4-1 в соответствии с решением маслихата района Самар Восточно-Казахстанской области от 05.02.2026 </w:t>
      </w:r>
      <w:r>
        <w:rPr>
          <w:rFonts w:ascii="Times New Roman"/>
          <w:b w:val="false"/>
          <w:i w:val="false"/>
          <w:color w:val="000000"/>
          <w:sz w:val="28"/>
        </w:rPr>
        <w:t>№ 28- 3/VIII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Выплата компенсации повышения тарифов абонентской платы за оказание услуг телекоммуникаций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цифрового развития, инноваций и аэрокосмической промышленности Республики Казахстан "Об определении размера и утверждении Правил компенсации повышения тарифов абонентской платы за оказание услуг телекоммуникаций социально защищаемым гражданам" от 28 июля 2023 года № 295/НҚ (зарегистрирован в Реестре государственной регистрации нормативных правовых актов под № 33200).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Для назначения жилищной помощи малообеспеченная семья (гражданин) (либо его представитель в силу полномочия, основанного на доверенности, законодательстве, решении суда либо административном акте) обращается один раз в квартал в Государственную корпорацию "Правительство для граждан" (далее – Государственная корпорация) или на веб-портал "электронного правительства", согласно Правил.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рассмотрения документов и принятия решения о предоставлении жилищной помощи либо мотивированный ответ об отказе со дня принятия полного комплекта документов от Государственной корпорации, либо через веб-портал "электронного правительства" составляет 6 (шесть) рабочих дней.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решения маслихата района Самар Восточно - Казахстанской области от 05.02.2026 </w:t>
      </w:r>
      <w:r>
        <w:rPr>
          <w:rFonts w:ascii="Times New Roman"/>
          <w:b w:val="false"/>
          <w:i w:val="false"/>
          <w:color w:val="000000"/>
          <w:sz w:val="28"/>
        </w:rPr>
        <w:t>№ 28-3/VIII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Жилищная помощь оказывается по предъявленным поставщиками счетам о ежемесячных взносах на управление объектом кондоминиума и содержание общего имущества объекта кондоминиума, в том числе капитальный ремонт общего имущества объекта кондоминиума согласно смете расходов и счетам на оплату коммунальных услуг за счет бюджетных средств малообеспеченным семьям (гражданам).</w:t>
      </w:r>
    </w:p>
    <w:bookmarkEnd w:id="10"/>
    <w:bookmarkStart w:name="z2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Основания для отказа в оказании государственной услуги "Назначение жилищной помощи", а также порядок обжалования решений, действий (бездействия) уполномоченного органа и (или) его должностных лиц, по вопросам оказания жилищной помощи определяется Правилами.</w:t>
      </w:r>
    </w:p>
    <w:bookmarkEnd w:id="11"/>
    <w:bookmarkStart w:name="z2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Выплата жилищной помощи малообеспеченным семьям (гражданам) осуществляется уполномоченным органом через банки второго уровня путем перечисления начисленных сумм на лицевые счета получателей жилищной помощи.</w:t>
      </w:r>
    </w:p>
    <w:bookmarkEnd w:id="1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