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2bc34" w14:textId="0a2bc3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туризма и спорта Республики Казахстан от 9 октября 2024 года № 175 "Об утверждении Типовых правил работы игорного заведения, букмекерской конторы или тотализатора, приема ставок и проводимых азартных игр и (или) пари"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туризма и спорта Республики Казахстан от 16 октября 2026 года № 203. Зарегистрирован в Министерстве юстиции Республики Казахстан 19 октября 2026 года № 40196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туризма и спорта Республики Казахстан от 9 октября 2024 года № 175 "Об утверждении Типовых правил работы игорного заведения, букмекерской конторы или тотализатора, приема ставок и проводимых азартных игр и (или) пари" (зарегистрирован в Реестре государственной регистрации нормативных правовых актов под № 35240)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правилах работы игорного заведения, букмекерской конторы или тотализатора, приема ставок и проводимых азартных игр и (или) пари,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Организаторы игорного бизнеса, осуществляющие деятельность казино, зала игровых автоматов, отказывают в допуске к участию в азартных играх физическим лицам, которым установлен запрет на участие в азартных играх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казино и залы игровых автоматов, размещенные на отдельных территориях,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постановлению Правительства Республики Казахстан от 26 августа 2026 года № 767 "", допускаются только иностранные граждане, лица без гражданства, работники игорного Об определении территорий, на которых подлежат размещению казино, залы игровых автоматов, букмекерские конторы и тотализаторы (кассы букмекерских контор и (или) тотализаторов), а также перечня отдельных территорий для размещения казино и залов игровых автоматов, в которые допускаются только иностранные граждане, лица без гражданства, работники игорного заведения и иные лица, находящиеся в игорном заведении в связи с выполнением трудовых (служебных) обязанностей заведения и иные лица, находящиеся в игорном заведении в связи с выполнением трудовых (служебных) обязанностей.".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игорного бизнеса и лотереи Министерства туризма и спорта Республики Казахстан в установленном законодательством Республики Казахстан порядке обеспечить: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туризма и спорта Республики Казахстан после дня его первого официального опубликования;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настоящего пункта обеспечить предоставление информации об исполнении в Департамент юридической службы Министерства туризма и спорта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туризма и спорта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Мырзабосынов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