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8aac53" w14:textId="78aac5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решений маслихата области Абай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области Абай от 12 октября 2026 года № 41/278-VIII. Зарегистрировано в Министерстве юстиции Республики Казахстан 13 октября 2026 года № 40152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 маслихат области Абай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Признать утратившими силу: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области Абай от 18 ноября 2022 года № 10/58-VII "Об утверждении Правил присвоения звания "ПочҰтный гражданин области Абай (города, района)" (зарегистрировано в Реестре государственной регистрации нормативных правовых актов под № 30658);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области Абай от 15 ноября 2023 года № 9/62-VIIІ "О внесении изменений и дополнения в решение маслихата области Абай от 18 ноября 2022 года № 10/58-VII "Об утверждении Правил присвоения звания "Почетный гражданин области Абай (города, района)" (зарегистрировано в Реестре государственной регистрации нормативных правовых актов под № 152-18). 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маслихата области Абай" в порядке, установленном законодательством Республики Казахстан, обеспечить: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Министерстве юстиции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государственного учреждения "Аппарат маслихата области Абай" после его официального опубликования.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Хазипов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