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a623b" w14:textId="36a62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pPr>
        <w:spacing w:after="0"/>
        <w:ind w:left="0"/>
        <w:jc w:val="both"/>
      </w:pPr>
      <w:r>
        <w:rPr>
          <w:rFonts w:ascii="Times New Roman"/>
          <w:b w:val="false"/>
          <w:i w:val="false"/>
          <w:color w:val="000000"/>
          <w:sz w:val="28"/>
        </w:rPr>
        <w:t>Закон Республики Казахстан от 28 августа 2009 года № 191-IV.</w:t>
      </w:r>
    </w:p>
    <w:p>
      <w:pPr>
        <w:spacing w:after="0"/>
        <w:ind w:left="0"/>
        <w:jc w:val="both"/>
      </w:pPr>
      <w:r>
        <w:rPr>
          <w:rFonts w:ascii="Times New Roman"/>
          <w:b w:val="false"/>
          <w:i w:val="false"/>
          <w:color w:val="ff0000"/>
          <w:sz w:val="28"/>
        </w:rPr>
        <w:t xml:space="preserve">
      Сноска. Заголовок Закона - в редакции Закона РК от 19.09.2025 </w:t>
      </w:r>
      <w:r>
        <w:rPr>
          <w:rFonts w:ascii="Times New Roman"/>
          <w:b w:val="false"/>
          <w:i w:val="false"/>
          <w:color w:val="ff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xml:space="preserve">
      Порядок введения в действие Закона РК см. </w:t>
      </w:r>
      <w:r>
        <w:rPr>
          <w:rFonts w:ascii="Times New Roman"/>
          <w:b w:val="false"/>
          <w:i w:val="false"/>
          <w:color w:val="000000"/>
          <w:sz w:val="28"/>
        </w:rPr>
        <w:t>ст.21</w:t>
      </w:r>
    </w:p>
    <w:bookmarkStart w:name="z1" w:id="0"/>
    <w:p>
      <w:pPr>
        <w:spacing w:after="0"/>
        <w:ind w:left="0"/>
        <w:jc w:val="both"/>
      </w:pPr>
      <w:r>
        <w:rPr>
          <w:rFonts w:ascii="Times New Roman"/>
          <w:b w:val="false"/>
          <w:i w:val="false"/>
          <w:color w:val="000000"/>
          <w:sz w:val="28"/>
        </w:rPr>
        <w:t>
      Настоящий Закон определяет правовые основы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правовые отношения субъектов финансового мониторинга, уполномоченного органа и других государственных органов Республики Казахстан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 также механизмы реализации целевых финансовых санкций, относящихся к предупреждению и предотвращению терроризма и финансирования терроризма, и предупреждению, воспрепятствованию и прекращению распространения оружия массового уничтожения и его финансирования.</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Закона РК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изменением, внесенным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Глава 1. ОБЩИЕ ПОЛОЖЕНИЯ</w:t>
      </w:r>
    </w:p>
    <w:bookmarkEnd w:id="1"/>
    <w:bookmarkStart w:name="z3" w:id="2"/>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2"/>
    <w:bookmarkStart w:name="z4" w:id="3"/>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3"/>
    <w:bookmarkStart w:name="z5" w:id="4"/>
    <w:p>
      <w:pPr>
        <w:spacing w:after="0"/>
        <w:ind w:left="0"/>
        <w:jc w:val="both"/>
      </w:pPr>
      <w:r>
        <w:rPr>
          <w:rFonts w:ascii="Times New Roman"/>
          <w:b w:val="false"/>
          <w:i w:val="false"/>
          <w:color w:val="000000"/>
          <w:sz w:val="28"/>
        </w:rPr>
        <w:t>
      1) подозрительная операция с деньгами и (или) иным имуществом (далее – подозрительная операция) – операция клиента (включая попытку совершения такой операции, операцию, находящуюся в процессе совершения или уже совершенную операцию), в отношении которой возникают подозрения о том, что деньги и (или) иное имущество, используемые для ее совершения, являются доходом от преступной деятельности, либо сама операция направлена на легализацию (отмывание) доходов, полученных преступным путем, финансирование терроризма или финансирование распространения оружия массового уничтожения либо иную преступную деятельность;</w:t>
      </w:r>
    </w:p>
    <w:bookmarkEnd w:id="4"/>
    <w:bookmarkStart w:name="z6" w:id="5"/>
    <w:p>
      <w:pPr>
        <w:spacing w:after="0"/>
        <w:ind w:left="0"/>
        <w:jc w:val="both"/>
      </w:pPr>
      <w:r>
        <w:rPr>
          <w:rFonts w:ascii="Times New Roman"/>
          <w:b w:val="false"/>
          <w:i w:val="false"/>
          <w:color w:val="000000"/>
          <w:sz w:val="28"/>
        </w:rPr>
        <w:t>
      2) операции с деньгами и (или) иным имуществом – действия физических, юридических лиц и иностранных структур без образования юридического лица с деньгами и (или) иным имуществом независимо от формы и способа их осуществления, направленные на установление, изменение или прекращение связанных с ними гражданских прав и обязанностей;</w:t>
      </w:r>
    </w:p>
    <w:bookmarkEnd w:id="5"/>
    <w:bookmarkStart w:name="z73" w:id="6"/>
    <w:p>
      <w:pPr>
        <w:spacing w:after="0"/>
        <w:ind w:left="0"/>
        <w:jc w:val="both"/>
      </w:pPr>
      <w:r>
        <w:rPr>
          <w:rFonts w:ascii="Times New Roman"/>
          <w:b w:val="false"/>
          <w:i w:val="false"/>
          <w:color w:val="000000"/>
          <w:sz w:val="28"/>
        </w:rPr>
        <w:t>
      2-1) замораживание операций с деньгами и (или) иным имуществом – меры, принимаемые субъектами финансового мониторинга и государственными органами по приостановлению передачи, преобразования, отчуждения или перемещения денег и (или) иного имущества;</w:t>
      </w:r>
    </w:p>
    <w:bookmarkEnd w:id="6"/>
    <w:bookmarkStart w:name="z235" w:id="7"/>
    <w:p>
      <w:pPr>
        <w:spacing w:after="0"/>
        <w:ind w:left="0"/>
        <w:jc w:val="both"/>
      </w:pPr>
      <w:r>
        <w:rPr>
          <w:rFonts w:ascii="Times New Roman"/>
          <w:b w:val="false"/>
          <w:i w:val="false"/>
          <w:color w:val="000000"/>
          <w:sz w:val="28"/>
        </w:rPr>
        <w:t>
      2-2) индивидуальные предприниматели и юридические лица, осуществляющие операции с драгоценными металлами и драгоценными камнями, ювелирными изделиями из них, – лица, осуществляющие куплю-продажу драгоценных металлов и драгоценных камней, ювелирных изделий из них,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w:t>
      </w:r>
    </w:p>
    <w:bookmarkEnd w:id="7"/>
    <w:bookmarkStart w:name="z7" w:id="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бенефициарный собственник - физическое лицо:</w:t>
      </w:r>
    </w:p>
    <w:bookmarkEnd w:id="8"/>
    <w:bookmarkStart w:name="z267" w:id="9"/>
    <w:p>
      <w:pPr>
        <w:spacing w:after="0"/>
        <w:ind w:left="0"/>
        <w:jc w:val="both"/>
      </w:pPr>
      <w:r>
        <w:rPr>
          <w:rFonts w:ascii="Times New Roman"/>
          <w:b w:val="false"/>
          <w:i w:val="false"/>
          <w:color w:val="000000"/>
          <w:sz w:val="28"/>
        </w:rPr>
        <w:t xml:space="preserve">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 – юридического лица или иностранной структуры без образования юридического лица; </w:t>
      </w:r>
    </w:p>
    <w:bookmarkEnd w:id="9"/>
    <w:bookmarkStart w:name="z268" w:id="10"/>
    <w:p>
      <w:pPr>
        <w:spacing w:after="0"/>
        <w:ind w:left="0"/>
        <w:jc w:val="both"/>
      </w:pPr>
      <w:r>
        <w:rPr>
          <w:rFonts w:ascii="Times New Roman"/>
          <w:b w:val="false"/>
          <w:i w:val="false"/>
          <w:color w:val="000000"/>
          <w:sz w:val="28"/>
        </w:rPr>
        <w:t xml:space="preserve">
      осуществляющее контроль над клиентом иным образом; </w:t>
      </w:r>
    </w:p>
    <w:bookmarkEnd w:id="10"/>
    <w:bookmarkStart w:name="z269" w:id="11"/>
    <w:p>
      <w:pPr>
        <w:spacing w:after="0"/>
        <w:ind w:left="0"/>
        <w:jc w:val="both"/>
      </w:pPr>
      <w:r>
        <w:rPr>
          <w:rFonts w:ascii="Times New Roman"/>
          <w:b w:val="false"/>
          <w:i w:val="false"/>
          <w:color w:val="000000"/>
          <w:sz w:val="28"/>
        </w:rPr>
        <w:t>
      в интересах которого клиентом совершаются операции с деньгами и (или) иным имуществом;</w:t>
      </w:r>
    </w:p>
    <w:bookmarkEnd w:id="11"/>
    <w:p>
      <w:pPr>
        <w:spacing w:after="0"/>
        <w:ind w:left="0"/>
        <w:jc w:val="both"/>
      </w:pPr>
      <w:r>
        <w:rPr>
          <w:rFonts w:ascii="Times New Roman"/>
          <w:b w:val="false"/>
          <w:i w:val="false"/>
          <w:color w:val="000000"/>
          <w:sz w:val="28"/>
        </w:rPr>
        <w:t>
      3-1) банк-посредник – банк и (или) организация, осуществляющая отдельные виды банковских операций, которые осуществляют платеж и (или) перевод денег, полученные от банка отправителя денег, в пользу финансовой организации;</w:t>
      </w:r>
    </w:p>
    <w:bookmarkStart w:name="z482" w:id="12"/>
    <w:p>
      <w:pPr>
        <w:spacing w:after="0"/>
        <w:ind w:left="0"/>
        <w:jc w:val="both"/>
      </w:pPr>
      <w:r>
        <w:rPr>
          <w:rFonts w:ascii="Times New Roman"/>
          <w:b w:val="false"/>
          <w:i w:val="false"/>
          <w:color w:val="000000"/>
          <w:sz w:val="28"/>
        </w:rPr>
        <w:t>
      3-2) финансирование распространения оружия массового уничтожения – предоставление или сбор денег и (или) иного имущества, права на имущество или выгод имущественного характера, а также дарение, мена, пожертвование, благотворительная помощь, оказание информационных и иного рода услуг либо оказание финансовых услуг физическому лицу либо группе лиц, либо юридическому лицу, совершенные лицом, заведомо осознававшим, что предоставленное имущество, оказанные информационные, финансовые и иного рода услуги будут использованы для финансирования распространения химического, бактериологического (биологического), радиологического, ядерного и токсинного оружия и (или) средств его доставки;</w:t>
      </w:r>
    </w:p>
    <w:bookmarkEnd w:id="12"/>
    <w:bookmarkStart w:name="z594"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публичное должностное лицо:</w:t>
      </w:r>
    </w:p>
    <w:bookmarkEnd w:id="13"/>
    <w:bookmarkStart w:name="z595" w:id="14"/>
    <w:p>
      <w:pPr>
        <w:spacing w:after="0"/>
        <w:ind w:left="0"/>
        <w:jc w:val="both"/>
      </w:pPr>
      <w:r>
        <w:rPr>
          <w:rFonts w:ascii="Times New Roman"/>
          <w:b w:val="false"/>
          <w:i w:val="false"/>
          <w:color w:val="000000"/>
          <w:sz w:val="28"/>
        </w:rPr>
        <w:t>
      лицо, занимающее ответственную государственную должность;</w:t>
      </w:r>
    </w:p>
    <w:bookmarkEnd w:id="14"/>
    <w:bookmarkStart w:name="z596" w:id="15"/>
    <w:p>
      <w:pPr>
        <w:spacing w:after="0"/>
        <w:ind w:left="0"/>
        <w:jc w:val="both"/>
      </w:pPr>
      <w:r>
        <w:rPr>
          <w:rFonts w:ascii="Times New Roman"/>
          <w:b w:val="false"/>
          <w:i w:val="false"/>
          <w:color w:val="000000"/>
          <w:sz w:val="28"/>
        </w:rPr>
        <w:t>
      должностное лицо;</w:t>
      </w:r>
    </w:p>
    <w:bookmarkEnd w:id="15"/>
    <w:bookmarkStart w:name="z597" w:id="16"/>
    <w:p>
      <w:pPr>
        <w:spacing w:after="0"/>
        <w:ind w:left="0"/>
        <w:jc w:val="both"/>
      </w:pPr>
      <w:r>
        <w:rPr>
          <w:rFonts w:ascii="Times New Roman"/>
          <w:b w:val="false"/>
          <w:i w:val="false"/>
          <w:color w:val="000000"/>
          <w:sz w:val="28"/>
        </w:rPr>
        <w:t>
      лицо, уполномоченное на выполнение государственных функций;</w:t>
      </w:r>
    </w:p>
    <w:bookmarkEnd w:id="16"/>
    <w:bookmarkStart w:name="z598" w:id="17"/>
    <w:p>
      <w:pPr>
        <w:spacing w:after="0"/>
        <w:ind w:left="0"/>
        <w:jc w:val="both"/>
      </w:pPr>
      <w:r>
        <w:rPr>
          <w:rFonts w:ascii="Times New Roman"/>
          <w:b w:val="false"/>
          <w:i w:val="false"/>
          <w:color w:val="000000"/>
          <w:sz w:val="28"/>
        </w:rPr>
        <w:t>
      лицо, исполняющее управленческие функции в государственной организации или субъекте квазигосударственного сектора;</w:t>
      </w:r>
    </w:p>
    <w:bookmarkEnd w:id="17"/>
    <w:bookmarkStart w:name="z599" w:id="18"/>
    <w:p>
      <w:pPr>
        <w:spacing w:after="0"/>
        <w:ind w:left="0"/>
        <w:jc w:val="both"/>
      </w:pPr>
      <w:r>
        <w:rPr>
          <w:rFonts w:ascii="Times New Roman"/>
          <w:b w:val="false"/>
          <w:i w:val="false"/>
          <w:color w:val="000000"/>
          <w:sz w:val="28"/>
        </w:rPr>
        <w:t>
      лицо, назначаемое или избираемое, занимающее какую-либо должность в законодательном, исполнительном, административном, судебном органах или вооруженных силах иностранного государства;</w:t>
      </w:r>
    </w:p>
    <w:bookmarkEnd w:id="18"/>
    <w:bookmarkStart w:name="z600" w:id="19"/>
    <w:p>
      <w:pPr>
        <w:spacing w:after="0"/>
        <w:ind w:left="0"/>
        <w:jc w:val="both"/>
      </w:pPr>
      <w:r>
        <w:rPr>
          <w:rFonts w:ascii="Times New Roman"/>
          <w:b w:val="false"/>
          <w:i w:val="false"/>
          <w:color w:val="000000"/>
          <w:sz w:val="28"/>
        </w:rPr>
        <w:t>
      лицо, выполняющее какую-либо публичную функцию для иностранного государства;</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8 подпункта 3-3)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лицо, занимающее руководящую должность в организациях, созданных государствами на основе соглашений, которые имеют статус международных договоров;</w:t>
      </w:r>
    </w:p>
    <w:bookmarkStart w:name="z494" w:id="20"/>
    <w:p>
      <w:pPr>
        <w:spacing w:after="0"/>
        <w:ind w:left="0"/>
        <w:jc w:val="both"/>
      </w:pPr>
      <w:r>
        <w:rPr>
          <w:rFonts w:ascii="Times New Roman"/>
          <w:b w:val="false"/>
          <w:i w:val="false"/>
          <w:color w:val="000000"/>
          <w:sz w:val="28"/>
        </w:rPr>
        <w:t>
      3-4) личный кабинет – профиль пользователя (субъекта финансового мониторинга) на выделенных каналах связи уполномоченного органа в информационно-телекоммуникационной сети Интернет, обеспечивающий электронное взаимодействие его пользователей (субъектов финансового мониторинга) с уполномоченным органом;</w:t>
      </w:r>
    </w:p>
    <w:bookmarkEnd w:id="20"/>
    <w:bookmarkStart w:name="z593" w:id="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иностранная структура без образования юридического лица – фонд, товарищество, траст, компания, партнерство, организация или другое корпоративное образование, созданные в соответствии с законодательством иностранного государства, которые рассматриваются в качестве самостоятельных организационно-правовых форм независимо от того, обладают ли они статусом юридического лица иностранного государства, где они созданы;</w:t>
      </w:r>
    </w:p>
    <w:bookmarkEnd w:id="21"/>
    <w:bookmarkStart w:name="z602" w:id="22"/>
    <w:p>
      <w:pPr>
        <w:spacing w:after="0"/>
        <w:ind w:left="0"/>
        <w:jc w:val="both"/>
      </w:pPr>
      <w:r>
        <w:rPr>
          <w:rFonts w:ascii="Times New Roman"/>
          <w:b w:val="false"/>
          <w:i w:val="false"/>
          <w:color w:val="000000"/>
          <w:sz w:val="28"/>
        </w:rPr>
        <w:t>
      3-6) реестр бенефициарных собственников юридических лиц – государственная база данных, предназначенная для учета и хранения сведений о бенефициарных собственниках юридических лиц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2"/>
    <w:bookmarkStart w:name="z603" w:id="23"/>
    <w:p>
      <w:pPr>
        <w:spacing w:after="0"/>
        <w:ind w:left="0"/>
        <w:jc w:val="both"/>
      </w:pPr>
      <w:r>
        <w:rPr>
          <w:rFonts w:ascii="Times New Roman"/>
          <w:b w:val="false"/>
          <w:i w:val="false"/>
          <w:color w:val="000000"/>
          <w:sz w:val="28"/>
        </w:rPr>
        <w:t>
      3-7) независимый специалист по юридическим вопросам – физическое лицо, оказывающее юридические услуги как самостоятельно, так и в качестве партнера или работника на основании трудового договора с субъектом предпринимательства, оказывающего юридическую помощь;</w:t>
      </w:r>
    </w:p>
    <w:bookmarkEnd w:id="23"/>
    <w:bookmarkStart w:name="z8" w:id="24"/>
    <w:p>
      <w:pPr>
        <w:spacing w:after="0"/>
        <w:ind w:left="0"/>
        <w:jc w:val="both"/>
      </w:pPr>
      <w:r>
        <w:rPr>
          <w:rFonts w:ascii="Times New Roman"/>
          <w:b w:val="false"/>
          <w:i w:val="false"/>
          <w:color w:val="000000"/>
          <w:sz w:val="28"/>
        </w:rPr>
        <w:t>
      4) клиент – физическое, юридическое лицо или иностранная структура без образования юридического лица, получающие услуги субъекта финансового мониторинга;</w:t>
      </w:r>
    </w:p>
    <w:bookmarkEnd w:id="24"/>
    <w:bookmarkStart w:name="z604" w:id="25"/>
    <w:p>
      <w:pPr>
        <w:spacing w:after="0"/>
        <w:ind w:left="0"/>
        <w:jc w:val="both"/>
      </w:pPr>
      <w:r>
        <w:rPr>
          <w:rFonts w:ascii="Times New Roman"/>
          <w:b w:val="false"/>
          <w:i w:val="false"/>
          <w:color w:val="000000"/>
          <w:sz w:val="28"/>
        </w:rPr>
        <w:t>
      4-1) подозрительная деятельность клиента, подлежащая финансовому мониторингу, – совокупность двух и более подозрительных операций клиента с деньгами и (или) иным имуществом, в отношении которых у субъекта финансового мониторинга возникают подозрения о том, что деньги и (или) иное имущество, используемые для их совершения, являются доходом от преступной деятельности, финансирования терроризма и финансирования распространения оружия массового уничтожения;</w:t>
      </w:r>
    </w:p>
    <w:bookmarkEnd w:id="25"/>
    <w:bookmarkStart w:name="z9" w:id="26"/>
    <w:p>
      <w:pPr>
        <w:spacing w:after="0"/>
        <w:ind w:left="0"/>
        <w:jc w:val="both"/>
      </w:pPr>
      <w:r>
        <w:rPr>
          <w:rFonts w:ascii="Times New Roman"/>
          <w:b w:val="false"/>
          <w:i w:val="false"/>
          <w:color w:val="000000"/>
          <w:sz w:val="28"/>
        </w:rPr>
        <w:t xml:space="preserve">
      5) корреспондентские отношения – договорные отношения, возникающие при открытии банками, организациями, осуществляющими отдельные виды банковских операций, корреспондентских счетов другим банкам с целью совершения операций, связанных с осуществлением банковского обслуживания; </w:t>
      </w:r>
    </w:p>
    <w:bookmarkEnd w:id="26"/>
    <w:bookmarkStart w:name="z10" w:id="27"/>
    <w:p>
      <w:pPr>
        <w:spacing w:after="0"/>
        <w:ind w:left="0"/>
        <w:jc w:val="both"/>
      </w:pPr>
      <w:r>
        <w:rPr>
          <w:rFonts w:ascii="Times New Roman"/>
          <w:b w:val="false"/>
          <w:i w:val="false"/>
          <w:color w:val="000000"/>
          <w:sz w:val="28"/>
        </w:rPr>
        <w:t>
      6) банк-ширма – банк-нерезидент, который не имеет физического присутствия в государстве (территории), в котором он зарегистрирован в качестве банка и (или) получил лицензию на осуществление банковской деятельности, за исключением нахождения такого банка в прямом или косвенном владении банковского холдинга, подлежащего консолидированному надзору в государстве (территории), в котором он зарегистрирован;</w:t>
      </w:r>
    </w:p>
    <w:bookmarkEnd w:id="27"/>
    <w:bookmarkStart w:name="z11" w:id="28"/>
    <w:p>
      <w:pPr>
        <w:spacing w:after="0"/>
        <w:ind w:left="0"/>
        <w:jc w:val="both"/>
      </w:pPr>
      <w:r>
        <w:rPr>
          <w:rFonts w:ascii="Times New Roman"/>
          <w:b w:val="false"/>
          <w:i w:val="false"/>
          <w:color w:val="000000"/>
          <w:sz w:val="28"/>
        </w:rPr>
        <w:t>
      7) финансовый мониторинг – совокупность мер по сбору, обработке, анализу и использованию сведений и информации об операциях с деньгами и (или) иным имуществом, осуществляемых уполномоченным органом и субъектом финансового мониторинга в соответствии с настоящим Законом;</w:t>
      </w:r>
    </w:p>
    <w:bookmarkEnd w:id="28"/>
    <w:bookmarkStart w:name="z12" w:id="29"/>
    <w:p>
      <w:pPr>
        <w:spacing w:after="0"/>
        <w:ind w:left="0"/>
        <w:jc w:val="both"/>
      </w:pPr>
      <w:r>
        <w:rPr>
          <w:rFonts w:ascii="Times New Roman"/>
          <w:b w:val="false"/>
          <w:i w:val="false"/>
          <w:color w:val="000000"/>
          <w:sz w:val="28"/>
        </w:rPr>
        <w:t>
      8) операции, подлежащие финансовому мониторингу, – операции клиента субъекта финансового мониторинга с деньгами и (или) иным имуществом, в отношении которых в соответствии с настоящим Законом установлен финансовый мониторинг;</w:t>
      </w:r>
    </w:p>
    <w:bookmarkEnd w:id="29"/>
    <w:bookmarkStart w:name="z495" w:id="30"/>
    <w:p>
      <w:pPr>
        <w:spacing w:after="0"/>
        <w:ind w:left="0"/>
        <w:jc w:val="both"/>
      </w:pPr>
      <w:r>
        <w:rPr>
          <w:rFonts w:ascii="Times New Roman"/>
          <w:b w:val="false"/>
          <w:i w:val="false"/>
          <w:color w:val="000000"/>
          <w:sz w:val="28"/>
        </w:rPr>
        <w:t>
      8-1) финансовая группа – группа юридических лиц, являющихся субъектами финансового мониторинга и взаимодействующих между собой в соответствии с настоящим Законом;</w:t>
      </w:r>
    </w:p>
    <w:bookmarkEnd w:id="30"/>
    <w:bookmarkStart w:name="z13" w:id="31"/>
    <w:p>
      <w:pPr>
        <w:spacing w:after="0"/>
        <w:ind w:left="0"/>
        <w:jc w:val="both"/>
      </w:pPr>
      <w:r>
        <w:rPr>
          <w:rFonts w:ascii="Times New Roman"/>
          <w:b w:val="false"/>
          <w:i w:val="false"/>
          <w:color w:val="000000"/>
          <w:sz w:val="28"/>
        </w:rPr>
        <w:t>
      9) обналичивание денег, полученных преступным путем, – действия, совершаемые физическими, юридическими лицами или иностранной структурой без образования юридического лица с целью получения наличных денег путем использования документов при совершении мнимой сделки, направленной на легализацию (отмывание) денег;</w:t>
      </w:r>
    </w:p>
    <w:bookmarkEnd w:id="31"/>
    <w:bookmarkStart w:name="z193" w:id="32"/>
    <w:p>
      <w:pPr>
        <w:spacing w:after="0"/>
        <w:ind w:left="0"/>
        <w:jc w:val="both"/>
      </w:pPr>
      <w:r>
        <w:rPr>
          <w:rFonts w:ascii="Times New Roman"/>
          <w:b w:val="false"/>
          <w:i w:val="false"/>
          <w:color w:val="000000"/>
          <w:sz w:val="28"/>
        </w:rPr>
        <w:t>
      10) доходы, полученные преступным путем, – деньги и (или) иное имущество, полученные в результате совершения уголовного правонарушения;</w:t>
      </w:r>
    </w:p>
    <w:bookmarkEnd w:id="32"/>
    <w:bookmarkStart w:name="z198" w:id="33"/>
    <w:p>
      <w:pPr>
        <w:spacing w:after="0"/>
        <w:ind w:left="0"/>
        <w:jc w:val="both"/>
      </w:pPr>
      <w:r>
        <w:rPr>
          <w:rFonts w:ascii="Times New Roman"/>
          <w:b w:val="false"/>
          <w:i w:val="false"/>
          <w:color w:val="000000"/>
          <w:sz w:val="28"/>
        </w:rPr>
        <w:t>
      11) легализация (отмывание) доходов, полученных преступным путем, – вовлечение в законный оборот денег и (или) иного имущества, полученных преступным путем, посредством совершения сделок в виде конверсии или перевода имущества, представляющего доходы от уголовных правонарушений, либо владение и использование такого имущества, сокрытие или утаивание его подлинного характера, источника, места нахождения, способа распоряжения, перемещения, прав на имущество или его принадлежности, если известно, что такое имущество представляет доходы от уголовных правонарушений, а равно посредничество в легализации денег и (или) иного имущества, полученных преступным путем;</w:t>
      </w:r>
    </w:p>
    <w:bookmarkEnd w:id="33"/>
    <w:bookmarkStart w:name="z72" w:id="34"/>
    <w:p>
      <w:pPr>
        <w:spacing w:after="0"/>
        <w:ind w:left="0"/>
        <w:jc w:val="both"/>
      </w:pPr>
      <w:r>
        <w:rPr>
          <w:rFonts w:ascii="Times New Roman"/>
          <w:b w:val="false"/>
          <w:i w:val="false"/>
          <w:color w:val="000000"/>
          <w:sz w:val="28"/>
        </w:rPr>
        <w:t>
      11-1) государственная политика в сфере противодействия легализации (отмыванию) доходов, полученных преступным путем, и финансированию терроризма – правовые, административные и организационные меры, направленные на снижение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иные меры в соответствии с настоящим Законом;</w:t>
      </w:r>
    </w:p>
    <w:bookmarkEnd w:id="34"/>
    <w:bookmarkStart w:name="z280" w:id="35"/>
    <w:p>
      <w:pPr>
        <w:spacing w:after="0"/>
        <w:ind w:left="0"/>
        <w:jc w:val="both"/>
      </w:pPr>
      <w:r>
        <w:rPr>
          <w:rFonts w:ascii="Times New Roman"/>
          <w:b w:val="false"/>
          <w:i w:val="false"/>
          <w:color w:val="000000"/>
          <w:sz w:val="28"/>
        </w:rPr>
        <w:t>
      11-2) безупречная деловая репутация –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а также отсутствие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w:t>
      </w:r>
    </w:p>
    <w:bookmarkEnd w:id="35"/>
    <w:p>
      <w:pPr>
        <w:spacing w:after="0"/>
        <w:ind w:left="0"/>
        <w:jc w:val="both"/>
      </w:pPr>
      <w:r>
        <w:rPr>
          <w:rFonts w:ascii="Times New Roman"/>
          <w:b w:val="false"/>
          <w:i w:val="false"/>
          <w:color w:val="000000"/>
          <w:sz w:val="28"/>
        </w:rPr>
        <w:t>
      11-3) целевые финансовые санкции – меры по замораживанию операций с деньгами и (или) иным имуществом, принимаемые субъектами финансового мониторинга и государственными органами в соответствии с настоящим Законом и резолюциями Совета Безопасности Организации Объединенных Наций, относящимися к предупреждению и предотвращению терроризма и финансирования терроризма, предупреждению, воспрепятствованию и прекращению распространения оружия массового уничтожения и его финансирования;</w:t>
      </w:r>
    </w:p>
    <w:bookmarkStart w:name="z605" w:id="36"/>
    <w:p>
      <w:pPr>
        <w:spacing w:after="0"/>
        <w:ind w:left="0"/>
        <w:jc w:val="both"/>
      </w:pPr>
      <w:r>
        <w:rPr>
          <w:rFonts w:ascii="Times New Roman"/>
          <w:b w:val="false"/>
          <w:i w:val="false"/>
          <w:color w:val="000000"/>
          <w:sz w:val="28"/>
        </w:rPr>
        <w:t>
      11-4) скоринговый модуль – автоматизированная система, содержащая в себе информацию из разных источников данных для риск-идентификации клиента (его представителя), используемая субъектами финансового мониторинга на добровольной основе;</w:t>
      </w:r>
    </w:p>
    <w:bookmarkEnd w:id="36"/>
    <w:bookmarkStart w:name="z606" w:id="37"/>
    <w:p>
      <w:pPr>
        <w:spacing w:after="0"/>
        <w:ind w:left="0"/>
        <w:jc w:val="both"/>
      </w:pPr>
      <w:r>
        <w:rPr>
          <w:rFonts w:ascii="Times New Roman"/>
          <w:b w:val="false"/>
          <w:i w:val="false"/>
          <w:color w:val="000000"/>
          <w:sz w:val="28"/>
        </w:rPr>
        <w:t>
      11-5) секторальная оценка рисков – оценка, проводимая государственными органами Республики Казахстан, осуществляющими в пределах своей компетенции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предмет подверженности использования инструментов и услуг субъектов финансового мониторинга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7"/>
    <w:bookmarkStart w:name="z607" w:id="38"/>
    <w:p>
      <w:pPr>
        <w:spacing w:after="0"/>
        <w:ind w:left="0"/>
        <w:jc w:val="both"/>
      </w:pPr>
      <w:r>
        <w:rPr>
          <w:rFonts w:ascii="Times New Roman"/>
          <w:b w:val="false"/>
          <w:i w:val="false"/>
          <w:color w:val="000000"/>
          <w:sz w:val="28"/>
        </w:rPr>
        <w:t>
      11-6) национальная оценка рисков – определение уровней угроз и возможностей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способом анализа собранных данных в Республике Казахстан;</w:t>
      </w:r>
    </w:p>
    <w:bookmarkEnd w:id="38"/>
    <w:bookmarkStart w:name="z199" w:id="39"/>
    <w:p>
      <w:pPr>
        <w:spacing w:after="0"/>
        <w:ind w:left="0"/>
        <w:jc w:val="both"/>
      </w:pPr>
      <w:r>
        <w:rPr>
          <w:rFonts w:ascii="Times New Roman"/>
          <w:b w:val="false"/>
          <w:i w:val="false"/>
          <w:color w:val="000000"/>
          <w:sz w:val="28"/>
        </w:rPr>
        <w:t>
      12) финансирование терроризма – предоставление или сбор денег и (или) иного имущества, права на имущество или выгод имущественного характера, а также дарение, мена, пожертвования, благотворительная помощь, оказание информационных и иного рода услуг либо оказание финансовых услуг физическому лицу либо группе лиц, либо юридическому лицу, совершенные лицом, заведомо осознававшим террористический характер их деятельности либо то, что предоставленное имущество, оказанные информационные, финансовые и иного рода услуги будут использованы для осуществления террористической деятельности либо обеспечения террористической группы, террористической организации, незаконного военизированного формирования;</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12-1) исключен Законом РК от 26.07.2016</w:t>
      </w:r>
      <w:r>
        <w:rPr>
          <w:rFonts w:ascii="Times New Roman"/>
          <w:b w:val="false"/>
          <w:i w:val="false"/>
          <w:color w:val="000000"/>
          <w:sz w:val="28"/>
        </w:rPr>
        <w:t xml:space="preserve"> №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w:t>
      </w:r>
      <w:r>
        <w:br/>
      </w:r>
      <w:r>
        <w:rPr>
          <w:rFonts w:ascii="Times New Roman"/>
          <w:b w:val="false"/>
          <w:i w:val="false"/>
          <w:color w:val="000000"/>
          <w:sz w:val="28"/>
        </w:rPr>
        <w:t>
</w:t>
      </w:r>
    </w:p>
    <w:bookmarkStart w:name="z212" w:id="40"/>
    <w:p>
      <w:pPr>
        <w:spacing w:after="0"/>
        <w:ind w:left="0"/>
        <w:jc w:val="both"/>
      </w:pPr>
      <w:r>
        <w:rPr>
          <w:rFonts w:ascii="Times New Roman"/>
          <w:b w:val="false"/>
          <w:i w:val="false"/>
          <w:color w:val="000000"/>
          <w:sz w:val="28"/>
        </w:rPr>
        <w:t>
      13) уполномоченный орган – государственный орган, осуществляющий финансовый мониторинг и принимающий иные меры по противодействию легализации (отмыванию) доходов, полученных преступным путем, финансированию терроризма, финансированию распространения оружия массового уничтожения в соответствии с настоящим Законом;</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18.11.2021 </w:t>
      </w:r>
      <w:r>
        <w:rPr>
          <w:rFonts w:ascii="Times New Roman"/>
          <w:b w:val="false"/>
          <w:i w:val="false"/>
          <w:color w:val="000000"/>
          <w:sz w:val="28"/>
        </w:rPr>
        <w:t>№ 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4" w:id="41"/>
    <w:p>
      <w:pPr>
        <w:spacing w:after="0"/>
        <w:ind w:left="0"/>
        <w:jc w:val="both"/>
      </w:pPr>
      <w:r>
        <w:rPr>
          <w:rFonts w:ascii="Times New Roman"/>
          <w:b w:val="false"/>
          <w:i w:val="false"/>
          <w:color w:val="000000"/>
          <w:sz w:val="28"/>
        </w:rPr>
        <w:t>
      15) компетентный орган иностранного государства – орган иностранного государства, осуществляющий в соответствии с его законодательством сбор, обработку, анализ и использование сведений и информации об операциях с деньгами и (или) иным имуществом;</w:t>
      </w:r>
    </w:p>
    <w:bookmarkEnd w:id="41"/>
    <w:bookmarkStart w:name="z215" w:id="42"/>
    <w:p>
      <w:pPr>
        <w:spacing w:after="0"/>
        <w:ind w:left="0"/>
        <w:jc w:val="both"/>
      </w:pPr>
      <w:r>
        <w:rPr>
          <w:rFonts w:ascii="Times New Roman"/>
          <w:b w:val="false"/>
          <w:i w:val="false"/>
          <w:color w:val="000000"/>
          <w:sz w:val="28"/>
        </w:rPr>
        <w:t>
      16) физическое присутствие – место ведения деятельности банка, расположенное по постоянному адресу (кроме электронного адреса), в котором имеются органы управления и персонал банка, ведутся учет и хранение документов, относящихся к банковской деятельности, и проводятся проверки уполномоченного органа, выдавшего банку-нерезиденту лицензию на осуществление банковской деятельности;</w:t>
      </w:r>
    </w:p>
    <w:bookmarkEnd w:id="42"/>
    <w:bookmarkStart w:name="z216" w:id="43"/>
    <w:p>
      <w:pPr>
        <w:spacing w:after="0"/>
        <w:ind w:left="0"/>
        <w:jc w:val="both"/>
      </w:pPr>
      <w:r>
        <w:rPr>
          <w:rFonts w:ascii="Times New Roman"/>
          <w:b w:val="false"/>
          <w:i w:val="false"/>
          <w:color w:val="000000"/>
          <w:sz w:val="28"/>
        </w:rPr>
        <w:t>
      17) деловые отношения – отношения с клиентами, возникающие в процессе осуществления субъектом финансового мониторинга профессиональной деятельности.</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10.06.2014 </w:t>
      </w:r>
      <w:r>
        <w:rPr>
          <w:rFonts w:ascii="Times New Roman"/>
          <w:b w:val="false"/>
          <w:i w:val="false"/>
          <w:color w:val="000000"/>
          <w:sz w:val="28"/>
        </w:rPr>
        <w:t>№ 206-V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03.07.2014 </w:t>
      </w:r>
      <w:r>
        <w:rPr>
          <w:rFonts w:ascii="Times New Roman"/>
          <w:b w:val="false"/>
          <w:i w:val="false"/>
          <w:color w:val="000000"/>
          <w:sz w:val="28"/>
        </w:rPr>
        <w:t>№ 227-V</w:t>
      </w:r>
      <w:r>
        <w:rPr>
          <w:rFonts w:ascii="Times New Roman"/>
          <w:b w:val="false"/>
          <w:i w:val="false"/>
          <w:color w:val="ff0000"/>
          <w:sz w:val="28"/>
        </w:rPr>
        <w:t xml:space="preserve"> (вводится в действие с 01.01.2015); от 03.11.2014 </w:t>
      </w:r>
      <w:r>
        <w:rPr>
          <w:rFonts w:ascii="Times New Roman"/>
          <w:b w:val="false"/>
          <w:i w:val="false"/>
          <w:color w:val="000000"/>
          <w:sz w:val="28"/>
        </w:rPr>
        <w:t>№ 244-V</w:t>
      </w:r>
      <w:r>
        <w:rPr>
          <w:rFonts w:ascii="Times New Roman"/>
          <w:b w:val="false"/>
          <w:i w:val="false"/>
          <w:color w:val="ff0000"/>
          <w:sz w:val="28"/>
        </w:rPr>
        <w:t xml:space="preserve"> (вводится в действие со 02.01.2015); от 02.08.2015 </w:t>
      </w:r>
      <w:r>
        <w:rPr>
          <w:rFonts w:ascii="Times New Roman"/>
          <w:b w:val="false"/>
          <w:i w:val="false"/>
          <w:color w:val="000000"/>
          <w:sz w:val="28"/>
        </w:rPr>
        <w:t>№ 343-V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16.11.2015 </w:t>
      </w:r>
      <w:r>
        <w:rPr>
          <w:rFonts w:ascii="Times New Roman"/>
          <w:b w:val="false"/>
          <w:i w:val="false"/>
          <w:color w:val="00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02.07.2018 </w:t>
      </w:r>
      <w:r>
        <w:rPr>
          <w:rFonts w:ascii="Times New Roman"/>
          <w:b w:val="false"/>
          <w:i w:val="false"/>
          <w:color w:val="000000"/>
          <w:sz w:val="28"/>
        </w:rPr>
        <w:t xml:space="preserve">№ 166-VІ </w:t>
      </w:r>
      <w:r>
        <w:rPr>
          <w:rFonts w:ascii="Times New Roman"/>
          <w:b w:val="false"/>
          <w:i w:val="false"/>
          <w:color w:val="ff0000"/>
          <w:sz w:val="28"/>
        </w:rPr>
        <w:t xml:space="preserve">(вводится в действие с 01.01.2019);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18.11.2021 </w:t>
      </w:r>
      <w:r>
        <w:rPr>
          <w:rFonts w:ascii="Times New Roman"/>
          <w:b w:val="false"/>
          <w:i w:val="false"/>
          <w:color w:val="000000"/>
          <w:sz w:val="28"/>
        </w:rPr>
        <w:t>№ 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10.02.2025 </w:t>
      </w:r>
      <w:r>
        <w:rPr>
          <w:rFonts w:ascii="Times New Roman"/>
          <w:b w:val="false"/>
          <w:i w:val="false"/>
          <w:color w:val="000000"/>
          <w:sz w:val="28"/>
        </w:rPr>
        <w:t>№ 164-VIII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44"/>
    <w:p>
      <w:pPr>
        <w:spacing w:after="0"/>
        <w:ind w:left="0"/>
        <w:jc w:val="left"/>
      </w:pPr>
      <w:r>
        <w:rPr>
          <w:rFonts w:ascii="Times New Roman"/>
          <w:b/>
          <w:i w:val="false"/>
          <w:color w:val="000000"/>
        </w:rPr>
        <w:t xml:space="preserve"> Статья 2. Законодательство Республики Казахстан о противодействии легализации (отмыванию)доходов, полученных преступным путем, финансированию терроризма и финансированию распространения оружия массового уничтожения</w:t>
      </w:r>
    </w:p>
    <w:bookmarkEnd w:id="44"/>
    <w:p>
      <w:pPr>
        <w:spacing w:after="0"/>
        <w:ind w:left="0"/>
        <w:jc w:val="both"/>
      </w:pPr>
      <w:r>
        <w:rPr>
          <w:rFonts w:ascii="Times New Roman"/>
          <w:b w:val="false"/>
          <w:i w:val="false"/>
          <w:color w:val="ff0000"/>
          <w:sz w:val="28"/>
        </w:rPr>
        <w:t xml:space="preserve">
      Сноска. Заголовок статьи 2 с изменениями, внесенными законами РК от 10.06.2014 </w:t>
      </w:r>
      <w:r>
        <w:rPr>
          <w:rFonts w:ascii="Times New Roman"/>
          <w:b w:val="false"/>
          <w:i w:val="false"/>
          <w:color w:val="ff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19.09.2025 </w:t>
      </w:r>
      <w:r>
        <w:rPr>
          <w:rFonts w:ascii="Times New Roman"/>
          <w:b w:val="false"/>
          <w:i w:val="false"/>
          <w:color w:val="ff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 w:id="45"/>
    <w:p>
      <w:pPr>
        <w:spacing w:after="0"/>
        <w:ind w:left="0"/>
        <w:jc w:val="both"/>
      </w:pPr>
      <w:r>
        <w:rPr>
          <w:rFonts w:ascii="Times New Roman"/>
          <w:b w:val="false"/>
          <w:i w:val="false"/>
          <w:color w:val="000000"/>
          <w:sz w:val="28"/>
        </w:rPr>
        <w:t xml:space="preserve">
      1. Законодательство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 </w:t>
      </w:r>
    </w:p>
    <w:bookmarkEnd w:id="45"/>
    <w:bookmarkStart w:name="z16" w:id="46"/>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Основные цель и задачи настоящего Закона</w:t>
      </w:r>
    </w:p>
    <w:bookmarkStart w:name="z577" w:id="47"/>
    <w:p>
      <w:pPr>
        <w:spacing w:after="0"/>
        <w:ind w:left="0"/>
        <w:jc w:val="both"/>
      </w:pPr>
      <w:r>
        <w:rPr>
          <w:rFonts w:ascii="Times New Roman"/>
          <w:b w:val="false"/>
          <w:i w:val="false"/>
          <w:color w:val="000000"/>
          <w:sz w:val="28"/>
        </w:rPr>
        <w:t>
      1. Основной целью настоящего Закона является защита прав и законных интересов граждан, общества и государства путем создания правового механизма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7"/>
    <w:bookmarkStart w:name="z578" w:id="48"/>
    <w:p>
      <w:pPr>
        <w:spacing w:after="0"/>
        <w:ind w:left="0"/>
        <w:jc w:val="both"/>
      </w:pPr>
      <w:r>
        <w:rPr>
          <w:rFonts w:ascii="Times New Roman"/>
          <w:b w:val="false"/>
          <w:i w:val="false"/>
          <w:color w:val="000000"/>
          <w:sz w:val="28"/>
        </w:rPr>
        <w:t>
      2. Основными задачами настоящего Закона являются:</w:t>
      </w:r>
    </w:p>
    <w:bookmarkEnd w:id="48"/>
    <w:bookmarkStart w:name="z579" w:id="49"/>
    <w:p>
      <w:pPr>
        <w:spacing w:after="0"/>
        <w:ind w:left="0"/>
        <w:jc w:val="both"/>
      </w:pPr>
      <w:r>
        <w:rPr>
          <w:rFonts w:ascii="Times New Roman"/>
          <w:b w:val="false"/>
          <w:i w:val="false"/>
          <w:color w:val="000000"/>
          <w:sz w:val="28"/>
        </w:rPr>
        <w:t>
      1)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9"/>
    <w:bookmarkStart w:name="z580" w:id="50"/>
    <w:p>
      <w:pPr>
        <w:spacing w:after="0"/>
        <w:ind w:left="0"/>
        <w:jc w:val="both"/>
      </w:pPr>
      <w:r>
        <w:rPr>
          <w:rFonts w:ascii="Times New Roman"/>
          <w:b w:val="false"/>
          <w:i w:val="false"/>
          <w:color w:val="000000"/>
          <w:sz w:val="28"/>
        </w:rPr>
        <w:t>
      2) реализация единой государственной политики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0"/>
    <w:bookmarkStart w:name="z581" w:id="51"/>
    <w:p>
      <w:pPr>
        <w:spacing w:after="0"/>
        <w:ind w:left="0"/>
        <w:jc w:val="both"/>
      </w:pPr>
      <w:r>
        <w:rPr>
          <w:rFonts w:ascii="Times New Roman"/>
          <w:b w:val="false"/>
          <w:i w:val="false"/>
          <w:color w:val="000000"/>
          <w:sz w:val="28"/>
        </w:rPr>
        <w:t>
      3) создание эффективной системы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соответствующей общепризнанным международным стандартам;</w:t>
      </w:r>
    </w:p>
    <w:bookmarkEnd w:id="51"/>
    <w:bookmarkStart w:name="z582" w:id="52"/>
    <w:p>
      <w:pPr>
        <w:spacing w:after="0"/>
        <w:ind w:left="0"/>
        <w:jc w:val="both"/>
      </w:pPr>
      <w:r>
        <w:rPr>
          <w:rFonts w:ascii="Times New Roman"/>
          <w:b w:val="false"/>
          <w:i w:val="false"/>
          <w:color w:val="000000"/>
          <w:sz w:val="28"/>
        </w:rPr>
        <w:t>
      4) создание единой цифровой системы и ведение единой информационно-аналитической системы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2"/>
    <w:bookmarkStart w:name="z583" w:id="53"/>
    <w:p>
      <w:pPr>
        <w:spacing w:after="0"/>
        <w:ind w:left="0"/>
        <w:jc w:val="both"/>
      </w:pPr>
      <w:r>
        <w:rPr>
          <w:rFonts w:ascii="Times New Roman"/>
          <w:b w:val="false"/>
          <w:i w:val="false"/>
          <w:color w:val="000000"/>
          <w:sz w:val="28"/>
        </w:rPr>
        <w:t>
      5) предотвращение создания условий и возможностей для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а также принятие мер, направленных на выявление и устранение уязвимостей, способствующих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3"/>
    <w:bookmarkStart w:name="z584" w:id="54"/>
    <w:p>
      <w:pPr>
        <w:spacing w:after="0"/>
        <w:ind w:left="0"/>
        <w:jc w:val="both"/>
      </w:pPr>
      <w:r>
        <w:rPr>
          <w:rFonts w:ascii="Times New Roman"/>
          <w:b w:val="false"/>
          <w:i w:val="false"/>
          <w:color w:val="000000"/>
          <w:sz w:val="28"/>
        </w:rPr>
        <w:t>
      6) организация проведения обучения субъектов финансового мониторинга и работников государственных органов в целях повышения квалификации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4"/>
    <w:bookmarkStart w:name="z585" w:id="55"/>
    <w:p>
      <w:pPr>
        <w:spacing w:after="0"/>
        <w:ind w:left="0"/>
        <w:jc w:val="both"/>
      </w:pPr>
      <w:r>
        <w:rPr>
          <w:rFonts w:ascii="Times New Roman"/>
          <w:b w:val="false"/>
          <w:i w:val="false"/>
          <w:color w:val="000000"/>
          <w:sz w:val="28"/>
        </w:rPr>
        <w:t>
      7) развитие международного сотрудничества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5"/>
    <w:bookmarkStart w:name="z586" w:id="56"/>
    <w:p>
      <w:pPr>
        <w:spacing w:after="0"/>
        <w:ind w:left="0"/>
        <w:jc w:val="both"/>
      </w:pPr>
      <w:r>
        <w:rPr>
          <w:rFonts w:ascii="Times New Roman"/>
          <w:b w:val="false"/>
          <w:i w:val="false"/>
          <w:color w:val="000000"/>
          <w:sz w:val="28"/>
        </w:rPr>
        <w:t>
      8) обеспечение межведомственного взаимодействия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2-2. Основные принципы настоящего Закона </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19.09.2025 </w:t>
      </w:r>
      <w:r>
        <w:rPr>
          <w:rFonts w:ascii="Times New Roman"/>
          <w:b w:val="false"/>
          <w:i w:val="false"/>
          <w:color w:val="ff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88" w:id="57"/>
    <w:p>
      <w:pPr>
        <w:spacing w:after="0"/>
        <w:ind w:left="0"/>
        <w:jc w:val="both"/>
      </w:pPr>
      <w:r>
        <w:rPr>
          <w:rFonts w:ascii="Times New Roman"/>
          <w:b w:val="false"/>
          <w:i w:val="false"/>
          <w:color w:val="000000"/>
          <w:sz w:val="28"/>
        </w:rPr>
        <w:t>
      Настоящий Закон основывается на следующих основных принципах:</w:t>
      </w:r>
    </w:p>
    <w:bookmarkEnd w:id="57"/>
    <w:bookmarkStart w:name="z589" w:id="58"/>
    <w:p>
      <w:pPr>
        <w:spacing w:after="0"/>
        <w:ind w:left="0"/>
        <w:jc w:val="both"/>
      </w:pPr>
      <w:r>
        <w:rPr>
          <w:rFonts w:ascii="Times New Roman"/>
          <w:b w:val="false"/>
          <w:i w:val="false"/>
          <w:color w:val="000000"/>
          <w:sz w:val="28"/>
        </w:rPr>
        <w:t>
      1) равенства всех перед законом и судом, справедливости;</w:t>
      </w:r>
    </w:p>
    <w:bookmarkEnd w:id="58"/>
    <w:bookmarkStart w:name="z590" w:id="59"/>
    <w:p>
      <w:pPr>
        <w:spacing w:after="0"/>
        <w:ind w:left="0"/>
        <w:jc w:val="both"/>
      </w:pPr>
      <w:r>
        <w:rPr>
          <w:rFonts w:ascii="Times New Roman"/>
          <w:b w:val="false"/>
          <w:i w:val="false"/>
          <w:color w:val="000000"/>
          <w:sz w:val="28"/>
        </w:rPr>
        <w:t>
      2) защиты финансовой системы Республики Казахстан от угроз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2-2 в соответствии с Законом РК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60"/>
    <w:p>
      <w:pPr>
        <w:spacing w:after="0"/>
        <w:ind w:left="0"/>
        <w:jc w:val="left"/>
      </w:pPr>
      <w:r>
        <w:rPr>
          <w:rFonts w:ascii="Times New Roman"/>
          <w:b/>
          <w:i w:val="false"/>
          <w:color w:val="000000"/>
        </w:rPr>
        <w:t xml:space="preserve"> Глава 2. ПРЕДУПРЕЖДЕНИЕ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60"/>
    <w:p>
      <w:pPr>
        <w:spacing w:after="0"/>
        <w:ind w:left="0"/>
        <w:jc w:val="both"/>
      </w:pPr>
      <w:r>
        <w:rPr>
          <w:rFonts w:ascii="Times New Roman"/>
          <w:b w:val="false"/>
          <w:i w:val="false"/>
          <w:color w:val="ff0000"/>
          <w:sz w:val="28"/>
        </w:rPr>
        <w:t xml:space="preserve">
      Сноска. Заголовок главы 2 в редакции Закона РК от 13.05.2020 </w:t>
      </w:r>
      <w:r>
        <w:rPr>
          <w:rFonts w:ascii="Times New Roman"/>
          <w:b w:val="false"/>
          <w:i w:val="false"/>
          <w:color w:val="ff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8" w:id="61"/>
    <w:p>
      <w:pPr>
        <w:spacing w:after="0"/>
        <w:ind w:left="0"/>
        <w:jc w:val="left"/>
      </w:pPr>
      <w:r>
        <w:rPr>
          <w:rFonts w:ascii="Times New Roman"/>
          <w:b/>
          <w:i w:val="false"/>
          <w:color w:val="000000"/>
        </w:rPr>
        <w:t xml:space="preserve"> Статья 3. Субъекты финансового мониторинга</w:t>
      </w:r>
    </w:p>
    <w:bookmarkEnd w:id="61"/>
    <w:bookmarkStart w:name="z19" w:id="62"/>
    <w:p>
      <w:pPr>
        <w:spacing w:after="0"/>
        <w:ind w:left="0"/>
        <w:jc w:val="both"/>
      </w:pPr>
      <w:r>
        <w:rPr>
          <w:rFonts w:ascii="Times New Roman"/>
          <w:b w:val="false"/>
          <w:i w:val="false"/>
          <w:color w:val="000000"/>
          <w:sz w:val="28"/>
        </w:rPr>
        <w:t>
      1. Для целей настоящего Закона к субъектам финансового мониторинга относятся:</w:t>
      </w:r>
    </w:p>
    <w:bookmarkEnd w:id="62"/>
    <w:bookmarkStart w:name="z20" w:id="63"/>
    <w:p>
      <w:pPr>
        <w:spacing w:after="0"/>
        <w:ind w:left="0"/>
        <w:jc w:val="both"/>
      </w:pPr>
      <w:r>
        <w:rPr>
          <w:rFonts w:ascii="Times New Roman"/>
          <w:b w:val="false"/>
          <w:i w:val="false"/>
          <w:color w:val="000000"/>
          <w:sz w:val="28"/>
        </w:rPr>
        <w:t>
      1) банки, филиалы банков – нерезидентов Республики Казахстан, организации, осуществляющие отдельные виды банковских операций, за исключением оператора или операционного центра межбанковской системы переводов денег, а также юридических лиц, исключительной деятельностью которых является инкассация банкнот, монет и ценностей;</w:t>
      </w:r>
    </w:p>
    <w:bookmarkEnd w:id="63"/>
    <w:bookmarkStart w:name="z21" w:id="64"/>
    <w:p>
      <w:pPr>
        <w:spacing w:after="0"/>
        <w:ind w:left="0"/>
        <w:jc w:val="both"/>
      </w:pPr>
      <w:r>
        <w:rPr>
          <w:rFonts w:ascii="Times New Roman"/>
          <w:b w:val="false"/>
          <w:i w:val="false"/>
          <w:color w:val="000000"/>
          <w:sz w:val="28"/>
        </w:rPr>
        <w:t>
      2) биржи, организации, осуществляющие клиринговую деятельность по сделкам с финансовыми инструментами, биржевые брокеры, осуществляющие свою деятельность на товарной бирже и совершающие сделки с биржевыми товарами, а также клиринговые центры товарных бирж;</w:t>
      </w:r>
    </w:p>
    <w:bookmarkEnd w:id="64"/>
    <w:bookmarkStart w:name="z22" w:id="65"/>
    <w:p>
      <w:pPr>
        <w:spacing w:after="0"/>
        <w:ind w:left="0"/>
        <w:jc w:val="both"/>
      </w:pPr>
      <w:r>
        <w:rPr>
          <w:rFonts w:ascii="Times New Roman"/>
          <w:b w:val="false"/>
          <w:i w:val="false"/>
          <w:color w:val="000000"/>
          <w:sz w:val="28"/>
        </w:rPr>
        <w:t>
      3) страховые (перестраховочные) организации, страховые брокеры, общества взаимного страхования, Экспортно-кредитное агентство Казахстана, филиалы страховых (перестраховочных) организаций – нерезидентов Республики Казахстан, филиалы страховых брокеров – нерезидентов Республики Казахстан;</w:t>
      </w:r>
    </w:p>
    <w:bookmarkEnd w:id="65"/>
    <w:bookmarkStart w:name="z23" w:id="66"/>
    <w:p>
      <w:pPr>
        <w:spacing w:after="0"/>
        <w:ind w:left="0"/>
        <w:jc w:val="both"/>
      </w:pPr>
      <w:r>
        <w:rPr>
          <w:rFonts w:ascii="Times New Roman"/>
          <w:b w:val="false"/>
          <w:i w:val="false"/>
          <w:color w:val="000000"/>
          <w:sz w:val="28"/>
        </w:rPr>
        <w:t>
      4) единый накопительный пенсионный фонд и добровольные накопительные пенсионные фонды;</w:t>
      </w:r>
    </w:p>
    <w:bookmarkEnd w:id="66"/>
    <w:bookmarkStart w:name="z24" w:id="67"/>
    <w:p>
      <w:pPr>
        <w:spacing w:after="0"/>
        <w:ind w:left="0"/>
        <w:jc w:val="both"/>
      </w:pPr>
      <w:r>
        <w:rPr>
          <w:rFonts w:ascii="Times New Roman"/>
          <w:b w:val="false"/>
          <w:i w:val="false"/>
          <w:color w:val="000000"/>
          <w:sz w:val="28"/>
        </w:rPr>
        <w:t>
      5) профессиональные участники рынка ценных бумаг, центральный депозитарий;</w:t>
      </w:r>
    </w:p>
    <w:bookmarkEnd w:id="67"/>
    <w:bookmarkStart w:name="z25" w:id="68"/>
    <w:p>
      <w:pPr>
        <w:spacing w:after="0"/>
        <w:ind w:left="0"/>
        <w:jc w:val="both"/>
      </w:pPr>
      <w:r>
        <w:rPr>
          <w:rFonts w:ascii="Times New Roman"/>
          <w:b w:val="false"/>
          <w:i w:val="false"/>
          <w:color w:val="000000"/>
          <w:sz w:val="28"/>
        </w:rPr>
        <w:t>
      6) нотариусы, осуществляющие нотариальные действия с деньгами и (или) иным имуществом;</w:t>
      </w:r>
    </w:p>
    <w:bookmarkEnd w:id="68"/>
    <w:bookmarkStart w:name="z26" w:id="69"/>
    <w:p>
      <w:pPr>
        <w:spacing w:after="0"/>
        <w:ind w:left="0"/>
        <w:jc w:val="both"/>
      </w:pPr>
      <w:r>
        <w:rPr>
          <w:rFonts w:ascii="Times New Roman"/>
          <w:b w:val="false"/>
          <w:i w:val="false"/>
          <w:color w:val="000000"/>
          <w:sz w:val="28"/>
        </w:rPr>
        <w:t>
      7) адвокаты, юридические консультанты и другие независимые специалисты по юридическим вопросам – в случаях, когда они от имени или по поручению клиента участвуют в операциях с деньгами и (или) иным имуществом в отношении следующей деятельности:</w:t>
      </w:r>
    </w:p>
    <w:bookmarkEnd w:id="69"/>
    <w:bookmarkStart w:name="z27" w:id="70"/>
    <w:p>
      <w:pPr>
        <w:spacing w:after="0"/>
        <w:ind w:left="0"/>
        <w:jc w:val="both"/>
      </w:pPr>
      <w:r>
        <w:rPr>
          <w:rFonts w:ascii="Times New Roman"/>
          <w:b w:val="false"/>
          <w:i w:val="false"/>
          <w:color w:val="000000"/>
          <w:sz w:val="28"/>
        </w:rPr>
        <w:t>
      купли-продажи недвижимости;</w:t>
      </w:r>
    </w:p>
    <w:bookmarkEnd w:id="70"/>
    <w:bookmarkStart w:name="z28" w:id="71"/>
    <w:p>
      <w:pPr>
        <w:spacing w:after="0"/>
        <w:ind w:left="0"/>
        <w:jc w:val="both"/>
      </w:pPr>
      <w:r>
        <w:rPr>
          <w:rFonts w:ascii="Times New Roman"/>
          <w:b w:val="false"/>
          <w:i w:val="false"/>
          <w:color w:val="000000"/>
          <w:sz w:val="28"/>
        </w:rPr>
        <w:t>
      управления деньгами, ценными бумагами или иным имуществом клиента;</w:t>
      </w:r>
    </w:p>
    <w:bookmarkEnd w:id="71"/>
    <w:bookmarkStart w:name="z29" w:id="72"/>
    <w:p>
      <w:pPr>
        <w:spacing w:after="0"/>
        <w:ind w:left="0"/>
        <w:jc w:val="both"/>
      </w:pPr>
      <w:r>
        <w:rPr>
          <w:rFonts w:ascii="Times New Roman"/>
          <w:b w:val="false"/>
          <w:i w:val="false"/>
          <w:color w:val="000000"/>
          <w:sz w:val="28"/>
        </w:rPr>
        <w:t>
      управления банковскими счетами или счетами ценных бумаг;</w:t>
      </w:r>
    </w:p>
    <w:bookmarkEnd w:id="72"/>
    <w:bookmarkStart w:name="z194" w:id="73"/>
    <w:p>
      <w:pPr>
        <w:spacing w:after="0"/>
        <w:ind w:left="0"/>
        <w:jc w:val="both"/>
      </w:pPr>
      <w:r>
        <w:rPr>
          <w:rFonts w:ascii="Times New Roman"/>
          <w:b w:val="false"/>
          <w:i w:val="false"/>
          <w:color w:val="000000"/>
          <w:sz w:val="28"/>
        </w:rPr>
        <w:t>
      аккумулирования средств для создания, обеспечения, функционирования или управления компанией;</w:t>
      </w:r>
    </w:p>
    <w:bookmarkEnd w:id="73"/>
    <w:bookmarkStart w:name="z195" w:id="74"/>
    <w:p>
      <w:pPr>
        <w:spacing w:after="0"/>
        <w:ind w:left="0"/>
        <w:jc w:val="both"/>
      </w:pPr>
      <w:r>
        <w:rPr>
          <w:rFonts w:ascii="Times New Roman"/>
          <w:b w:val="false"/>
          <w:i w:val="false"/>
          <w:color w:val="000000"/>
          <w:sz w:val="28"/>
        </w:rPr>
        <w:t>
      создания, купли-продажи, функционирования юридического лица или управления им;</w:t>
      </w:r>
    </w:p>
    <w:bookmarkEnd w:id="74"/>
    <w:bookmarkStart w:name="z30" w:id="75"/>
    <w:p>
      <w:pPr>
        <w:spacing w:after="0"/>
        <w:ind w:left="0"/>
        <w:jc w:val="both"/>
      </w:pPr>
      <w:r>
        <w:rPr>
          <w:rFonts w:ascii="Times New Roman"/>
          <w:b w:val="false"/>
          <w:i w:val="false"/>
          <w:color w:val="000000"/>
          <w:sz w:val="28"/>
        </w:rPr>
        <w:t>
      8) бухгалтерские организации и профессиональные бухгалтеры, осуществляющие предпринимательскую деятельность в сфере бухгалтерского учета, аудиторские организации;</w:t>
      </w:r>
    </w:p>
    <w:bookmarkEnd w:id="75"/>
    <w:bookmarkStart w:name="z31" w:id="76"/>
    <w:p>
      <w:pPr>
        <w:spacing w:after="0"/>
        <w:ind w:left="0"/>
        <w:jc w:val="both"/>
      </w:pPr>
      <w:r>
        <w:rPr>
          <w:rFonts w:ascii="Times New Roman"/>
          <w:b w:val="false"/>
          <w:i w:val="false"/>
          <w:color w:val="000000"/>
          <w:sz w:val="28"/>
        </w:rPr>
        <w:t>
      9) организаторы игорного бизнеса и лотерей;</w:t>
      </w:r>
    </w:p>
    <w:bookmarkEnd w:id="76"/>
    <w:bookmarkStart w:name="z32" w:id="77"/>
    <w:p>
      <w:pPr>
        <w:spacing w:after="0"/>
        <w:ind w:left="0"/>
        <w:jc w:val="both"/>
      </w:pPr>
      <w:r>
        <w:rPr>
          <w:rFonts w:ascii="Times New Roman"/>
          <w:b w:val="false"/>
          <w:i w:val="false"/>
          <w:color w:val="000000"/>
          <w:sz w:val="28"/>
        </w:rPr>
        <w:t>
      10) операторы почты, оказывающие услуги по переводу денег;</w:t>
      </w:r>
    </w:p>
    <w:bookmarkEnd w:id="77"/>
    <w:bookmarkStart w:name="z239" w:id="78"/>
    <w:p>
      <w:pPr>
        <w:spacing w:after="0"/>
        <w:ind w:left="0"/>
        <w:jc w:val="both"/>
      </w:pPr>
      <w:r>
        <w:rPr>
          <w:rFonts w:ascii="Times New Roman"/>
          <w:b w:val="false"/>
          <w:i w:val="false"/>
          <w:color w:val="000000"/>
          <w:sz w:val="28"/>
        </w:rPr>
        <w:t>
      11) организации, осуществляющие микрофинансовую деятельность;</w:t>
      </w:r>
    </w:p>
    <w:bookmarkEnd w:id="78"/>
    <w:bookmarkStart w:name="z238" w:id="79"/>
    <w:p>
      <w:pPr>
        <w:spacing w:after="0"/>
        <w:ind w:left="0"/>
        <w:jc w:val="both"/>
      </w:pPr>
      <w:r>
        <w:rPr>
          <w:rFonts w:ascii="Times New Roman"/>
          <w:b w:val="false"/>
          <w:i w:val="false"/>
          <w:color w:val="000000"/>
          <w:sz w:val="28"/>
        </w:rPr>
        <w:t>
      12) платежные организации;</w:t>
      </w:r>
    </w:p>
    <w:bookmarkEnd w:id="79"/>
    <w:bookmarkStart w:name="z240" w:id="80"/>
    <w:p>
      <w:pPr>
        <w:spacing w:after="0"/>
        <w:ind w:left="0"/>
        <w:jc w:val="both"/>
      </w:pPr>
      <w:r>
        <w:rPr>
          <w:rFonts w:ascii="Times New Roman"/>
          <w:b w:val="false"/>
          <w:i w:val="false"/>
          <w:color w:val="000000"/>
          <w:sz w:val="28"/>
        </w:rPr>
        <w:t>
      13) индивидуальные предприниматели и юридические лица, осуществляющие лизинговую деятельность в качестве лизингодателя без лицензии;</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242" w:id="81"/>
    <w:p>
      <w:pPr>
        <w:spacing w:after="0"/>
        <w:ind w:left="0"/>
        <w:jc w:val="both"/>
      </w:pPr>
      <w:r>
        <w:rPr>
          <w:rFonts w:ascii="Times New Roman"/>
          <w:b w:val="false"/>
          <w:i w:val="false"/>
          <w:color w:val="000000"/>
          <w:sz w:val="28"/>
        </w:rPr>
        <w:t>
      15) индивидуальные предприниматели и юридические лица, осуществляющие операции с драгоценными металлами и драгоценными камнями, ювелирными изделиями из них;</w:t>
      </w:r>
    </w:p>
    <w:bookmarkEnd w:id="81"/>
    <w:bookmarkStart w:name="z243" w:id="82"/>
    <w:p>
      <w:pPr>
        <w:spacing w:after="0"/>
        <w:ind w:left="0"/>
        <w:jc w:val="both"/>
      </w:pPr>
      <w:r>
        <w:rPr>
          <w:rFonts w:ascii="Times New Roman"/>
          <w:b w:val="false"/>
          <w:i w:val="false"/>
          <w:color w:val="000000"/>
          <w:sz w:val="28"/>
        </w:rPr>
        <w:t>
      16) индивидуальные предприниматели и юридические лица, оказывающие посреднические услуги при осуществлении сделок купли-продажи недвижимого имущества;</w:t>
      </w:r>
    </w:p>
    <w:bookmarkEnd w:id="82"/>
    <w:bookmarkStart w:name="z244" w:id="83"/>
    <w:p>
      <w:pPr>
        <w:spacing w:after="0"/>
        <w:ind w:left="0"/>
        <w:jc w:val="both"/>
      </w:pPr>
      <w:r>
        <w:rPr>
          <w:rFonts w:ascii="Times New Roman"/>
          <w:b w:val="false"/>
          <w:i w:val="false"/>
          <w:color w:val="000000"/>
          <w:sz w:val="28"/>
        </w:rPr>
        <w:t>
      17) исключен Законом РК от 26.07.2016</w:t>
      </w:r>
      <w:r>
        <w:rPr>
          <w:rFonts w:ascii="Times New Roman"/>
          <w:b w:val="false"/>
          <w:i w:val="false"/>
          <w:color w:val="000000"/>
          <w:sz w:val="28"/>
        </w:rPr>
        <w:t xml:space="preserve"> № 12-VІ</w:t>
      </w:r>
      <w:r>
        <w:rPr>
          <w:rFonts w:ascii="Times New Roman"/>
          <w:b w:val="false"/>
          <w:i w:val="false"/>
          <w:color w:val="000000"/>
          <w:sz w:val="28"/>
        </w:rPr>
        <w:t xml:space="preserve"> (вводится в действие по истечении тридцати календарных дней после дня его первого официального опубликования);</w:t>
      </w:r>
    </w:p>
    <w:bookmarkEnd w:id="83"/>
    <w:p>
      <w:pPr>
        <w:spacing w:after="0"/>
        <w:ind w:left="0"/>
        <w:jc w:val="both"/>
      </w:pPr>
      <w:r>
        <w:rPr>
          <w:rFonts w:ascii="Times New Roman"/>
          <w:b w:val="false"/>
          <w:i w:val="false"/>
          <w:color w:val="000000"/>
          <w:sz w:val="28"/>
        </w:rPr>
        <w:t>
      18) фонд социального медицинского страхования;</w:t>
      </w:r>
    </w:p>
    <w:bookmarkStart w:name="z281" w:id="84"/>
    <w:p>
      <w:pPr>
        <w:spacing w:after="0"/>
        <w:ind w:left="0"/>
        <w:jc w:val="both"/>
      </w:pPr>
      <w:r>
        <w:rPr>
          <w:rFonts w:ascii="Times New Roman"/>
          <w:b w:val="false"/>
          <w:i w:val="false"/>
          <w:color w:val="000000"/>
          <w:sz w:val="28"/>
        </w:rPr>
        <w:t>
      19) участники Международного финансового центра "Астана", осуществляющие на территории Международного финансового центра "Астана" (далее – МФЦА) отдельные виды деятельности, определяемые Комитетом МФЦА по регулированию финансовых услуг по согласованию с уполномоченным органом в соответствии с рекомендациями Группы разработки финансовых мер борьбы с отмыванием денег (ФАТФ).</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33" w:id="85"/>
    <w:p>
      <w:pPr>
        <w:spacing w:after="0"/>
        <w:ind w:left="0"/>
        <w:jc w:val="both"/>
      </w:pPr>
      <w:r>
        <w:rPr>
          <w:rFonts w:ascii="Times New Roman"/>
          <w:b w:val="false"/>
          <w:i w:val="false"/>
          <w:color w:val="000000"/>
          <w:sz w:val="28"/>
        </w:rPr>
        <w:t>
      21) Государственная корпорация "Правительство для граждан";</w:t>
      </w:r>
    </w:p>
    <w:bookmarkEnd w:id="85"/>
    <w:bookmarkStart w:name="z608" w:id="86"/>
    <w:p>
      <w:pPr>
        <w:spacing w:after="0"/>
        <w:ind w:left="0"/>
        <w:jc w:val="both"/>
      </w:pPr>
      <w:r>
        <w:rPr>
          <w:rFonts w:ascii="Times New Roman"/>
          <w:b w:val="false"/>
          <w:i w:val="false"/>
          <w:color w:val="000000"/>
          <w:sz w:val="28"/>
        </w:rPr>
        <w:t>
      22) операторы сотовой связи;</w:t>
      </w:r>
    </w:p>
    <w:bookmarkEnd w:id="86"/>
    <w:bookmarkStart w:name="z689" w:id="87"/>
    <w:p>
      <w:pPr>
        <w:spacing w:after="0"/>
        <w:ind w:left="0"/>
        <w:jc w:val="both"/>
      </w:pPr>
      <w:r>
        <w:rPr>
          <w:rFonts w:ascii="Times New Roman"/>
          <w:b w:val="false"/>
          <w:i w:val="false"/>
          <w:color w:val="000000"/>
          <w:sz w:val="28"/>
        </w:rPr>
        <w:t>
      23) операторы обмена необеспеченных цифровых активов;</w:t>
      </w:r>
    </w:p>
    <w:bookmarkEnd w:id="87"/>
    <w:bookmarkStart w:name="z690" w:id="88"/>
    <w:p>
      <w:pPr>
        <w:spacing w:after="0"/>
        <w:ind w:left="0"/>
        <w:jc w:val="both"/>
      </w:pPr>
      <w:r>
        <w:rPr>
          <w:rFonts w:ascii="Times New Roman"/>
          <w:b w:val="false"/>
          <w:i w:val="false"/>
          <w:color w:val="000000"/>
          <w:sz w:val="28"/>
        </w:rPr>
        <w:t>
      24) операторы платформы цифровых финансовых активов;</w:t>
      </w:r>
    </w:p>
    <w:bookmarkEnd w:id="88"/>
    <w:bookmarkStart w:name="z691" w:id="89"/>
    <w:p>
      <w:pPr>
        <w:spacing w:after="0"/>
        <w:ind w:left="0"/>
        <w:jc w:val="both"/>
      </w:pPr>
      <w:r>
        <w:rPr>
          <w:rFonts w:ascii="Times New Roman"/>
          <w:b w:val="false"/>
          <w:i w:val="false"/>
          <w:color w:val="000000"/>
          <w:sz w:val="28"/>
        </w:rPr>
        <w:t>
      25) операторы торговой платформы цифровых активов;</w:t>
      </w:r>
    </w:p>
    <w:bookmarkEnd w:id="89"/>
    <w:bookmarkStart w:name="z692" w:id="90"/>
    <w:p>
      <w:pPr>
        <w:spacing w:after="0"/>
        <w:ind w:left="0"/>
        <w:jc w:val="both"/>
      </w:pPr>
      <w:r>
        <w:rPr>
          <w:rFonts w:ascii="Times New Roman"/>
          <w:b w:val="false"/>
          <w:i w:val="false"/>
          <w:color w:val="000000"/>
          <w:sz w:val="28"/>
        </w:rPr>
        <w:t>
      26) эмитенты цифровых финансовых активов;</w:t>
      </w:r>
    </w:p>
    <w:bookmarkEnd w:id="90"/>
    <w:bookmarkStart w:name="z688" w:id="91"/>
    <w:p>
      <w:pPr>
        <w:spacing w:after="0"/>
        <w:ind w:left="0"/>
        <w:jc w:val="both"/>
      </w:pPr>
      <w:r>
        <w:rPr>
          <w:rFonts w:ascii="Times New Roman"/>
          <w:b w:val="false"/>
          <w:i w:val="false"/>
          <w:color w:val="000000"/>
          <w:sz w:val="28"/>
        </w:rPr>
        <w:t>
      27) участники особого режима регулирования Национального Банка Республики Казахстан, осуществляющие деятельность в сфере цифровых активов.</w:t>
      </w:r>
    </w:p>
    <w:bookmarkEnd w:id="91"/>
    <w:p>
      <w:pPr>
        <w:spacing w:after="0"/>
        <w:ind w:left="0"/>
        <w:jc w:val="both"/>
      </w:pPr>
      <w:r>
        <w:rPr>
          <w:rFonts w:ascii="Times New Roman"/>
          <w:b w:val="false"/>
          <w:i w:val="false"/>
          <w:color w:val="000000"/>
          <w:sz w:val="28"/>
        </w:rPr>
        <w:t>
      2. Государственные органы Республики Казахстан не являются субъектами финансового мониторинга.</w:t>
      </w:r>
    </w:p>
    <w:bookmarkStart w:name="z234" w:id="92"/>
    <w:p>
      <w:pPr>
        <w:spacing w:after="0"/>
        <w:ind w:left="0"/>
        <w:jc w:val="both"/>
      </w:pPr>
      <w:r>
        <w:rPr>
          <w:rFonts w:ascii="Times New Roman"/>
          <w:b w:val="false"/>
          <w:i w:val="false"/>
          <w:color w:val="000000"/>
          <w:sz w:val="28"/>
        </w:rPr>
        <w:t xml:space="preserve">
      3. Субъекты финансового мониторинга, указанные в подпунктах 7) (за исключением адвокатов), 13), 15) и 16) </w:t>
      </w:r>
      <w:r>
        <w:rPr>
          <w:rFonts w:ascii="Times New Roman"/>
          <w:b w:val="false"/>
          <w:i w:val="false"/>
          <w:color w:val="000000"/>
          <w:sz w:val="28"/>
        </w:rPr>
        <w:t>пункта 1</w:t>
      </w:r>
      <w:r>
        <w:rPr>
          <w:rFonts w:ascii="Times New Roman"/>
          <w:b w:val="false"/>
          <w:i w:val="false"/>
          <w:color w:val="000000"/>
          <w:sz w:val="28"/>
        </w:rPr>
        <w:t xml:space="preserve"> настоящей статьи, обязаны направить уведомление о начале или прекращении деятельности в уполномоченный орган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02.08.2015 </w:t>
      </w:r>
      <w:r>
        <w:rPr>
          <w:rFonts w:ascii="Times New Roman"/>
          <w:b w:val="false"/>
          <w:i w:val="false"/>
          <w:color w:val="000000"/>
          <w:sz w:val="28"/>
        </w:rPr>
        <w:t>№ 343-V</w:t>
      </w:r>
      <w:r>
        <w:rPr>
          <w:rFonts w:ascii="Times New Roman"/>
          <w:b w:val="false"/>
          <w:i w:val="false"/>
          <w:color w:val="ff0000"/>
          <w:sz w:val="28"/>
        </w:rPr>
        <w:t xml:space="preserve"> (вводится в действие с 20.04.2016); от 26.07.2016</w:t>
      </w:r>
      <w:r>
        <w:rPr>
          <w:rFonts w:ascii="Times New Roman"/>
          <w:b w:val="false"/>
          <w:i w:val="false"/>
          <w:color w:val="000000"/>
          <w:sz w:val="28"/>
        </w:rPr>
        <w:t xml:space="preserve"> № 12-VІ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16.12.2020);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18.11.2021 </w:t>
      </w:r>
      <w:r>
        <w:rPr>
          <w:rFonts w:ascii="Times New Roman"/>
          <w:b w:val="false"/>
          <w:i w:val="false"/>
          <w:color w:val="000000"/>
          <w:sz w:val="28"/>
        </w:rPr>
        <w:t>№ 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34" w:id="93"/>
    <w:p>
      <w:pPr>
        <w:spacing w:after="0"/>
        <w:ind w:left="0"/>
        <w:jc w:val="left"/>
      </w:pPr>
      <w:r>
        <w:rPr>
          <w:rFonts w:ascii="Times New Roman"/>
          <w:b/>
          <w:i w:val="false"/>
          <w:color w:val="000000"/>
        </w:rPr>
        <w:t xml:space="preserve"> Статья 4. Операции с деньгами и (или) иным имуществом, подлежащие финансовому мониторингу</w:t>
      </w:r>
    </w:p>
    <w:bookmarkEnd w:id="93"/>
    <w:bookmarkStart w:name="z35" w:id="94"/>
    <w:p>
      <w:pPr>
        <w:spacing w:after="0"/>
        <w:ind w:left="0"/>
        <w:jc w:val="both"/>
      </w:pPr>
      <w:r>
        <w:rPr>
          <w:rFonts w:ascii="Times New Roman"/>
          <w:b w:val="false"/>
          <w:i w:val="false"/>
          <w:color w:val="000000"/>
          <w:sz w:val="28"/>
        </w:rPr>
        <w:t>
      1. Операция с деньгами и (или) иным имуществом подлежит финансовому мониторингу:</w:t>
      </w:r>
    </w:p>
    <w:bookmarkEnd w:id="94"/>
    <w:bookmarkStart w:name="z282" w:id="95"/>
    <w:p>
      <w:pPr>
        <w:spacing w:after="0"/>
        <w:ind w:left="0"/>
        <w:jc w:val="both"/>
      </w:pPr>
      <w:r>
        <w:rPr>
          <w:rFonts w:ascii="Times New Roman"/>
          <w:b w:val="false"/>
          <w:i w:val="false"/>
          <w:color w:val="000000"/>
          <w:sz w:val="28"/>
        </w:rPr>
        <w:t>
      1) если сумма операции равна или превышает 1 000 000 тенге либо равна сумме в иностранной валюте, эквивалентной 1 000 000 тенге или превышающей ее, и по своему характеру данная операция относится к одному из следующих видов операций:</w:t>
      </w:r>
    </w:p>
    <w:bookmarkEnd w:id="95"/>
    <w:bookmarkStart w:name="z609" w:id="96"/>
    <w:p>
      <w:pPr>
        <w:spacing w:after="0"/>
        <w:ind w:left="0"/>
        <w:jc w:val="both"/>
      </w:pPr>
      <w:r>
        <w:rPr>
          <w:rFonts w:ascii="Times New Roman"/>
          <w:b w:val="false"/>
          <w:i w:val="false"/>
          <w:color w:val="000000"/>
          <w:sz w:val="28"/>
        </w:rPr>
        <w:t>
      получение выигрыша в наличной и (или) безналичной формах по результатам проведения пари, азартной игры в игорных заведениях и лотереи, в том числе в электронной форме;</w:t>
      </w:r>
    </w:p>
    <w:bookmarkEnd w:id="96"/>
    <w:bookmarkStart w:name="z610" w:id="97"/>
    <w:p>
      <w:pPr>
        <w:spacing w:after="0"/>
        <w:ind w:left="0"/>
        <w:jc w:val="both"/>
      </w:pPr>
      <w:r>
        <w:rPr>
          <w:rFonts w:ascii="Times New Roman"/>
          <w:b w:val="false"/>
          <w:i w:val="false"/>
          <w:color w:val="000000"/>
          <w:sz w:val="28"/>
        </w:rPr>
        <w:t>
      приобретение (продажа) в наличной форме культурных ценностей, ввоз в Республику Казахстан либо вывоз из Республики Казахстан культурных ценностей;</w:t>
      </w:r>
    </w:p>
    <w:bookmarkEnd w:id="97"/>
    <w:bookmarkStart w:name="z484" w:id="98"/>
    <w:p>
      <w:pPr>
        <w:spacing w:after="0"/>
        <w:ind w:left="0"/>
        <w:jc w:val="both"/>
      </w:pPr>
      <w:r>
        <w:rPr>
          <w:rFonts w:ascii="Times New Roman"/>
          <w:b w:val="false"/>
          <w:i w:val="false"/>
          <w:color w:val="000000"/>
          <w:sz w:val="28"/>
        </w:rPr>
        <w:t>
      1-1) если сумма операции равна или превышает 3 000 000 тенге и по своему характеру данная операция относится к совершению ломбардами операций с деньгами, ценными бумагами, драгоценными металлами и драгоценными камнями, ювелирными изделиями из них и иными ценностями (кроме монет национальной валюты, изготовленных из драгоценных металлов) в наличной или безналичной форме;</w:t>
      </w:r>
    </w:p>
    <w:bookmarkEnd w:id="98"/>
    <w:bookmarkStart w:name="z285" w:id="99"/>
    <w:p>
      <w:pPr>
        <w:spacing w:after="0"/>
        <w:ind w:left="0"/>
        <w:jc w:val="both"/>
      </w:pPr>
      <w:r>
        <w:rPr>
          <w:rFonts w:ascii="Times New Roman"/>
          <w:b w:val="false"/>
          <w:i w:val="false"/>
          <w:color w:val="000000"/>
          <w:sz w:val="28"/>
        </w:rPr>
        <w:t>
      2) если сумма операции равна, эквивалентна или превышает 5 000 000 тенге либо равна сумме в иностранной валюте, эквивалентной 5 000 000 тенге или превышающей ее, и по своему характеру данная операция относится к одному из следующих видов операций:</w:t>
      </w:r>
    </w:p>
    <w:bookmarkEnd w:id="99"/>
    <w:bookmarkStart w:name="z286" w:id="100"/>
    <w:p>
      <w:pPr>
        <w:spacing w:after="0"/>
        <w:ind w:left="0"/>
        <w:jc w:val="both"/>
      </w:pPr>
      <w:r>
        <w:rPr>
          <w:rFonts w:ascii="Times New Roman"/>
          <w:b w:val="false"/>
          <w:i w:val="false"/>
          <w:color w:val="000000"/>
          <w:sz w:val="28"/>
        </w:rPr>
        <w:t>
      переводы денег за границу на счета (во вклады), открытые на анонимного владельца, поступление денег из-за границы со счета (вклада), открытого на анонимного владельца в наличной или безналичной форме;</w:t>
      </w:r>
    </w:p>
    <w:bookmarkEnd w:id="100"/>
    <w:bookmarkStart w:name="z287" w:id="101"/>
    <w:p>
      <w:pPr>
        <w:spacing w:after="0"/>
        <w:ind w:left="0"/>
        <w:jc w:val="both"/>
      </w:pPr>
      <w:r>
        <w:rPr>
          <w:rFonts w:ascii="Times New Roman"/>
          <w:b w:val="false"/>
          <w:i w:val="false"/>
          <w:color w:val="000000"/>
          <w:sz w:val="28"/>
        </w:rPr>
        <w:t>
      купля-продажа ювелирных изделий в наличной или безналичной форме;</w:t>
      </w:r>
    </w:p>
    <w:bookmarkEnd w:id="101"/>
    <w:p>
      <w:pPr>
        <w:spacing w:after="0"/>
        <w:ind w:left="0"/>
        <w:jc w:val="both"/>
      </w:pPr>
      <w:r>
        <w:rPr>
          <w:rFonts w:ascii="Times New Roman"/>
          <w:b w:val="false"/>
          <w:i w:val="false"/>
          <w:color w:val="000000"/>
          <w:sz w:val="28"/>
        </w:rPr>
        <w:t>
      зачисление или перевод на банковский счет клиента денег, осуществляемые физическим, юридическим лицом или иностранной структурой без образования юридического лица, имеющими соответственно регистрацию, место жительства или место нахождения в оффшорной зоне, а равно владеющими счетом в банке, зарегистрированном в оффшорной зоне, либо операции клиента с деньгами и (или) иным имуществом с указанной категорией лиц в наличной или безналичной форме;</w:t>
      </w:r>
    </w:p>
    <w:bookmarkStart w:name="z611" w:id="102"/>
    <w:p>
      <w:pPr>
        <w:spacing w:after="0"/>
        <w:ind w:left="0"/>
        <w:jc w:val="both"/>
      </w:pPr>
      <w:r>
        <w:rPr>
          <w:rFonts w:ascii="Times New Roman"/>
          <w:b w:val="false"/>
          <w:i w:val="false"/>
          <w:color w:val="000000"/>
          <w:sz w:val="28"/>
        </w:rPr>
        <w:t>
      операции с деньгами, совершаемые клиентом в пользу или от оператора обмена необеспеченных цифровых активов, оператора торговой платформы цифровых активов, участников особого режима регулирования Национального Банка Республики Казахстан, осуществляющих деятельность в сфере необеспеченных цифровых активов, участника МФЦА, имеющего соответствующую лицензию на осуществление деятельности, связанной с цифровыми активами;</w:t>
      </w:r>
    </w:p>
    <w:bookmarkEnd w:id="102"/>
    <w:bookmarkStart w:name="z612" w:id="103"/>
    <w:p>
      <w:pPr>
        <w:spacing w:after="0"/>
        <w:ind w:left="0"/>
        <w:jc w:val="both"/>
      </w:pPr>
      <w:r>
        <w:rPr>
          <w:rFonts w:ascii="Times New Roman"/>
          <w:b w:val="false"/>
          <w:i w:val="false"/>
          <w:color w:val="000000"/>
          <w:sz w:val="28"/>
        </w:rPr>
        <w:t>
      зачисление или перевод необеспеченных цифровых активов, совершаемые клиентом, в пользу клиента, от имени клиента или между клиентами;</w:t>
      </w:r>
    </w:p>
    <w:bookmarkEnd w:id="103"/>
    <w:bookmarkStart w:name="z613" w:id="104"/>
    <w:p>
      <w:pPr>
        <w:spacing w:after="0"/>
        <w:ind w:left="0"/>
        <w:jc w:val="both"/>
      </w:pPr>
      <w:r>
        <w:rPr>
          <w:rFonts w:ascii="Times New Roman"/>
          <w:b w:val="false"/>
          <w:i w:val="false"/>
          <w:color w:val="000000"/>
          <w:sz w:val="28"/>
        </w:rPr>
        <w:t>
      операции с деньгами, совершаемые клиентом, в пользу клиента, от имени клиента или между клиентами оператора обмена необеспеченных цифровых активов, оператора торговой платформы цифровых активов, участников особого режима регулирования Национального Банка Республики Казахстан, осуществляющих деятельность в сфере необеспеченных цифровых активов, участника МФЦА, имеющего соответствующую лицензию на осуществление деятельности, связанной с цифровыми активами.</w:t>
      </w:r>
    </w:p>
    <w:bookmarkEnd w:id="104"/>
    <w:bookmarkStart w:name="z614" w:id="105"/>
    <w:p>
      <w:pPr>
        <w:spacing w:after="0"/>
        <w:ind w:left="0"/>
        <w:jc w:val="both"/>
      </w:pPr>
      <w:r>
        <w:rPr>
          <w:rFonts w:ascii="Times New Roman"/>
          <w:b w:val="false"/>
          <w:i w:val="false"/>
          <w:color w:val="000000"/>
          <w:sz w:val="28"/>
        </w:rPr>
        <w:t>
      Требования, предусмотренные абзацем седьмым настоящего подпункта, распространяются на оператора обмена необеспеченных цифровых активов, оператора торговой платформы цифровых активов, участников особого режима регулирования Национального Банка Республики Казахстан, осуществляющих деятельность в сфере необеспеченных цифровых активов, участника МФЦА, имеющего соответствующую лицензию на осуществление деятельности, связанной с цифровыми активами.</w:t>
      </w:r>
    </w:p>
    <w:bookmarkEnd w:id="105"/>
    <w:bookmarkStart w:name="z615" w:id="106"/>
    <w:p>
      <w:pPr>
        <w:spacing w:after="0"/>
        <w:ind w:left="0"/>
        <w:jc w:val="both"/>
      </w:pPr>
      <w:r>
        <w:rPr>
          <w:rFonts w:ascii="Times New Roman"/>
          <w:b w:val="false"/>
          <w:i w:val="false"/>
          <w:color w:val="000000"/>
          <w:sz w:val="28"/>
        </w:rPr>
        <w:t>
      При зачислении или переводе необеспеченных цифровых активов эквивалент суммы в тенге рассчитывается по рыночному курсу обмена цифрового актива на день совершения такой операции путем конвертации необеспеченного цифрового актива, имеющего фиксированную стоимость в иностранной валюте, в национальную валюту Республики Казахстан с применением курса обмена валюты, определенного Национальным Банком Республики Казахстан на дату совершения операции;</w:t>
      </w:r>
    </w:p>
    <w:bookmarkEnd w:id="106"/>
    <w:bookmarkStart w:name="z289" w:id="107"/>
    <w:p>
      <w:pPr>
        <w:spacing w:after="0"/>
        <w:ind w:left="0"/>
        <w:jc w:val="both"/>
      </w:pPr>
      <w:r>
        <w:rPr>
          <w:rFonts w:ascii="Times New Roman"/>
          <w:b w:val="false"/>
          <w:i w:val="false"/>
          <w:color w:val="000000"/>
          <w:sz w:val="28"/>
        </w:rPr>
        <w:t>
      3) если сумма операции равна или превышает 7 000 000 тенге либо равна сумме в иностранной валюте, эквивалентной 7 000 000 тенге или превышающей ее, а по своему характеру данная операция относится к одному из следующих видов операций:</w:t>
      </w:r>
    </w:p>
    <w:bookmarkEnd w:id="107"/>
    <w:bookmarkStart w:name="z290" w:id="108"/>
    <w:p>
      <w:pPr>
        <w:spacing w:after="0"/>
        <w:ind w:left="0"/>
        <w:jc w:val="both"/>
      </w:pPr>
      <w:r>
        <w:rPr>
          <w:rFonts w:ascii="Times New Roman"/>
          <w:b w:val="false"/>
          <w:i w:val="false"/>
          <w:color w:val="000000"/>
          <w:sz w:val="28"/>
        </w:rPr>
        <w:t>
      платежи и переводы денег, осуществляемые клиентом в пользу другого лица на безвозмездной основе, в наличной или безналичной форме;</w:t>
      </w:r>
    </w:p>
    <w:bookmarkEnd w:id="108"/>
    <w:bookmarkStart w:name="z291" w:id="109"/>
    <w:p>
      <w:pPr>
        <w:spacing w:after="0"/>
        <w:ind w:left="0"/>
        <w:jc w:val="both"/>
      </w:pPr>
      <w:r>
        <w:rPr>
          <w:rFonts w:ascii="Times New Roman"/>
          <w:b w:val="false"/>
          <w:i w:val="false"/>
          <w:color w:val="000000"/>
          <w:sz w:val="28"/>
        </w:rPr>
        <w:t xml:space="preserve">
      сделки с акциями и паями паевых инвестиционных фондов, в том числе выпускаемые в электронно-цифровой форме на цифровой платформе оператора платформы цифровых финансовых активов согласно подпункту 3)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 за исключением операций репо на организованном рынке методом открытых торгов, в наличной или безналичной форме;</w:t>
      </w:r>
    </w:p>
    <w:bookmarkEnd w:id="109"/>
    <w:bookmarkStart w:name="z693" w:id="110"/>
    <w:p>
      <w:pPr>
        <w:spacing w:after="0"/>
        <w:ind w:left="0"/>
        <w:jc w:val="both"/>
      </w:pPr>
      <w:r>
        <w:rPr>
          <w:rFonts w:ascii="Times New Roman"/>
          <w:b w:val="false"/>
          <w:i w:val="false"/>
          <w:color w:val="000000"/>
          <w:sz w:val="28"/>
        </w:rPr>
        <w:t>
      сделки с цифровыми финансовыми активами, предусмотренными подпунктами 1) и 2) статьи 5 Закона Республики Казахстан "О цифровых активах в Республике Казахстан;</w:t>
      </w:r>
    </w:p>
    <w:bookmarkEnd w:id="110"/>
    <w:bookmarkStart w:name="z292" w:id="111"/>
    <w:p>
      <w:pPr>
        <w:spacing w:after="0"/>
        <w:ind w:left="0"/>
        <w:jc w:val="both"/>
      </w:pPr>
      <w:r>
        <w:rPr>
          <w:rFonts w:ascii="Times New Roman"/>
          <w:b w:val="false"/>
          <w:i w:val="false"/>
          <w:color w:val="000000"/>
          <w:sz w:val="28"/>
        </w:rPr>
        <w:t>
      4) если сумма операции равна или превышает 10 000 000 тенге либо равна сумме в иностранной валюте, эквивалентной 10 000 000 тенге или превышающей ее, и по своему характеру данная операция относится к одному из следующих видов операций:</w:t>
      </w:r>
    </w:p>
    <w:bookmarkEnd w:id="111"/>
    <w:bookmarkStart w:name="z293" w:id="112"/>
    <w:p>
      <w:pPr>
        <w:spacing w:after="0"/>
        <w:ind w:left="0"/>
        <w:jc w:val="both"/>
      </w:pPr>
      <w:r>
        <w:rPr>
          <w:rFonts w:ascii="Times New Roman"/>
          <w:b w:val="false"/>
          <w:i w:val="false"/>
          <w:color w:val="000000"/>
          <w:sz w:val="28"/>
        </w:rPr>
        <w:t>
      покупка, продажа и обмен иностранной валюты через обменные пункты в наличной или безналичной форме;</w:t>
      </w:r>
    </w:p>
    <w:bookmarkEnd w:id="112"/>
    <w:bookmarkStart w:name="z294" w:id="113"/>
    <w:p>
      <w:pPr>
        <w:spacing w:after="0"/>
        <w:ind w:left="0"/>
        <w:jc w:val="both"/>
      </w:pPr>
      <w:r>
        <w:rPr>
          <w:rFonts w:ascii="Times New Roman"/>
          <w:b w:val="false"/>
          <w:i w:val="false"/>
          <w:color w:val="000000"/>
          <w:sz w:val="28"/>
        </w:rPr>
        <w:t>
      снятие с банковского счета или зачисление на банковский счет клиента денег, а равно прием от клиента либо выдача клиенту наличных денег, за исключением случаев, предусмотренных абзацами пятым и шестым настоящего подпункта, в наличной форме;</w:t>
      </w:r>
    </w:p>
    <w:bookmarkEnd w:id="113"/>
    <w:bookmarkStart w:name="z295" w:id="114"/>
    <w:p>
      <w:pPr>
        <w:spacing w:after="0"/>
        <w:ind w:left="0"/>
        <w:jc w:val="both"/>
      </w:pPr>
      <w:r>
        <w:rPr>
          <w:rFonts w:ascii="Times New Roman"/>
          <w:b w:val="false"/>
          <w:i w:val="false"/>
          <w:color w:val="000000"/>
          <w:sz w:val="28"/>
        </w:rPr>
        <w:t>
      операции, совершаемые юридическими лицами, с момента государственной регистрации которых прошло менее трех месяцев, в наличной или безналичной форме;</w:t>
      </w:r>
    </w:p>
    <w:bookmarkEnd w:id="114"/>
    <w:bookmarkStart w:name="z296" w:id="115"/>
    <w:p>
      <w:pPr>
        <w:spacing w:after="0"/>
        <w:ind w:left="0"/>
        <w:jc w:val="both"/>
      </w:pPr>
      <w:r>
        <w:rPr>
          <w:rFonts w:ascii="Times New Roman"/>
          <w:b w:val="false"/>
          <w:i w:val="false"/>
          <w:color w:val="000000"/>
          <w:sz w:val="28"/>
        </w:rPr>
        <w:t>
      осуществление страховой выплаты или получение страховой премии в наличной форме;</w:t>
      </w:r>
    </w:p>
    <w:bookmarkEnd w:id="115"/>
    <w:bookmarkStart w:name="z297" w:id="116"/>
    <w:p>
      <w:pPr>
        <w:spacing w:after="0"/>
        <w:ind w:left="0"/>
        <w:jc w:val="both"/>
      </w:pPr>
      <w:r>
        <w:rPr>
          <w:rFonts w:ascii="Times New Roman"/>
          <w:b w:val="false"/>
          <w:i w:val="false"/>
          <w:color w:val="000000"/>
          <w:sz w:val="28"/>
        </w:rPr>
        <w:t>
      внесение, перечисление добровольных пенсионных взносов в единый накопительный пенсионный фонд и (или) добровольный накопительный пенсионный фонд, а также осуществление пенсионных выплат из единого накопительного пенсионного фонда и (или) добровольного накопительного пенсионного фонда за счет добровольных пенсионных взносов в наличной форме;</w:t>
      </w:r>
    </w:p>
    <w:bookmarkEnd w:id="116"/>
    <w:bookmarkStart w:name="z298" w:id="117"/>
    <w:p>
      <w:pPr>
        <w:spacing w:after="0"/>
        <w:ind w:left="0"/>
        <w:jc w:val="both"/>
      </w:pPr>
      <w:r>
        <w:rPr>
          <w:rFonts w:ascii="Times New Roman"/>
          <w:b w:val="false"/>
          <w:i w:val="false"/>
          <w:color w:val="000000"/>
          <w:sz w:val="28"/>
        </w:rPr>
        <w:t>
      сделки по оказанию услуг, в том числе подряда, перевозки, транспортной экспедиции, хранения, комиссии, доверительного управления имуществом, за исключением сейфовых операций по сдаче в аренду сейфовых ящиков, шкафов и помещений, в наличной форме;</w:t>
      </w:r>
    </w:p>
    <w:bookmarkEnd w:id="117"/>
    <w:bookmarkStart w:name="z299" w:id="118"/>
    <w:p>
      <w:pPr>
        <w:spacing w:after="0"/>
        <w:ind w:left="0"/>
        <w:jc w:val="both"/>
      </w:pPr>
      <w:r>
        <w:rPr>
          <w:rFonts w:ascii="Times New Roman"/>
          <w:b w:val="false"/>
          <w:i w:val="false"/>
          <w:color w:val="000000"/>
          <w:sz w:val="28"/>
        </w:rPr>
        <w:t>
      получение денег по чеку или векселю в наличной форме;</w:t>
      </w:r>
    </w:p>
    <w:bookmarkEnd w:id="118"/>
    <w:bookmarkStart w:name="z300" w:id="119"/>
    <w:p>
      <w:pPr>
        <w:spacing w:after="0"/>
        <w:ind w:left="0"/>
        <w:jc w:val="both"/>
      </w:pPr>
      <w:r>
        <w:rPr>
          <w:rFonts w:ascii="Times New Roman"/>
          <w:b w:val="false"/>
          <w:i w:val="false"/>
          <w:color w:val="000000"/>
          <w:sz w:val="28"/>
        </w:rPr>
        <w:t>
      ввоз в Республику Казахстан либо вывоз из Республики Казахстан наличной валюты, векселей, чеков, за исключением ввоза или вывоза, осуществляемого Национальным Банком Республики Казахстан, банками и Национальным оператором почты;</w:t>
      </w:r>
    </w:p>
    <w:bookmarkEnd w:id="119"/>
    <w:bookmarkStart w:name="z301" w:id="120"/>
    <w:p>
      <w:pPr>
        <w:spacing w:after="0"/>
        <w:ind w:left="0"/>
        <w:jc w:val="both"/>
      </w:pPr>
      <w:r>
        <w:rPr>
          <w:rFonts w:ascii="Times New Roman"/>
          <w:b w:val="false"/>
          <w:i w:val="false"/>
          <w:color w:val="000000"/>
          <w:sz w:val="28"/>
        </w:rPr>
        <w:t>
      5) если сумма операции равна или превышает 45 000 000 тенге либо равна сумме в иностранной валюте, эквивалентной 45 000 000 тенге или превышающей ее, и по своему характеру данная операция относится к одному из следующих видов операций:</w:t>
      </w:r>
    </w:p>
    <w:bookmarkEnd w:id="120"/>
    <w:bookmarkStart w:name="z302" w:id="121"/>
    <w:p>
      <w:pPr>
        <w:spacing w:after="0"/>
        <w:ind w:left="0"/>
        <w:jc w:val="both"/>
      </w:pPr>
      <w:r>
        <w:rPr>
          <w:rFonts w:ascii="Times New Roman"/>
          <w:b w:val="false"/>
          <w:i w:val="false"/>
          <w:color w:val="000000"/>
          <w:sz w:val="28"/>
        </w:rPr>
        <w:t>
      получение или предоставление имущества по договору финансового лизинга в наличной или безналичной форме;</w:t>
      </w:r>
    </w:p>
    <w:bookmarkEnd w:id="121"/>
    <w:bookmarkStart w:name="z303" w:id="122"/>
    <w:p>
      <w:pPr>
        <w:spacing w:after="0"/>
        <w:ind w:left="0"/>
        <w:jc w:val="both"/>
      </w:pPr>
      <w:r>
        <w:rPr>
          <w:rFonts w:ascii="Times New Roman"/>
          <w:b w:val="false"/>
          <w:i w:val="false"/>
          <w:color w:val="000000"/>
          <w:sz w:val="28"/>
        </w:rPr>
        <w:t>
      сделки с облигациями и государственными ценными бумагами, за исключением операций репо на организованном рынке методом открытых торгов, в наличной или безналичной форме;</w:t>
      </w:r>
    </w:p>
    <w:bookmarkEnd w:id="122"/>
    <w:bookmarkStart w:name="z694" w:id="123"/>
    <w:p>
      <w:pPr>
        <w:spacing w:after="0"/>
        <w:ind w:left="0"/>
        <w:jc w:val="both"/>
      </w:pPr>
      <w:r>
        <w:rPr>
          <w:rFonts w:ascii="Times New Roman"/>
          <w:b w:val="false"/>
          <w:i w:val="false"/>
          <w:color w:val="000000"/>
          <w:sz w:val="28"/>
        </w:rPr>
        <w:t>
      сделки с цифровыми финансовыми активами, предусмотренными подпунктом 3) статьи 5 Закона Республики Казахстан "О цифровых активах в Республике Казахстан", за исключением акций и паев паевых инвестиционных фондов, выпускаемых в электронно-цифровой форме на цифровой платформе оператора платформы цифровых финансовых активов;</w:t>
      </w:r>
    </w:p>
    <w:bookmarkEnd w:id="123"/>
    <w:bookmarkStart w:name="z305" w:id="124"/>
    <w:p>
      <w:pPr>
        <w:spacing w:after="0"/>
        <w:ind w:left="0"/>
        <w:jc w:val="both"/>
      </w:pPr>
      <w:r>
        <w:rPr>
          <w:rFonts w:ascii="Times New Roman"/>
          <w:b w:val="false"/>
          <w:i w:val="false"/>
          <w:color w:val="000000"/>
          <w:sz w:val="28"/>
        </w:rPr>
        <w:t>
      6) если сумма операции равна или превышает 50 000 000 тенге либо равна сумме в иностранной валюте, эквивалентной 50 000 000 тенге или превышающей ее и совершаемой в наличной или безналичной форме клиентом, получившим заем по программам финансирования субъектов предпринимательства за счет средств Национального фонда Республики Казахстан в рамках облигационных займов субъектов квазигосударственного сектора;</w:t>
      </w:r>
    </w:p>
    <w:bookmarkEnd w:id="124"/>
    <w:bookmarkStart w:name="z306" w:id="125"/>
    <w:p>
      <w:pPr>
        <w:spacing w:after="0"/>
        <w:ind w:left="0"/>
        <w:jc w:val="both"/>
      </w:pPr>
      <w:r>
        <w:rPr>
          <w:rFonts w:ascii="Times New Roman"/>
          <w:b w:val="false"/>
          <w:i w:val="false"/>
          <w:color w:val="000000"/>
          <w:sz w:val="28"/>
        </w:rPr>
        <w:t>
      7) если сумма операции в иностранной валюте равна или превышает 100 000 000 тенге в эквиваленте и по своему характеру данная операция относится к трансграничному платежу и переводу с банковского счета или на банковский счет клиента денег в безналичной форме;</w:t>
      </w:r>
    </w:p>
    <w:bookmarkEnd w:id="125"/>
    <w:p>
      <w:pPr>
        <w:spacing w:after="0"/>
        <w:ind w:left="0"/>
        <w:jc w:val="both"/>
      </w:pPr>
      <w:r>
        <w:rPr>
          <w:rFonts w:ascii="Times New Roman"/>
          <w:b w:val="false"/>
          <w:i w:val="false"/>
          <w:color w:val="000000"/>
          <w:sz w:val="28"/>
        </w:rPr>
        <w:t>
      8) если сумма операции равна или превышает 50 000 000 тенге либо равна сумме в иностранной валюте, эквивалентной 50 000 000 тенге или превышающей ее, а по своему характеру данная операция относится к сделке с недвижимым имуществом, результатом совершения которой является переход права собственности на такое имущество;</w:t>
      </w:r>
    </w:p>
    <w:bookmarkStart w:name="z616" w:id="126"/>
    <w:p>
      <w:pPr>
        <w:spacing w:after="0"/>
        <w:ind w:left="0"/>
        <w:jc w:val="both"/>
      </w:pPr>
      <w:r>
        <w:rPr>
          <w:rFonts w:ascii="Times New Roman"/>
          <w:b w:val="false"/>
          <w:i w:val="false"/>
          <w:color w:val="000000"/>
          <w:sz w:val="28"/>
        </w:rPr>
        <w:t>
      9) если сумма операции равна или превышает 50 000 000 тенге либо равна сумме в иностранной валюте, эквивалентной 50 000 000 тенге или превышающей ее, и по своему характеру данная операция относится к одному из следующих видов операций:</w:t>
      </w:r>
    </w:p>
    <w:bookmarkEnd w:id="126"/>
    <w:bookmarkStart w:name="z617" w:id="127"/>
    <w:p>
      <w:pPr>
        <w:spacing w:after="0"/>
        <w:ind w:left="0"/>
        <w:jc w:val="both"/>
      </w:pPr>
      <w:r>
        <w:rPr>
          <w:rFonts w:ascii="Times New Roman"/>
          <w:b w:val="false"/>
          <w:i w:val="false"/>
          <w:color w:val="000000"/>
          <w:sz w:val="28"/>
        </w:rPr>
        <w:t>
      купля-продажа движимого имущества, результатом совершения которой является переход права собственности на такое имущество;</w:t>
      </w:r>
    </w:p>
    <w:bookmarkEnd w:id="127"/>
    <w:bookmarkStart w:name="z618" w:id="128"/>
    <w:p>
      <w:pPr>
        <w:spacing w:after="0"/>
        <w:ind w:left="0"/>
        <w:jc w:val="both"/>
      </w:pPr>
      <w:r>
        <w:rPr>
          <w:rFonts w:ascii="Times New Roman"/>
          <w:b w:val="false"/>
          <w:i w:val="false"/>
          <w:color w:val="000000"/>
          <w:sz w:val="28"/>
        </w:rPr>
        <w:t>
      купля-продажа драгоценных металлов и драгоценных камней в наличной или безналичной форме, за исключением:</w:t>
      </w:r>
    </w:p>
    <w:bookmarkEnd w:id="128"/>
    <w:bookmarkStart w:name="z619" w:id="129"/>
    <w:p>
      <w:pPr>
        <w:spacing w:after="0"/>
        <w:ind w:left="0"/>
        <w:jc w:val="both"/>
      </w:pPr>
      <w:r>
        <w:rPr>
          <w:rFonts w:ascii="Times New Roman"/>
          <w:b w:val="false"/>
          <w:i w:val="false"/>
          <w:color w:val="000000"/>
          <w:sz w:val="28"/>
        </w:rPr>
        <w:t>
      сделок по реализации аффинированного золота в Национальный Банк Республики Казахстан и покупке эталонных образцов драгоценных металлов;</w:t>
      </w:r>
    </w:p>
    <w:bookmarkEnd w:id="129"/>
    <w:bookmarkStart w:name="z620" w:id="130"/>
    <w:p>
      <w:pPr>
        <w:spacing w:after="0"/>
        <w:ind w:left="0"/>
        <w:jc w:val="both"/>
      </w:pPr>
      <w:r>
        <w:rPr>
          <w:rFonts w:ascii="Times New Roman"/>
          <w:b w:val="false"/>
          <w:i w:val="false"/>
          <w:color w:val="000000"/>
          <w:sz w:val="28"/>
        </w:rPr>
        <w:t>
      сделок по приобретению драгоценных металлов у недропользователей, добытых на основании лицензии на добычу;</w:t>
      </w:r>
    </w:p>
    <w:bookmarkEnd w:id="130"/>
    <w:bookmarkStart w:name="z621" w:id="131"/>
    <w:p>
      <w:pPr>
        <w:spacing w:after="0"/>
        <w:ind w:left="0"/>
        <w:jc w:val="both"/>
      </w:pPr>
      <w:r>
        <w:rPr>
          <w:rFonts w:ascii="Times New Roman"/>
          <w:b w:val="false"/>
          <w:i w:val="false"/>
          <w:color w:val="000000"/>
          <w:sz w:val="28"/>
        </w:rPr>
        <w:t>
      сделок, связанных с продажей драгоценных металлов в Национальный Банк Республики Казахстан;</w:t>
      </w:r>
    </w:p>
    <w:bookmarkEnd w:id="131"/>
    <w:bookmarkStart w:name="z622" w:id="132"/>
    <w:p>
      <w:pPr>
        <w:spacing w:after="0"/>
        <w:ind w:left="0"/>
        <w:jc w:val="both"/>
      </w:pPr>
      <w:r>
        <w:rPr>
          <w:rFonts w:ascii="Times New Roman"/>
          <w:b w:val="false"/>
          <w:i w:val="false"/>
          <w:color w:val="000000"/>
          <w:sz w:val="28"/>
        </w:rPr>
        <w:t>
      10) если сумма операции по сделке с биржевыми товарами, реализованными на товарной бирже, равна или превышает 500 000 000 тенге либо равна сумме в иностранной валюте, эквивалентной 500 000 000 тенге или превышающей ее, совершаемой в безналичной форме клиентом.</w:t>
      </w:r>
    </w:p>
    <w:bookmarkEnd w:id="132"/>
    <w:bookmarkStart w:name="z308" w:id="133"/>
    <w:p>
      <w:pPr>
        <w:spacing w:after="0"/>
        <w:ind w:left="0"/>
        <w:jc w:val="both"/>
      </w:pPr>
      <w:r>
        <w:rPr>
          <w:rFonts w:ascii="Times New Roman"/>
          <w:b w:val="false"/>
          <w:i w:val="false"/>
          <w:color w:val="000000"/>
          <w:sz w:val="28"/>
        </w:rPr>
        <w:t>
      Если операция с деньгами и (или) иным имуществом осуществляется в иностранной валюте, эквивалент суммы в тенге рассчитывается по рыночному курсу обмена валюты на день совершения такой операции, определенному согласно законодательству Республики Казахстан.</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60" w:id="134"/>
    <w:p>
      <w:pPr>
        <w:spacing w:after="0"/>
        <w:ind w:left="0"/>
        <w:jc w:val="both"/>
      </w:pPr>
      <w:r>
        <w:rPr>
          <w:rFonts w:ascii="Times New Roman"/>
          <w:b w:val="false"/>
          <w:i w:val="false"/>
          <w:color w:val="000000"/>
          <w:sz w:val="28"/>
        </w:rPr>
        <w:t>
      3. Подозрительные операции подлежат финансовому мониторингу независимо от формы их осуществления и суммы, на которую они совершены либо могут или могли быть совершены.</w:t>
      </w:r>
    </w:p>
    <w:bookmarkEnd w:id="134"/>
    <w:bookmarkStart w:name="z309" w:id="135"/>
    <w:p>
      <w:pPr>
        <w:spacing w:after="0"/>
        <w:ind w:left="0"/>
        <w:jc w:val="both"/>
      </w:pPr>
      <w:r>
        <w:rPr>
          <w:rFonts w:ascii="Times New Roman"/>
          <w:b w:val="false"/>
          <w:i w:val="false"/>
          <w:color w:val="000000"/>
          <w:sz w:val="28"/>
        </w:rPr>
        <w:t>
      Операции признаются подозрительными в соответствии с программами реализации правил внутреннего контроля субъекта финансового мониторинга или в результате изучения операций по основаниям, указанным в пункте 4 настоящей статьи, у субъекта финансового мониторинга имеются основания полагать, что операции клиента связаны с легализацией (отмыванием) доходов, полученных преступным путем, финансированием терроризма либо финансированием распространения оружия массового уничтожения.</w:t>
      </w:r>
    </w:p>
    <w:bookmarkEnd w:id="135"/>
    <w:bookmarkStart w:name="z61" w:id="136"/>
    <w:p>
      <w:pPr>
        <w:spacing w:after="0"/>
        <w:ind w:left="0"/>
        <w:jc w:val="both"/>
      </w:pPr>
      <w:r>
        <w:rPr>
          <w:rFonts w:ascii="Times New Roman"/>
          <w:b w:val="false"/>
          <w:i w:val="false"/>
          <w:color w:val="000000"/>
          <w:sz w:val="28"/>
        </w:rPr>
        <w:t xml:space="preserve">
      4. Обязательными основаниями для изучения субъектом финансового мониторинга совершаемых клиентом операций и фиксирования результатов такого изучения в соответствии со </w:t>
      </w:r>
      <w:r>
        <w:rPr>
          <w:rFonts w:ascii="Times New Roman"/>
          <w:b w:val="false"/>
          <w:i w:val="false"/>
          <w:color w:val="000000"/>
          <w:sz w:val="28"/>
        </w:rPr>
        <w:t>статьей 5</w:t>
      </w:r>
      <w:r>
        <w:rPr>
          <w:rFonts w:ascii="Times New Roman"/>
          <w:b w:val="false"/>
          <w:i w:val="false"/>
          <w:color w:val="000000"/>
          <w:sz w:val="28"/>
        </w:rPr>
        <w:t xml:space="preserve"> настоящего Закона являются:</w:t>
      </w:r>
    </w:p>
    <w:bookmarkEnd w:id="136"/>
    <w:p>
      <w:pPr>
        <w:spacing w:after="0"/>
        <w:ind w:left="0"/>
        <w:jc w:val="both"/>
      </w:pPr>
      <w:r>
        <w:rPr>
          <w:rFonts w:ascii="Times New Roman"/>
          <w:b w:val="false"/>
          <w:i w:val="false"/>
          <w:color w:val="000000"/>
          <w:sz w:val="28"/>
        </w:rPr>
        <w:t>
      1) совершение клиентом сложной, необычно крупной либо не имеющей очевидного экономического смысла или видимой законной цели операции с деньгами и (или) иным имуществом;</w:t>
      </w:r>
    </w:p>
    <w:p>
      <w:pPr>
        <w:spacing w:after="0"/>
        <w:ind w:left="0"/>
        <w:jc w:val="both"/>
      </w:pPr>
      <w:r>
        <w:rPr>
          <w:rFonts w:ascii="Times New Roman"/>
          <w:b w:val="false"/>
          <w:i w:val="false"/>
          <w:color w:val="000000"/>
          <w:sz w:val="28"/>
        </w:rPr>
        <w:t>
      2) совершение клиентом действий, направленных на уклонение от надлежащей проверки и (или) финансового мониторинга, предусмотренных настоящим Законом;</w:t>
      </w:r>
    </w:p>
    <w:p>
      <w:pPr>
        <w:spacing w:after="0"/>
        <w:ind w:left="0"/>
        <w:jc w:val="both"/>
      </w:pPr>
      <w:r>
        <w:rPr>
          <w:rFonts w:ascii="Times New Roman"/>
          <w:b w:val="false"/>
          <w:i w:val="false"/>
          <w:color w:val="000000"/>
          <w:sz w:val="28"/>
        </w:rPr>
        <w:t>
      3) совершение клиентом операции с деньгами и (или) иным имуществом, по которой имеются основания полагать, что она направлена на обналичивание денег, полученных преступным путем;</w:t>
      </w:r>
    </w:p>
    <w:p>
      <w:pPr>
        <w:spacing w:after="0"/>
        <w:ind w:left="0"/>
        <w:jc w:val="both"/>
      </w:pPr>
      <w:r>
        <w:rPr>
          <w:rFonts w:ascii="Times New Roman"/>
          <w:b w:val="false"/>
          <w:i w:val="false"/>
          <w:color w:val="000000"/>
          <w:sz w:val="28"/>
        </w:rPr>
        <w:t>
      4) совершение операции с деньгами и (или) иным имуществом, участником которой является лицо, зарегистрированное (проживающее) в государстве (на территории), которое не выполняет и (или) недостаточно выполняет рекомендации Группы разработки финансовых мер борьбы с отмыванием денег (ФАТФ), а равно с использованием счета в банке, зарегистрированном в таком государстве (территории).</w:t>
      </w:r>
    </w:p>
    <w:bookmarkStart w:name="z697" w:id="137"/>
    <w:p>
      <w:pPr>
        <w:spacing w:after="0"/>
        <w:ind w:left="0"/>
        <w:jc w:val="both"/>
      </w:pPr>
      <w:r>
        <w:rPr>
          <w:rFonts w:ascii="Times New Roman"/>
          <w:b w:val="false"/>
          <w:i w:val="false"/>
          <w:color w:val="000000"/>
          <w:sz w:val="28"/>
        </w:rPr>
        <w:t>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 составляется уполномоченным органом с учетом документов, издаваемых Группой разработки финансовых мер борьбы с отмыванием денег (ФАТФ), который размещается на своем интернет-ресурсе.</w:t>
      </w:r>
    </w:p>
    <w:bookmarkEnd w:id="137"/>
    <w:bookmarkStart w:name="z248" w:id="138"/>
    <w:p>
      <w:pPr>
        <w:spacing w:after="0"/>
        <w:ind w:left="0"/>
        <w:jc w:val="both"/>
      </w:pPr>
      <w:r>
        <w:rPr>
          <w:rFonts w:ascii="Times New Roman"/>
          <w:b w:val="false"/>
          <w:i w:val="false"/>
          <w:color w:val="000000"/>
          <w:sz w:val="28"/>
        </w:rPr>
        <w:t>
      5. Финансовому мониторингу подлежат операции клиента, имеющие характеристики, соответствующие типологиям, схемам и способам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138"/>
    <w:p>
      <w:pPr>
        <w:spacing w:after="0"/>
        <w:ind w:left="0"/>
        <w:jc w:val="both"/>
      </w:pPr>
      <w:r>
        <w:rPr>
          <w:rFonts w:ascii="Times New Roman"/>
          <w:b w:val="false"/>
          <w:i w:val="false"/>
          <w:color w:val="000000"/>
          <w:sz w:val="28"/>
        </w:rPr>
        <w:t>
      Типологии, схемы и способы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утверждаются уполномоченным органом и доводятся до субъектов финансового мониторинга путем размещения на своем интернет-ресурсе.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трех месяцев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02.08.2015</w:t>
      </w:r>
      <w:r>
        <w:rPr>
          <w:rFonts w:ascii="Times New Roman"/>
          <w:b w:val="false"/>
          <w:i w:val="false"/>
          <w:color w:val="000000"/>
          <w:sz w:val="28"/>
        </w:rPr>
        <w:t xml:space="preserve"> № 343-V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18.11.2021 </w:t>
      </w:r>
      <w:r>
        <w:rPr>
          <w:rFonts w:ascii="Times New Roman"/>
          <w:b w:val="false"/>
          <w:i w:val="false"/>
          <w:color w:val="000000"/>
          <w:sz w:val="28"/>
        </w:rPr>
        <w:t>№ 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65" w:id="139"/>
    <w:p>
      <w:pPr>
        <w:spacing w:after="0"/>
        <w:ind w:left="0"/>
        <w:jc w:val="left"/>
      </w:pPr>
      <w:r>
        <w:rPr>
          <w:rFonts w:ascii="Times New Roman"/>
          <w:b/>
          <w:i w:val="false"/>
          <w:color w:val="000000"/>
        </w:rPr>
        <w:t xml:space="preserve"> Статья 5. Надлежащая проверка субъектами финансового мониторинга клиентов</w:t>
      </w:r>
    </w:p>
    <w:bookmarkEnd w:id="139"/>
    <w:bookmarkStart w:name="z66" w:id="140"/>
    <w:p>
      <w:pPr>
        <w:spacing w:after="0"/>
        <w:ind w:left="0"/>
        <w:jc w:val="both"/>
      </w:pPr>
      <w:r>
        <w:rPr>
          <w:rFonts w:ascii="Times New Roman"/>
          <w:b w:val="false"/>
          <w:i w:val="false"/>
          <w:color w:val="000000"/>
          <w:sz w:val="28"/>
        </w:rPr>
        <w:t>
      1. Субъекты финансового мониторинга должны принимать меры по надлежащей проверке своих клиентов (их представителей) и бенефициарных собственников в соответствии с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40"/>
    <w:bookmarkStart w:name="z233" w:id="141"/>
    <w:p>
      <w:pPr>
        <w:spacing w:after="0"/>
        <w:ind w:left="0"/>
        <w:jc w:val="both"/>
      </w:pPr>
      <w:r>
        <w:rPr>
          <w:rFonts w:ascii="Times New Roman"/>
          <w:b w:val="false"/>
          <w:i w:val="false"/>
          <w:color w:val="000000"/>
          <w:sz w:val="28"/>
        </w:rPr>
        <w:t>
      2. Субъекты финансового мониторинга осуществляют надлежащую проверку клиентов (их представителей) и бенефициарных собственников в случаях:</w:t>
      </w:r>
    </w:p>
    <w:bookmarkEnd w:id="141"/>
    <w:p>
      <w:pPr>
        <w:spacing w:after="0"/>
        <w:ind w:left="0"/>
        <w:jc w:val="both"/>
      </w:pPr>
      <w:r>
        <w:rPr>
          <w:rFonts w:ascii="Times New Roman"/>
          <w:b w:val="false"/>
          <w:i w:val="false"/>
          <w:color w:val="000000"/>
          <w:sz w:val="28"/>
        </w:rPr>
        <w:t>
      1) установления деловых отношений с клиентом;</w:t>
      </w:r>
    </w:p>
    <w:p>
      <w:pPr>
        <w:spacing w:after="0"/>
        <w:ind w:left="0"/>
        <w:jc w:val="both"/>
      </w:pPr>
      <w:r>
        <w:rPr>
          <w:rFonts w:ascii="Times New Roman"/>
          <w:b w:val="false"/>
          <w:i w:val="false"/>
          <w:color w:val="000000"/>
          <w:sz w:val="28"/>
        </w:rPr>
        <w:t>
      2) осуществления операций с деньгами и (или) иным имуществом, в том числе подозрительных операций.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85" w:id="142"/>
    <w:p>
      <w:pPr>
        <w:spacing w:after="0"/>
        <w:ind w:left="0"/>
        <w:jc w:val="both"/>
      </w:pPr>
      <w:r>
        <w:rPr>
          <w:rFonts w:ascii="Times New Roman"/>
          <w:b w:val="false"/>
          <w:i w:val="false"/>
          <w:color w:val="000000"/>
          <w:sz w:val="28"/>
        </w:rPr>
        <w:t>
      4) наличия оснований для сомнения в достоверности ранее полученных сведений о клиенте (его представителе), бенефициарном собственнике.</w:t>
      </w:r>
    </w:p>
    <w:bookmarkEnd w:id="142"/>
    <w:bookmarkStart w:name="z71" w:id="143"/>
    <w:p>
      <w:pPr>
        <w:spacing w:after="0"/>
        <w:ind w:left="0"/>
        <w:jc w:val="both"/>
      </w:pPr>
      <w:r>
        <w:rPr>
          <w:rFonts w:ascii="Times New Roman"/>
          <w:b w:val="false"/>
          <w:i w:val="false"/>
          <w:color w:val="000000"/>
          <w:sz w:val="28"/>
        </w:rPr>
        <w:t>
      3. Надлежащая проверка субъектами финансового мониторинга своих клиентов (их представителей) и бенефициарных собственников включает осуществление следующих мер:</w:t>
      </w:r>
    </w:p>
    <w:bookmarkEnd w:id="143"/>
    <w:p>
      <w:pPr>
        <w:spacing w:after="0"/>
        <w:ind w:left="0"/>
        <w:jc w:val="both"/>
      </w:pPr>
      <w:r>
        <w:rPr>
          <w:rFonts w:ascii="Times New Roman"/>
          <w:b w:val="false"/>
          <w:i w:val="false"/>
          <w:color w:val="000000"/>
          <w:sz w:val="28"/>
        </w:rPr>
        <w:t>
      1) фиксирование сведений, необходимых для идентификации физического лица: индивидуальный идентификационный номер, данные документа, удостоверяющего его личность (в случае неприсвоения индивидуального идентификационного номера в соответствии с законодательством Республики Казахстан), а также юридический адрес;</w:t>
      </w:r>
    </w:p>
    <w:p>
      <w:pPr>
        <w:spacing w:after="0"/>
        <w:ind w:left="0"/>
        <w:jc w:val="both"/>
      </w:pPr>
      <w:r>
        <w:rPr>
          <w:rFonts w:ascii="Times New Roman"/>
          <w:b w:val="false"/>
          <w:i w:val="false"/>
          <w:color w:val="000000"/>
          <w:sz w:val="28"/>
        </w:rPr>
        <w:t>
      2) фиксирование сведений, необходимых для идентификации юридического лица (филиала, представительства): данные справки о государственной (учетной) регистрации (перерегистрации) юридического лица (филиала, представительства), бизнес-идентификационный номер (за исключением случаев, когда юридическому лицу не присвоен бизнес-идентификационный номер в соответствии с законодательством Республики Казахстан), характер деятельности, а также адрес места регистрации или нахождения;</w:t>
      </w:r>
    </w:p>
    <w:p>
      <w:pPr>
        <w:spacing w:after="0"/>
        <w:ind w:left="0"/>
        <w:jc w:val="both"/>
      </w:pPr>
      <w:r>
        <w:rPr>
          <w:rFonts w:ascii="Times New Roman"/>
          <w:b w:val="false"/>
          <w:i w:val="false"/>
          <w:color w:val="000000"/>
          <w:sz w:val="28"/>
        </w:rPr>
        <w:t>
      2-1) фиксирование сведений, необходимых для идентификации иностранной структуры без образования юридического лица: наименование, номер (при наличии), под которым иностранная структура без образования юридического лица зарегистрирована в иностранном государстве (на территории), адрес места нахождения, место ведения основной деятельности, характер деятельности, а в отношении трастов и иных иностранных структур без образования юридического лица с аналогичной структурой или функцией также состав имущества, находящегося в управлении (собственности), фамилия, имя, отчество (если оно указано в документе, удостоверяющем личность) и адрес места жительства (места нахождения) учредителей (участников) иностранной структуры без образования юридического лица и бенефициарных собственников (при наличии);</w:t>
      </w:r>
    </w:p>
    <w:bookmarkStart w:name="z497" w:id="144"/>
    <w:p>
      <w:pPr>
        <w:spacing w:after="0"/>
        <w:ind w:left="0"/>
        <w:jc w:val="both"/>
      </w:pPr>
      <w:r>
        <w:rPr>
          <w:rFonts w:ascii="Times New Roman"/>
          <w:b w:val="false"/>
          <w:i w:val="false"/>
          <w:color w:val="000000"/>
          <w:sz w:val="28"/>
        </w:rPr>
        <w:t>
      2-2) выявление бенефициарного собственника и фиксирование сведений, необходимых для его идентификации, в соответствии с подпунктом 1) настоящего пункта, за исключением юридического адреса.</w:t>
      </w:r>
    </w:p>
    <w:bookmarkEnd w:id="144"/>
    <w:bookmarkStart w:name="z498" w:id="145"/>
    <w:p>
      <w:pPr>
        <w:spacing w:after="0"/>
        <w:ind w:left="0"/>
        <w:jc w:val="both"/>
      </w:pPr>
      <w:r>
        <w:rPr>
          <w:rFonts w:ascii="Times New Roman"/>
          <w:b w:val="false"/>
          <w:i w:val="false"/>
          <w:color w:val="000000"/>
          <w:sz w:val="28"/>
        </w:rPr>
        <w:t>
      В целях выявления бенефициарного собственника клиента – юридического лица, иностранной структуры без образования юридического лица субъектом финансового мониторинга на основании учредительных документов и реестра держателей акций такого клиента, реестра бенефициарных собственников юридических лиц либо сведений, полученных из других источников, устанавливается структура его собственности и управления.</w:t>
      </w:r>
    </w:p>
    <w:bookmarkEnd w:id="145"/>
    <w:bookmarkStart w:name="z548" w:id="146"/>
    <w:p>
      <w:pPr>
        <w:spacing w:after="0"/>
        <w:ind w:left="0"/>
        <w:jc w:val="both"/>
      </w:pPr>
      <w:r>
        <w:rPr>
          <w:rFonts w:ascii="Times New Roman"/>
          <w:b w:val="false"/>
          <w:i w:val="false"/>
          <w:color w:val="000000"/>
          <w:sz w:val="28"/>
        </w:rPr>
        <w:t>
      При этом субъект финансового мониторинга в случае, если при выявлении бенефициарного собственника предоставленная юридическим лицом информация не соответствует информации, указанной в реестре бенефициарных собственников юридических лиц, и имеются достаточные основания полагать, что деятельность такого юридического лица связана с легализацией (отмыванием) доходов, полученных преступным путем, финансированием терроризма и финансированием распространения оружия массового уничтожения, обязан прекратить или отказать в установлении деловых отношений с таким юридическим лицом.</w:t>
      </w:r>
    </w:p>
    <w:bookmarkEnd w:id="146"/>
    <w:bookmarkStart w:name="z499" w:id="147"/>
    <w:p>
      <w:pPr>
        <w:spacing w:after="0"/>
        <w:ind w:left="0"/>
        <w:jc w:val="both"/>
      </w:pPr>
      <w:r>
        <w:rPr>
          <w:rFonts w:ascii="Times New Roman"/>
          <w:b w:val="false"/>
          <w:i w:val="false"/>
          <w:color w:val="000000"/>
          <w:sz w:val="28"/>
        </w:rPr>
        <w:t>
      В случае наличия оснований для сомнения, является ли физическое лицо,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 – юридического лица, иностранной структуры без образования юридического лица, бенефициарным собственником, допускается признание бенефициарным собственником физического лица, осуществляющего контроль над клиентом – юридическим лицом, иностранной структурой без образования юридического лица иным образом либо в интересах которого клиентом – юридическим лицом, иностранной структурой без образования юридического лица совершаются операции с деньгами и (или) иным имуществом.</w:t>
      </w:r>
    </w:p>
    <w:bookmarkEnd w:id="147"/>
    <w:bookmarkStart w:name="z500" w:id="148"/>
    <w:p>
      <w:pPr>
        <w:spacing w:after="0"/>
        <w:ind w:left="0"/>
        <w:jc w:val="both"/>
      </w:pPr>
      <w:r>
        <w:rPr>
          <w:rFonts w:ascii="Times New Roman"/>
          <w:b w:val="false"/>
          <w:i w:val="false"/>
          <w:color w:val="000000"/>
          <w:sz w:val="28"/>
        </w:rPr>
        <w:t>
      В случае, если в результате принятия мер, предусмотренных настоящим подпунктом, бенефициарный собственник клиента – юридического лица, иностранной структуры без образования юридического лица не выявлен, допускается признание бенефициарным собственником единоличного исполнительного органа либо руководителя коллегиального исполнительного органа клиента – юридического лица, иностранной структуры без образования юридического лица.</w:t>
      </w:r>
    </w:p>
    <w:bookmarkEnd w:id="148"/>
    <w:p>
      <w:pPr>
        <w:spacing w:after="0"/>
        <w:ind w:left="0"/>
        <w:jc w:val="both"/>
      </w:pPr>
      <w:r>
        <w:rPr>
          <w:rFonts w:ascii="Times New Roman"/>
          <w:b w:val="false"/>
          <w:i w:val="false"/>
          <w:color w:val="000000"/>
          <w:sz w:val="28"/>
        </w:rPr>
        <w:t>
      Фиксирование сведений, необходимых для идентификации бенефициарного собственника, осуществляется на основе информации и (или) документов, предоставляемых клиентом (его представителем) либо полученных из иных источников.</w:t>
      </w:r>
    </w:p>
    <w:bookmarkStart w:name="z623" w:id="149"/>
    <w:p>
      <w:pPr>
        <w:spacing w:after="0"/>
        <w:ind w:left="0"/>
        <w:jc w:val="both"/>
      </w:pPr>
      <w:r>
        <w:rPr>
          <w:rFonts w:ascii="Times New Roman"/>
          <w:b w:val="false"/>
          <w:i w:val="false"/>
          <w:color w:val="000000"/>
          <w:sz w:val="28"/>
        </w:rPr>
        <w:t>
      Надлежащая проверка клиента (его представителя), бенефициарного собственника осуществляется на основе информации и (или) документов, предоставляемых клиентом (его представителем) либо полученных из иных источников, в том числе по итогам проверки в скоринговом модуле.</w:t>
      </w:r>
    </w:p>
    <w:bookmarkEnd w:id="149"/>
    <w:bookmarkStart w:name="z624" w:id="150"/>
    <w:p>
      <w:pPr>
        <w:spacing w:after="0"/>
        <w:ind w:left="0"/>
        <w:jc w:val="both"/>
      </w:pPr>
      <w:r>
        <w:rPr>
          <w:rFonts w:ascii="Times New Roman"/>
          <w:b w:val="false"/>
          <w:i w:val="false"/>
          <w:color w:val="000000"/>
          <w:sz w:val="28"/>
        </w:rPr>
        <w:t>
      Уполномоченный орган по финансовому мониторингу определяет порядок надлежащей проверки клиента (его представителя), бенефициарного собственника в скоринговом модуле.</w:t>
      </w:r>
    </w:p>
    <w:bookmarkEnd w:id="150"/>
    <w:bookmarkStart w:name="z502" w:id="151"/>
    <w:p>
      <w:pPr>
        <w:spacing w:after="0"/>
        <w:ind w:left="0"/>
        <w:jc w:val="both"/>
      </w:pPr>
      <w:r>
        <w:rPr>
          <w:rFonts w:ascii="Times New Roman"/>
          <w:b w:val="false"/>
          <w:i w:val="false"/>
          <w:color w:val="000000"/>
          <w:sz w:val="28"/>
        </w:rPr>
        <w:t>
      Банки, страховые организации, фондовые биржи, организации, осуществляющие клиринговую деятельность по сделкам с финансовыми инструментами, центральный депозитарий вправе не выявлять и фиксировать сведения о лице, указанном в абзаце четвертом подпункта 3) статьи 1 настоящего Закона, если клиент является государственным органом Республики Казахстан, профессиональным участником рынка ценных бумаг, страховой организацией, за исключением случаев наличия подозрений о том, что деловые отношения используются клиентом в целях легализации (отмывания) доходов, полученных преступным путем, или финансирования терроризма либо финансирования распространения оружия массового уничтожения;</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75" w:id="152"/>
    <w:p>
      <w:pPr>
        <w:spacing w:after="0"/>
        <w:ind w:left="0"/>
        <w:jc w:val="both"/>
      </w:pPr>
      <w:r>
        <w:rPr>
          <w:rFonts w:ascii="Times New Roman"/>
          <w:b w:val="false"/>
          <w:i w:val="false"/>
          <w:color w:val="000000"/>
          <w:sz w:val="28"/>
        </w:rPr>
        <w:t>
      4) установление предполагаемой цели и характера деловых отношений;</w:t>
      </w:r>
    </w:p>
    <w:bookmarkEnd w:id="152"/>
    <w:bookmarkStart w:name="z76" w:id="153"/>
    <w:p>
      <w:pPr>
        <w:spacing w:after="0"/>
        <w:ind w:left="0"/>
        <w:jc w:val="both"/>
      </w:pPr>
      <w:r>
        <w:rPr>
          <w:rFonts w:ascii="Times New Roman"/>
          <w:b w:val="false"/>
          <w:i w:val="false"/>
          <w:color w:val="000000"/>
          <w:sz w:val="28"/>
        </w:rPr>
        <w:t>
      5) проведение на постоянной основе проверки деловых отношений и изучения операций, осуществляемых клиентом через данный субъект финансового мониторинга, включая при необходимости получение и фиксирование сведений об источнике финансирования совершаемых операций;</w:t>
      </w:r>
    </w:p>
    <w:bookmarkEnd w:id="153"/>
    <w:bookmarkStart w:name="z271" w:id="154"/>
    <w:p>
      <w:pPr>
        <w:spacing w:after="0"/>
        <w:ind w:left="0"/>
        <w:jc w:val="both"/>
      </w:pPr>
      <w:r>
        <w:rPr>
          <w:rFonts w:ascii="Times New Roman"/>
          <w:b w:val="false"/>
          <w:i w:val="false"/>
          <w:color w:val="000000"/>
          <w:sz w:val="28"/>
        </w:rPr>
        <w:t>
      6) проверка достоверности сведений, необходимых для идентификации клиента (его представителя), бенефициарного собственника, и обновление сведений о клиенте (его представителе) и бенефициарном собственнике.</w:t>
      </w:r>
    </w:p>
    <w:bookmarkEnd w:id="154"/>
    <w:bookmarkStart w:name="z272" w:id="155"/>
    <w:p>
      <w:pPr>
        <w:spacing w:after="0"/>
        <w:ind w:left="0"/>
        <w:jc w:val="both"/>
      </w:pPr>
      <w:r>
        <w:rPr>
          <w:rFonts w:ascii="Times New Roman"/>
          <w:b w:val="false"/>
          <w:i w:val="false"/>
          <w:color w:val="000000"/>
          <w:sz w:val="28"/>
        </w:rPr>
        <w:t>
      В отношении представителя клиента дополнительно проверяются полномочия такого лица действовать от имени и (или) в интересах клиента.</w:t>
      </w:r>
    </w:p>
    <w:bookmarkEnd w:id="155"/>
    <w:p>
      <w:pPr>
        <w:spacing w:after="0"/>
        <w:ind w:left="0"/>
        <w:jc w:val="both"/>
      </w:pPr>
      <w:r>
        <w:rPr>
          <w:rFonts w:ascii="Times New Roman"/>
          <w:b w:val="false"/>
          <w:i w:val="false"/>
          <w:color w:val="000000"/>
          <w:sz w:val="28"/>
        </w:rPr>
        <w:t>
      Обновление сведений осуществляется в случаях, предусмотренных пунктом 2 настоящей статьи и правилами внутреннего контроля.</w:t>
      </w:r>
    </w:p>
    <w:bookmarkStart w:name="z503" w:id="156"/>
    <w:p>
      <w:pPr>
        <w:spacing w:after="0"/>
        <w:ind w:left="0"/>
        <w:jc w:val="both"/>
      </w:pPr>
      <w:r>
        <w:rPr>
          <w:rFonts w:ascii="Times New Roman"/>
          <w:b w:val="false"/>
          <w:i w:val="false"/>
          <w:color w:val="000000"/>
          <w:sz w:val="28"/>
        </w:rPr>
        <w:t>
      При наличии основания для сомнения в достоверности ранее полученных сведений о клиенте (его представителе), бенефициарном собственнике обновление сведений о клиенте (его представителе) и бенефициарном собственнике осуществляется в течение пятнадцати рабочих дней, следующих за днем принятия субъектом финансового мониторинга решения о наличии такого сомнения.</w:t>
      </w:r>
    </w:p>
    <w:bookmarkEnd w:id="156"/>
    <w:bookmarkStart w:name="z504" w:id="157"/>
    <w:p>
      <w:pPr>
        <w:spacing w:after="0"/>
        <w:ind w:left="0"/>
        <w:jc w:val="both"/>
      </w:pPr>
      <w:r>
        <w:rPr>
          <w:rFonts w:ascii="Times New Roman"/>
          <w:b w:val="false"/>
          <w:i w:val="false"/>
          <w:color w:val="000000"/>
          <w:sz w:val="28"/>
        </w:rPr>
        <w:t>
      Меры, предусмотренные подпунктами 1), 2), 2-1) и 2-2) настоящего пункта, осуществляются страховой (перестраховочной) организацией, страховым брокером, обществом взаимного страхования, Экспортно-кредитным агентством Казахстана,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до уплаты страховой премии и (или) осуществления страховой выплаты.</w:t>
      </w:r>
    </w:p>
    <w:bookmarkEnd w:id="157"/>
    <w:bookmarkStart w:name="z226" w:id="158"/>
    <w:p>
      <w:pPr>
        <w:spacing w:after="0"/>
        <w:ind w:left="0"/>
        <w:jc w:val="both"/>
      </w:pPr>
      <w:r>
        <w:rPr>
          <w:rFonts w:ascii="Times New Roman"/>
          <w:b w:val="false"/>
          <w:i w:val="false"/>
          <w:color w:val="000000"/>
          <w:sz w:val="28"/>
        </w:rPr>
        <w:t>
      3-1. Меры, предусмотренные в настоящей статье, не принимаются в случаях:</w:t>
      </w:r>
    </w:p>
    <w:bookmarkEnd w:id="158"/>
    <w:bookmarkStart w:name="z256" w:id="159"/>
    <w:p>
      <w:pPr>
        <w:spacing w:after="0"/>
        <w:ind w:left="0"/>
        <w:jc w:val="both"/>
      </w:pPr>
      <w:r>
        <w:rPr>
          <w:rFonts w:ascii="Times New Roman"/>
          <w:b w:val="false"/>
          <w:i w:val="false"/>
          <w:color w:val="000000"/>
          <w:sz w:val="28"/>
        </w:rPr>
        <w:t>
      1) при проведении следующих разовых операций:</w:t>
      </w:r>
    </w:p>
    <w:bookmarkEnd w:id="159"/>
    <w:bookmarkStart w:name="z257" w:id="160"/>
    <w:p>
      <w:pPr>
        <w:spacing w:after="0"/>
        <w:ind w:left="0"/>
        <w:jc w:val="both"/>
      </w:pPr>
      <w:r>
        <w:rPr>
          <w:rFonts w:ascii="Times New Roman"/>
          <w:b w:val="false"/>
          <w:i w:val="false"/>
          <w:color w:val="000000"/>
          <w:sz w:val="28"/>
        </w:rPr>
        <w:t>
      при осуществлении неидентифицированными владельцами электронных денег – физическими лицами операций по приобретению и использованию электронных денег, не превышающих сумму, предусмотренную пунктом 4 статьи 44 Закона Республики Казахстан "О платежах и платежных системах";</w:t>
      </w:r>
    </w:p>
    <w:bookmarkEnd w:id="160"/>
    <w:bookmarkStart w:name="z258" w:id="161"/>
    <w:p>
      <w:pPr>
        <w:spacing w:after="0"/>
        <w:ind w:left="0"/>
        <w:jc w:val="both"/>
      </w:pPr>
      <w:r>
        <w:rPr>
          <w:rFonts w:ascii="Times New Roman"/>
          <w:b w:val="false"/>
          <w:i w:val="false"/>
          <w:color w:val="000000"/>
          <w:sz w:val="28"/>
        </w:rPr>
        <w:t>
      при осуществлении клиентом – физическим лицом операции по зачислению денег на банковский счет физического лица либо проведению платежа в пользу поставщика услуг посредством оборудования (устройства), предназначенного для приема наличных денег, если сумма такой операции не превышает 500000 тенге либо сумму в иностранной валюте, эквивалентную 500000 тенге;</w:t>
      </w:r>
    </w:p>
    <w:bookmarkEnd w:id="161"/>
    <w:bookmarkStart w:name="z259" w:id="162"/>
    <w:p>
      <w:pPr>
        <w:spacing w:after="0"/>
        <w:ind w:left="0"/>
        <w:jc w:val="both"/>
      </w:pPr>
      <w:r>
        <w:rPr>
          <w:rFonts w:ascii="Times New Roman"/>
          <w:b w:val="false"/>
          <w:i w:val="false"/>
          <w:color w:val="000000"/>
          <w:sz w:val="28"/>
        </w:rPr>
        <w:t>
      при осуществлении клиентом безналичного платежа или перевода денег без использования банковского счета, если сумма такого платежа или перевода денег не превышает 500000 тенге либо сумму в иностранной валюте, эквивалентную 500000 тенге, за исключением случаев совершения клиентом подозрительной операции;</w:t>
      </w:r>
    </w:p>
    <w:bookmarkEnd w:id="162"/>
    <w:bookmarkStart w:name="z260" w:id="163"/>
    <w:p>
      <w:pPr>
        <w:spacing w:after="0"/>
        <w:ind w:left="0"/>
        <w:jc w:val="both"/>
      </w:pPr>
      <w:r>
        <w:rPr>
          <w:rFonts w:ascii="Times New Roman"/>
          <w:b w:val="false"/>
          <w:i w:val="false"/>
          <w:color w:val="000000"/>
          <w:sz w:val="28"/>
        </w:rPr>
        <w:t>
      при осуществлении клиентом – физическим лицом операции по покупке, продаже или обмену наличной иностранной валюты в обменном пункте, если сумма такой операции не превышает 500000 тенге либо сумму в иностранной валюте, эквивалентную 500000 тенге, за исключением случаев совершения клиентом подозрительной операции;</w:t>
      </w:r>
    </w:p>
    <w:bookmarkEnd w:id="163"/>
    <w:bookmarkStart w:name="z261" w:id="164"/>
    <w:p>
      <w:pPr>
        <w:spacing w:after="0"/>
        <w:ind w:left="0"/>
        <w:jc w:val="both"/>
      </w:pPr>
      <w:r>
        <w:rPr>
          <w:rFonts w:ascii="Times New Roman"/>
          <w:b w:val="false"/>
          <w:i w:val="false"/>
          <w:color w:val="000000"/>
          <w:sz w:val="28"/>
        </w:rPr>
        <w:t xml:space="preserve">
      при осуществлении клиентом – физическим лицом операции с использованием платежной карточки, не являющейся средством доступа к банковскому счету такого клиента, если сумма такой операции  не превышает 200000 тенге либо сумму в иностранной валюте, эквивалентную 200000 тенге; </w:t>
      </w:r>
    </w:p>
    <w:bookmarkEnd w:id="164"/>
    <w:bookmarkStart w:name="z262" w:id="165"/>
    <w:p>
      <w:pPr>
        <w:spacing w:after="0"/>
        <w:ind w:left="0"/>
        <w:jc w:val="both"/>
      </w:pPr>
      <w:r>
        <w:rPr>
          <w:rFonts w:ascii="Times New Roman"/>
          <w:b w:val="false"/>
          <w:i w:val="false"/>
          <w:color w:val="000000"/>
          <w:sz w:val="28"/>
        </w:rPr>
        <w:t>
      при осуществлении клиентом – физическим лицом операции по оплате задолженности в рамках исполнительного производства в пользу государственных органов посредством оборудования (устройства), предназначенного для приема наличных денег;</w:t>
      </w:r>
    </w:p>
    <w:bookmarkEnd w:id="165"/>
    <w:bookmarkStart w:name="z310" w:id="166"/>
    <w:p>
      <w:pPr>
        <w:spacing w:after="0"/>
        <w:ind w:left="0"/>
        <w:jc w:val="both"/>
      </w:pPr>
      <w:r>
        <w:rPr>
          <w:rFonts w:ascii="Times New Roman"/>
          <w:b w:val="false"/>
          <w:i w:val="false"/>
          <w:color w:val="000000"/>
          <w:sz w:val="28"/>
        </w:rPr>
        <w:t>
      при осуществлении клиентом – физическим лицом операции по покупке ювелирных изделий из драгоценных металлов и драгоценных камней в розницу, если сумма такой операции не превышает 500 000 тенге либо сумму в иностранной валюте, эквивалентную 500 000 тенге, за исключением случаев совершения клиентом подозрительной операции;</w:t>
      </w:r>
    </w:p>
    <w:bookmarkEnd w:id="166"/>
    <w:bookmarkStart w:name="z311" w:id="167"/>
    <w:p>
      <w:pPr>
        <w:spacing w:after="0"/>
        <w:ind w:left="0"/>
        <w:jc w:val="both"/>
      </w:pPr>
      <w:r>
        <w:rPr>
          <w:rFonts w:ascii="Times New Roman"/>
          <w:b w:val="false"/>
          <w:i w:val="false"/>
          <w:color w:val="000000"/>
          <w:sz w:val="28"/>
        </w:rPr>
        <w:t xml:space="preserve">
      при осуществлении клиентом – физическим лицом операции по покупке аффинированного золота в слитках через обменные пункты, если сумма такой операции не превышает 500 000 тенге, за исключением случаев совершения клиентом подозрительной операции; </w:t>
      </w:r>
    </w:p>
    <w:bookmarkEnd w:id="167"/>
    <w:bookmarkStart w:name="z312" w:id="168"/>
    <w:p>
      <w:pPr>
        <w:spacing w:after="0"/>
        <w:ind w:left="0"/>
        <w:jc w:val="both"/>
      </w:pPr>
      <w:r>
        <w:rPr>
          <w:rFonts w:ascii="Times New Roman"/>
          <w:b w:val="false"/>
          <w:i w:val="false"/>
          <w:color w:val="000000"/>
          <w:sz w:val="28"/>
        </w:rPr>
        <w:t>
      при осуществлении клиентом – физическим лицом операции по оплате страховой премии по договору страхования, если сумма такой операции не превышает 100 000 тенге либо сумму в иностранной валюте, эквивалентную 100 000 тенге, за исключением случаев совершения клиентом подозрительной операции;</w:t>
      </w:r>
    </w:p>
    <w:bookmarkEnd w:id="168"/>
    <w:bookmarkStart w:name="z625" w:id="169"/>
    <w:p>
      <w:pPr>
        <w:spacing w:after="0"/>
        <w:ind w:left="0"/>
        <w:jc w:val="both"/>
      </w:pPr>
      <w:r>
        <w:rPr>
          <w:rFonts w:ascii="Times New Roman"/>
          <w:b w:val="false"/>
          <w:i w:val="false"/>
          <w:color w:val="000000"/>
          <w:sz w:val="28"/>
        </w:rPr>
        <w:t>
      при осуществлении клиентом – физическим и (или) юридическим лицом операций по оплате страховой премии и получению страховой выплаты по договорам обязательного страхования;</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170"/>
    <w:p>
      <w:pPr>
        <w:spacing w:after="0"/>
        <w:ind w:left="0"/>
        <w:jc w:val="both"/>
      </w:pPr>
      <w:r>
        <w:rPr>
          <w:rFonts w:ascii="Times New Roman"/>
          <w:b w:val="false"/>
          <w:i w:val="false"/>
          <w:color w:val="000000"/>
          <w:sz w:val="28"/>
        </w:rPr>
        <w:t xml:space="preserve">
      3-2. Субъекты финансового мониторинга, указанные в подпунктах 1) – 5), 11) и 12) пункта 1 </w:t>
      </w:r>
      <w:r>
        <w:rPr>
          <w:rFonts w:ascii="Times New Roman"/>
          <w:b w:val="false"/>
          <w:i w:val="false"/>
          <w:color w:val="000000"/>
          <w:sz w:val="28"/>
        </w:rPr>
        <w:t>статьи 3</w:t>
      </w:r>
      <w:r>
        <w:rPr>
          <w:rFonts w:ascii="Times New Roman"/>
          <w:b w:val="false"/>
          <w:i w:val="false"/>
          <w:color w:val="000000"/>
          <w:sz w:val="28"/>
        </w:rPr>
        <w:t xml:space="preserve"> настоящего Закона, в рамках дистанционно установленных деловых отношений с клиентом вправе совершать операции, за исключением трансграничных платежей, без принятия мер по проверке достоверности сведений, необходимых для идентификации клиента (его представителя), бенефициарного собственника, предусмотренных подпунктом 6) части первой пункта 3 настоящей статьи, в случаях: </w:t>
      </w:r>
    </w:p>
    <w:bookmarkEnd w:id="170"/>
    <w:bookmarkStart w:name="z264" w:id="171"/>
    <w:p>
      <w:pPr>
        <w:spacing w:after="0"/>
        <w:ind w:left="0"/>
        <w:jc w:val="both"/>
      </w:pPr>
      <w:r>
        <w:rPr>
          <w:rFonts w:ascii="Times New Roman"/>
          <w:b w:val="false"/>
          <w:i w:val="false"/>
          <w:color w:val="000000"/>
          <w:sz w:val="28"/>
        </w:rPr>
        <w:t>
      1) осуществления клиентом операций по уплате налогов, пени, штрафов и других обязательных платежей в бюджет, а также страховых премий по договорам обязательного страхования;</w:t>
      </w:r>
    </w:p>
    <w:bookmarkEnd w:id="171"/>
    <w:bookmarkStart w:name="z265" w:id="172"/>
    <w:p>
      <w:pPr>
        <w:spacing w:after="0"/>
        <w:ind w:left="0"/>
        <w:jc w:val="both"/>
      </w:pPr>
      <w:r>
        <w:rPr>
          <w:rFonts w:ascii="Times New Roman"/>
          <w:b w:val="false"/>
          <w:i w:val="false"/>
          <w:color w:val="000000"/>
          <w:sz w:val="28"/>
        </w:rPr>
        <w:t>
      2) зачисления денег на банковский счет клиента.</w:t>
      </w:r>
    </w:p>
    <w:bookmarkEnd w:id="172"/>
    <w:bookmarkStart w:name="z77" w:id="173"/>
    <w:p>
      <w:pPr>
        <w:spacing w:after="0"/>
        <w:ind w:left="0"/>
        <w:jc w:val="both"/>
      </w:pPr>
      <w:r>
        <w:rPr>
          <w:rFonts w:ascii="Times New Roman"/>
          <w:b w:val="false"/>
          <w:i w:val="false"/>
          <w:color w:val="000000"/>
          <w:sz w:val="28"/>
        </w:rPr>
        <w:t>
      4. Надлежащая проверка субъектами финансового мониторинга своих клиентов (их представителей) и бенефициарных собственников осуществляется в соответствии с правилами внутреннего контроля.</w:t>
      </w:r>
    </w:p>
    <w:bookmarkEnd w:id="173"/>
    <w:bookmarkStart w:name="z62" w:id="174"/>
    <w:p>
      <w:pPr>
        <w:spacing w:after="0"/>
        <w:ind w:left="0"/>
        <w:jc w:val="both"/>
      </w:pPr>
      <w:r>
        <w:rPr>
          <w:rFonts w:ascii="Times New Roman"/>
          <w:b w:val="false"/>
          <w:i w:val="false"/>
          <w:color w:val="000000"/>
          <w:sz w:val="28"/>
        </w:rPr>
        <w:t>
      5. Субъект финансового мониторинга вправе требовать от клиента (его представителя) представления сведений и документов, необходимых или достаточных для идентификации клиента (его представителя), выявления бенефициарного собственника, а также представления сведений о налоговом резидентстве, роде деятельности и источнике финансирования совершаемых операций.</w:t>
      </w:r>
    </w:p>
    <w:bookmarkEnd w:id="174"/>
    <w:p>
      <w:pPr>
        <w:spacing w:after="0"/>
        <w:ind w:left="0"/>
        <w:jc w:val="both"/>
      </w:pPr>
      <w:r>
        <w:rPr>
          <w:rFonts w:ascii="Times New Roman"/>
          <w:b w:val="false"/>
          <w:i w:val="false"/>
          <w:color w:val="000000"/>
          <w:sz w:val="28"/>
        </w:rPr>
        <w:t>
      Клиенты (их представители) обязаны предоставлять субъектам финансового мониторинга сведения и документы, необходимые для исполнения ими обязанностей, предусмотренных настоящим Законом, включая сведения о бенефициарных собственниках.</w:t>
      </w:r>
    </w:p>
    <w:bookmarkStart w:name="z486" w:id="175"/>
    <w:p>
      <w:pPr>
        <w:spacing w:after="0"/>
        <w:ind w:left="0"/>
        <w:jc w:val="both"/>
      </w:pPr>
      <w:r>
        <w:rPr>
          <w:rFonts w:ascii="Times New Roman"/>
          <w:b w:val="false"/>
          <w:i w:val="false"/>
          <w:color w:val="000000"/>
          <w:sz w:val="28"/>
        </w:rPr>
        <w:t xml:space="preserve">
      Субъекты финансового мониторинга, указанные в подпунктах 1), 2), 3), 4), 5), 11) и 12) </w:t>
      </w:r>
      <w:r>
        <w:rPr>
          <w:rFonts w:ascii="Times New Roman"/>
          <w:b w:val="false"/>
          <w:i w:val="false"/>
          <w:color w:val="000000"/>
          <w:sz w:val="28"/>
        </w:rPr>
        <w:t>пункта 1</w:t>
      </w:r>
      <w:r>
        <w:rPr>
          <w:rFonts w:ascii="Times New Roman"/>
          <w:b w:val="false"/>
          <w:i w:val="false"/>
          <w:color w:val="000000"/>
          <w:sz w:val="28"/>
        </w:rPr>
        <w:t xml:space="preserve"> статьи 3 настоящего Закона, при принятии мер, предусмотренных настоящей статьей, обеспечивают получение сведений о бенефициарных собственниках клиентов по форме, утвержденной уполномоченным органом по согласованию с государственными органами, осуществляющими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75"/>
    <w:bookmarkStart w:name="z487" w:id="176"/>
    <w:p>
      <w:pPr>
        <w:spacing w:after="0"/>
        <w:ind w:left="0"/>
        <w:jc w:val="both"/>
      </w:pPr>
      <w:r>
        <w:rPr>
          <w:rFonts w:ascii="Times New Roman"/>
          <w:b w:val="false"/>
          <w:i w:val="false"/>
          <w:color w:val="000000"/>
          <w:sz w:val="28"/>
        </w:rPr>
        <w:t>
      Сведения о бенефициарных собственниках представляются клиентами (их представителями) по запросу субъекта финансового мониторинга в порядке, определенном уполномоченным органом.</w:t>
      </w:r>
    </w:p>
    <w:bookmarkEnd w:id="176"/>
    <w:bookmarkStart w:name="z63" w:id="177"/>
    <w:p>
      <w:pPr>
        <w:spacing w:after="0"/>
        <w:ind w:left="0"/>
        <w:jc w:val="both"/>
      </w:pPr>
      <w:r>
        <w:rPr>
          <w:rFonts w:ascii="Times New Roman"/>
          <w:b w:val="false"/>
          <w:i w:val="false"/>
          <w:color w:val="000000"/>
          <w:sz w:val="28"/>
        </w:rPr>
        <w:t xml:space="preserve">
      6. Субъекты финансового мониторинга,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11) и 12) пункта 1 статьи 3 настоящего Закона, могут полагаться на меры, предусмотренные подпунктами 1), 2), 2-1), 2-2), 4) и 6) </w:t>
      </w:r>
      <w:r>
        <w:rPr>
          <w:rFonts w:ascii="Times New Roman"/>
          <w:b w:val="false"/>
          <w:i w:val="false"/>
          <w:color w:val="000000"/>
          <w:sz w:val="28"/>
        </w:rPr>
        <w:t>пункта 3</w:t>
      </w:r>
      <w:r>
        <w:rPr>
          <w:rFonts w:ascii="Times New Roman"/>
          <w:b w:val="false"/>
          <w:i w:val="false"/>
          <w:color w:val="000000"/>
          <w:sz w:val="28"/>
        </w:rPr>
        <w:t xml:space="preserve"> настоящей статьи, принятые в отношении соответствующих клиентов (их представителей) и бенефициарных собственников другими субъектами финансового мониторинга, а также иностранными финансовыми организациями при соблюдении следующих условий:</w:t>
      </w:r>
    </w:p>
    <w:bookmarkEnd w:id="177"/>
    <w:p>
      <w:pPr>
        <w:spacing w:after="0"/>
        <w:ind w:left="0"/>
        <w:jc w:val="both"/>
      </w:pPr>
      <w:r>
        <w:rPr>
          <w:rFonts w:ascii="Times New Roman"/>
          <w:b w:val="false"/>
          <w:i w:val="false"/>
          <w:color w:val="000000"/>
          <w:sz w:val="28"/>
        </w:rPr>
        <w:t xml:space="preserve">
      1) субъект финансового мониторинга, который полагается на меры по надлежащей проверке, принятые другим субъектом финансового мониторинга или иностранной финансовой организацией, должен незамедлительно получать данные о клиенте (его представителе), бенефициарном собственнике, включая копии подтверждающих документов, в рамках мер, предусмотренных подпунктами 1), 2), 2-1), 2-2), 4) и 6) </w:t>
      </w:r>
      <w:r>
        <w:rPr>
          <w:rFonts w:ascii="Times New Roman"/>
          <w:b w:val="false"/>
          <w:i w:val="false"/>
          <w:color w:val="000000"/>
          <w:sz w:val="28"/>
        </w:rPr>
        <w:t>пункта 3</w:t>
      </w:r>
      <w:r>
        <w:rPr>
          <w:rFonts w:ascii="Times New Roman"/>
          <w:b w:val="false"/>
          <w:i w:val="false"/>
          <w:color w:val="000000"/>
          <w:sz w:val="28"/>
        </w:rPr>
        <w:t xml:space="preserve"> настоящей статьи;</w:t>
      </w:r>
    </w:p>
    <w:p>
      <w:pPr>
        <w:spacing w:after="0"/>
        <w:ind w:left="0"/>
        <w:jc w:val="both"/>
      </w:pPr>
      <w:r>
        <w:rPr>
          <w:rFonts w:ascii="Times New Roman"/>
          <w:b w:val="false"/>
          <w:i w:val="false"/>
          <w:color w:val="000000"/>
          <w:sz w:val="28"/>
        </w:rPr>
        <w:t>
      2) субъект финансового мониторинга, который полагается на меры по надлежащей проверке клиента (его представителя) и бенефициарного собственника, принятые иностранной финансовой организацией, должен установить, что деятельность такой иностранной финансовой организации подлежит лицензированию, регулированию и надзору в государстве, в котором она зарегистрирована, и что такой субъект финансового мониторинга или иностранная финансовая организация принимает меры по надлежащей проверке клиента (его представителя) и бенефициарного собственника, аналогичные требованиям настоящей статьи, а также хранит документы и сведения, полученные по результатам надлежащей проверки, не менее пяти лет со дня прекращения деловых отношений с клиентом (его представителем) и бенефициарным собственником.</w:t>
      </w:r>
    </w:p>
    <w:bookmarkStart w:name="z505" w:id="178"/>
    <w:p>
      <w:pPr>
        <w:spacing w:after="0"/>
        <w:ind w:left="0"/>
        <w:jc w:val="both"/>
      </w:pPr>
      <w:r>
        <w:rPr>
          <w:rFonts w:ascii="Times New Roman"/>
          <w:b w:val="false"/>
          <w:i w:val="false"/>
          <w:color w:val="000000"/>
          <w:sz w:val="28"/>
        </w:rPr>
        <w:t>
      6-1. Субъекты финансового мониторинга, указанные в подпунктах 1) – 5), 11) и 12) пункта 1 статьи 3 настоящего Закона и являющиеся участниками финансовой группы, могут полагаться на меры по надлежащей проверке клиентов (их представителей) и бенефициарных собственников, предусмотренные подпунктами 1), 2), 2-1), 2-2), 4) и 6) пункта 3 настоящей статьи, принятые в отношении соответствующих клиентов (их представителей) и бенефициарных собственников другими участниками такой финансовой группы, при соблюдении следующих условий:</w:t>
      </w:r>
    </w:p>
    <w:bookmarkEnd w:id="178"/>
    <w:bookmarkStart w:name="z506" w:id="179"/>
    <w:p>
      <w:pPr>
        <w:spacing w:after="0"/>
        <w:ind w:left="0"/>
        <w:jc w:val="both"/>
      </w:pPr>
      <w:r>
        <w:rPr>
          <w:rFonts w:ascii="Times New Roman"/>
          <w:b w:val="false"/>
          <w:i w:val="false"/>
          <w:color w:val="000000"/>
          <w:sz w:val="28"/>
        </w:rPr>
        <w:t>
      1) предусмотренных пунктом 6 настоящей статьи;</w:t>
      </w:r>
    </w:p>
    <w:bookmarkEnd w:id="179"/>
    <w:bookmarkStart w:name="z507" w:id="180"/>
    <w:p>
      <w:pPr>
        <w:spacing w:after="0"/>
        <w:ind w:left="0"/>
        <w:jc w:val="both"/>
      </w:pPr>
      <w:r>
        <w:rPr>
          <w:rFonts w:ascii="Times New Roman"/>
          <w:b w:val="false"/>
          <w:i w:val="false"/>
          <w:color w:val="000000"/>
          <w:sz w:val="28"/>
        </w:rPr>
        <w:t>
      2) участники финансовой группы соблюдают правила внутреннего контроля соответствующего субъекта финансового мониторинга;</w:t>
      </w:r>
    </w:p>
    <w:bookmarkEnd w:id="180"/>
    <w:bookmarkStart w:name="z508" w:id="181"/>
    <w:p>
      <w:pPr>
        <w:spacing w:after="0"/>
        <w:ind w:left="0"/>
        <w:jc w:val="both"/>
      </w:pPr>
      <w:r>
        <w:rPr>
          <w:rFonts w:ascii="Times New Roman"/>
          <w:b w:val="false"/>
          <w:i w:val="false"/>
          <w:color w:val="000000"/>
          <w:sz w:val="28"/>
        </w:rPr>
        <w:t>
      3) ответственная организация финансовой группы реализует и обеспечивает соблюдение участниками финансовой группы правил внутреннего контроля соответствующего субъекта финансового мониторинга в порядке, установленном правилами внутреннего контроля;</w:t>
      </w:r>
    </w:p>
    <w:bookmarkEnd w:id="181"/>
    <w:bookmarkStart w:name="z509" w:id="182"/>
    <w:p>
      <w:pPr>
        <w:spacing w:after="0"/>
        <w:ind w:left="0"/>
        <w:jc w:val="both"/>
      </w:pPr>
      <w:r>
        <w:rPr>
          <w:rFonts w:ascii="Times New Roman"/>
          <w:b w:val="false"/>
          <w:i w:val="false"/>
          <w:color w:val="000000"/>
          <w:sz w:val="28"/>
        </w:rPr>
        <w:t>
      4) наличие согласия в письменном виде клиента (его представителя) и бенефициарного собственника субъекта финансового мониторинга, указанного в подпунктах 1) – 5), 11) и 12) пункта 1 статьи 3 настоящего Закона и являющегося участником финансовой группы, на передачу другим участникам такой финансовой группы и использование ими информации и документов о клиенте (его представителе) и бенефициарном собственнике.</w:t>
      </w:r>
    </w:p>
    <w:bookmarkEnd w:id="182"/>
    <w:bookmarkStart w:name="z38" w:id="183"/>
    <w:p>
      <w:pPr>
        <w:spacing w:after="0"/>
        <w:ind w:left="0"/>
        <w:jc w:val="both"/>
      </w:pPr>
      <w:r>
        <w:rPr>
          <w:rFonts w:ascii="Times New Roman"/>
          <w:b w:val="false"/>
          <w:i w:val="false"/>
          <w:color w:val="000000"/>
          <w:sz w:val="28"/>
        </w:rPr>
        <w:t>
      7. В случаях и порядке, предусмотренных правилами внутреннего контроля, а также в зависимости от степени риска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субъектами финансового мониторинга применяются усиленные и упрощенные меры надлежащей проверки клиентов.</w:t>
      </w:r>
    </w:p>
    <w:bookmarkEnd w:id="183"/>
    <w:p>
      <w:pPr>
        <w:spacing w:after="0"/>
        <w:ind w:left="0"/>
        <w:jc w:val="both"/>
      </w:pPr>
      <w:r>
        <w:rPr>
          <w:rFonts w:ascii="Times New Roman"/>
          <w:b w:val="false"/>
          <w:i w:val="false"/>
          <w:color w:val="000000"/>
          <w:sz w:val="28"/>
        </w:rPr>
        <w:t>
      Применение упрощенных мер надлежащей проверки клиентов включает в себя осуществление субъектом финансового мониторинга одного или нескольких следующих действий:</w:t>
      </w:r>
    </w:p>
    <w:p>
      <w:pPr>
        <w:spacing w:after="0"/>
        <w:ind w:left="0"/>
        <w:jc w:val="both"/>
      </w:pPr>
      <w:r>
        <w:rPr>
          <w:rFonts w:ascii="Times New Roman"/>
          <w:b w:val="false"/>
          <w:i w:val="false"/>
          <w:color w:val="000000"/>
          <w:sz w:val="28"/>
        </w:rPr>
        <w:t>
      1) сокращение частоты обновления идентификационных данных по клиенту;</w:t>
      </w:r>
    </w:p>
    <w:p>
      <w:pPr>
        <w:spacing w:after="0"/>
        <w:ind w:left="0"/>
        <w:jc w:val="both"/>
      </w:pPr>
      <w:r>
        <w:rPr>
          <w:rFonts w:ascii="Times New Roman"/>
          <w:b w:val="false"/>
          <w:i w:val="false"/>
          <w:color w:val="000000"/>
          <w:sz w:val="28"/>
        </w:rPr>
        <w:t>
      2) сокращение частоты проверки деловых отношений и изучения операций, осуществляемых клиентом через данный субъект финансового мониторинга;</w:t>
      </w:r>
    </w:p>
    <w:p>
      <w:pPr>
        <w:spacing w:after="0"/>
        <w:ind w:left="0"/>
        <w:jc w:val="both"/>
      </w:pPr>
      <w:r>
        <w:rPr>
          <w:rFonts w:ascii="Times New Roman"/>
          <w:b w:val="false"/>
          <w:i w:val="false"/>
          <w:color w:val="000000"/>
          <w:sz w:val="28"/>
        </w:rPr>
        <w:t>
      3) определение целей и характера деловых отношений на основе характера операций.</w:t>
      </w:r>
    </w:p>
    <w:p>
      <w:pPr>
        <w:spacing w:after="0"/>
        <w:ind w:left="0"/>
        <w:jc w:val="both"/>
      </w:pPr>
      <w:r>
        <w:rPr>
          <w:rFonts w:ascii="Times New Roman"/>
          <w:b w:val="false"/>
          <w:i w:val="false"/>
          <w:color w:val="000000"/>
          <w:sz w:val="28"/>
        </w:rPr>
        <w:t>
      Упрощенные меры надлежащей проверки клиентов не применяются при наличии у субъекта финансового мониторинга оснований полагать, что целью деловых отношений либо совершаемой клиентом операции является легализация (отмывание) доходов, полученных преступным путем, финансирование терроризма или финансирование распространения оружия массового уничтожения, а также в случаях высокого уровня риска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p>
      <w:pPr>
        <w:spacing w:after="0"/>
        <w:ind w:left="0"/>
        <w:jc w:val="both"/>
      </w:pPr>
      <w:r>
        <w:rPr>
          <w:rFonts w:ascii="Times New Roman"/>
          <w:b w:val="false"/>
          <w:i w:val="false"/>
          <w:color w:val="000000"/>
          <w:sz w:val="28"/>
        </w:rPr>
        <w:t xml:space="preserve">
      При применении усиленных мер надлежащей проверки клиентов субъекты финансового мониторинга, помимо мер, предусмотренных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дополнительно осуществляют одно или несколько из следующих действий:</w:t>
      </w:r>
    </w:p>
    <w:p>
      <w:pPr>
        <w:spacing w:after="0"/>
        <w:ind w:left="0"/>
        <w:jc w:val="both"/>
      </w:pPr>
      <w:r>
        <w:rPr>
          <w:rFonts w:ascii="Times New Roman"/>
          <w:b w:val="false"/>
          <w:i w:val="false"/>
          <w:color w:val="000000"/>
          <w:sz w:val="28"/>
        </w:rPr>
        <w:t>
      1) установление причин запланированных или проведенных операций;</w:t>
      </w:r>
    </w:p>
    <w:p>
      <w:pPr>
        <w:spacing w:after="0"/>
        <w:ind w:left="0"/>
        <w:jc w:val="both"/>
      </w:pPr>
      <w:r>
        <w:rPr>
          <w:rFonts w:ascii="Times New Roman"/>
          <w:b w:val="false"/>
          <w:i w:val="false"/>
          <w:color w:val="000000"/>
          <w:sz w:val="28"/>
        </w:rPr>
        <w:t>
      2) увеличение количества и частоты проверок и выявления характера операций, которые требуют дальнейшей проверки;</w:t>
      </w:r>
    </w:p>
    <w:bookmarkStart w:name="z313" w:id="184"/>
    <w:p>
      <w:pPr>
        <w:spacing w:after="0"/>
        <w:ind w:left="0"/>
        <w:jc w:val="both"/>
      </w:pPr>
      <w:r>
        <w:rPr>
          <w:rFonts w:ascii="Times New Roman"/>
          <w:b w:val="false"/>
          <w:i w:val="false"/>
          <w:color w:val="000000"/>
          <w:sz w:val="28"/>
        </w:rPr>
        <w:t>
      2-1) получение сведений о роде деятельности и источнике финансирования совершаемых операций;</w:t>
      </w:r>
    </w:p>
    <w:bookmarkEnd w:id="184"/>
    <w:p>
      <w:pPr>
        <w:spacing w:after="0"/>
        <w:ind w:left="0"/>
        <w:jc w:val="both"/>
      </w:pPr>
      <w:r>
        <w:rPr>
          <w:rFonts w:ascii="Times New Roman"/>
          <w:b w:val="false"/>
          <w:i w:val="false"/>
          <w:color w:val="000000"/>
          <w:sz w:val="28"/>
        </w:rPr>
        <w:t>
      3) получение разрешения руководящего работника организации на установление, продолжение деловых отношений с клиентами.</w:t>
      </w:r>
    </w:p>
    <w:bookmarkStart w:name="z510" w:id="185"/>
    <w:p>
      <w:pPr>
        <w:spacing w:after="0"/>
        <w:ind w:left="0"/>
        <w:jc w:val="both"/>
      </w:pPr>
      <w:r>
        <w:rPr>
          <w:rFonts w:ascii="Times New Roman"/>
          <w:b w:val="false"/>
          <w:i w:val="false"/>
          <w:color w:val="000000"/>
          <w:sz w:val="28"/>
        </w:rPr>
        <w:t>
      Усиленные меры надлежащей проверки клиентов (их представителей), бенефициарных собственников применяются при высоком уровне риска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185"/>
    <w:bookmarkStart w:name="z511" w:id="186"/>
    <w:p>
      <w:pPr>
        <w:spacing w:after="0"/>
        <w:ind w:left="0"/>
        <w:jc w:val="both"/>
      </w:pPr>
      <w:r>
        <w:rPr>
          <w:rFonts w:ascii="Times New Roman"/>
          <w:b w:val="false"/>
          <w:i w:val="false"/>
          <w:color w:val="000000"/>
          <w:sz w:val="28"/>
        </w:rPr>
        <w:t>
      Упрощенные меры надлежащей проверки клиентов (их представителей) и бенефициарных собственников применяются при низком уровне риска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186"/>
    <w:bookmarkStart w:name="z245" w:id="187"/>
    <w:p>
      <w:pPr>
        <w:spacing w:after="0"/>
        <w:ind w:left="0"/>
        <w:jc w:val="both"/>
      </w:pPr>
      <w:r>
        <w:rPr>
          <w:rFonts w:ascii="Times New Roman"/>
          <w:b w:val="false"/>
          <w:i w:val="false"/>
          <w:color w:val="000000"/>
          <w:sz w:val="28"/>
        </w:rPr>
        <w:t xml:space="preserve">
      8. Субъекты финансового мониторинга вправе поручать иным лицам, включая других субъектов финансового мониторинга, применение мер, предусмотренных подпунктами 1), 2), 2-1), 2-2), 4) и 6) </w:t>
      </w:r>
      <w:r>
        <w:rPr>
          <w:rFonts w:ascii="Times New Roman"/>
          <w:b w:val="false"/>
          <w:i w:val="false"/>
          <w:color w:val="000000"/>
          <w:sz w:val="28"/>
        </w:rPr>
        <w:t>пункта 3</w:t>
      </w:r>
      <w:r>
        <w:rPr>
          <w:rFonts w:ascii="Times New Roman"/>
          <w:b w:val="false"/>
          <w:i w:val="false"/>
          <w:color w:val="000000"/>
          <w:sz w:val="28"/>
        </w:rPr>
        <w:t xml:space="preserve"> настоящей статьи, на основании заключаемых с такими лицами договоров.</w:t>
      </w:r>
    </w:p>
    <w:bookmarkEnd w:id="187"/>
    <w:p>
      <w:pPr>
        <w:spacing w:after="0"/>
        <w:ind w:left="0"/>
        <w:jc w:val="both"/>
      </w:pPr>
      <w:r>
        <w:rPr>
          <w:rFonts w:ascii="Times New Roman"/>
          <w:b w:val="false"/>
          <w:i w:val="false"/>
          <w:color w:val="000000"/>
          <w:sz w:val="28"/>
        </w:rPr>
        <w:t xml:space="preserve">
      Субъект финансового мониторинга, поручивший на основании договора иному лицу применение мер, предусмотренных подпунктами 1), 2), 2-1), 2-2), 4) и 6) </w:t>
      </w:r>
      <w:r>
        <w:rPr>
          <w:rFonts w:ascii="Times New Roman"/>
          <w:b w:val="false"/>
          <w:i w:val="false"/>
          <w:color w:val="000000"/>
          <w:sz w:val="28"/>
        </w:rPr>
        <w:t>пункта 3</w:t>
      </w:r>
      <w:r>
        <w:rPr>
          <w:rFonts w:ascii="Times New Roman"/>
          <w:b w:val="false"/>
          <w:i w:val="false"/>
          <w:color w:val="000000"/>
          <w:sz w:val="28"/>
        </w:rPr>
        <w:t xml:space="preserve"> настоящей статьи, обязан: </w:t>
      </w:r>
    </w:p>
    <w:p>
      <w:pPr>
        <w:spacing w:after="0"/>
        <w:ind w:left="0"/>
        <w:jc w:val="both"/>
      </w:pPr>
      <w:r>
        <w:rPr>
          <w:rFonts w:ascii="Times New Roman"/>
          <w:b w:val="false"/>
          <w:i w:val="false"/>
          <w:color w:val="000000"/>
          <w:sz w:val="28"/>
        </w:rPr>
        <w:t>
      1) обеспечить соблюдение таким лицом правил внутреннего контроля субъекта финансового мониторинга с учетом условий договора;</w:t>
      </w:r>
    </w:p>
    <w:p>
      <w:pPr>
        <w:spacing w:after="0"/>
        <w:ind w:left="0"/>
        <w:jc w:val="both"/>
      </w:pPr>
      <w:r>
        <w:rPr>
          <w:rFonts w:ascii="Times New Roman"/>
          <w:b w:val="false"/>
          <w:i w:val="false"/>
          <w:color w:val="000000"/>
          <w:sz w:val="28"/>
        </w:rPr>
        <w:t xml:space="preserve">
      2) обеспечить своевременное получение от такого лица данных о клиенте (его представителе), бенефициарном собственнике, включая копии подтверждающих документов; </w:t>
      </w:r>
    </w:p>
    <w:p>
      <w:pPr>
        <w:spacing w:after="0"/>
        <w:ind w:left="0"/>
        <w:jc w:val="both"/>
      </w:pPr>
      <w:r>
        <w:rPr>
          <w:rFonts w:ascii="Times New Roman"/>
          <w:b w:val="false"/>
          <w:i w:val="false"/>
          <w:color w:val="000000"/>
          <w:sz w:val="28"/>
        </w:rPr>
        <w:t>
      3) осуществлять на периодической основе контроль за соблюдением таким лицом правил внутреннего контроля субъекта финансового мониторинга, а также требований настоящего Закона и принятых в соответствии с ним нормативных правовых актов по надлежащей проверке клиентов (их представителей) и бенефициарных собственников.</w:t>
      </w:r>
    </w:p>
    <w:p>
      <w:pPr>
        <w:spacing w:after="0"/>
        <w:ind w:left="0"/>
        <w:jc w:val="both"/>
      </w:pPr>
      <w:r>
        <w:rPr>
          <w:rFonts w:ascii="Times New Roman"/>
          <w:b w:val="false"/>
          <w:i w:val="false"/>
          <w:color w:val="000000"/>
          <w:sz w:val="28"/>
        </w:rPr>
        <w:t xml:space="preserve">
      Требования, предусмотренные частью второй настоящего пункта, распространяются также на случаи предоставления субъектами финансового мониторинга, указанными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пункта 1 статьи 3 настоящего Закона, права иным лицам на заключение от имени таких субъектов финансового мониторинга договоров оказания финансовых услуг в случаях, предусмотренных законами Республики Казахстан.</w:t>
      </w:r>
    </w:p>
    <w:p>
      <w:pPr>
        <w:spacing w:after="0"/>
        <w:ind w:left="0"/>
        <w:jc w:val="both"/>
      </w:pPr>
      <w:r>
        <w:rPr>
          <w:rFonts w:ascii="Times New Roman"/>
          <w:b w:val="false"/>
          <w:i w:val="false"/>
          <w:color w:val="000000"/>
          <w:sz w:val="28"/>
        </w:rPr>
        <w:t xml:space="preserve">
      Субъект финансового мониторинга, поручивший на основании договора иному лицу применение мер, предусмотренных подпунктами 1), 2), 2-1), 2-2), 4) и 6) </w:t>
      </w:r>
      <w:r>
        <w:rPr>
          <w:rFonts w:ascii="Times New Roman"/>
          <w:b w:val="false"/>
          <w:i w:val="false"/>
          <w:color w:val="000000"/>
          <w:sz w:val="28"/>
        </w:rPr>
        <w:t>пункта 3</w:t>
      </w:r>
      <w:r>
        <w:rPr>
          <w:rFonts w:ascii="Times New Roman"/>
          <w:b w:val="false"/>
          <w:i w:val="false"/>
          <w:color w:val="000000"/>
          <w:sz w:val="28"/>
        </w:rPr>
        <w:t xml:space="preserve"> настоящей статьи, несет ответственность за соблюдение таким лицом требований настоящего Закона и принятых в соответствии с ним нормативных правовых актов по надлежащей проверке клиентов (их представителей) и бенефициарных собственников.</w:t>
      </w:r>
    </w:p>
    <w:bookmarkStart w:name="z512" w:id="188"/>
    <w:p>
      <w:pPr>
        <w:spacing w:after="0"/>
        <w:ind w:left="0"/>
        <w:jc w:val="both"/>
      </w:pPr>
      <w:r>
        <w:rPr>
          <w:rFonts w:ascii="Times New Roman"/>
          <w:b w:val="false"/>
          <w:i w:val="false"/>
          <w:color w:val="000000"/>
          <w:sz w:val="28"/>
        </w:rPr>
        <w:t>
      Субъект финансового мониторинга, поручивший на основании договора иностранной финансовой организации применение мер по надлежащей проверке клиентов (их представителей) и бенефициарных собственников, предусмотренных подпунктами 1), 2), 2-1), 2-2), 4) и 6) пункта 3 настоящей статьи, обязан учитывать возможные риски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188"/>
    <w:bookmarkStart w:name="z255" w:id="189"/>
    <w:p>
      <w:pPr>
        <w:spacing w:after="0"/>
        <w:ind w:left="0"/>
        <w:jc w:val="both"/>
      </w:pPr>
      <w:r>
        <w:rPr>
          <w:rFonts w:ascii="Times New Roman"/>
          <w:b w:val="false"/>
          <w:i w:val="false"/>
          <w:color w:val="000000"/>
          <w:sz w:val="28"/>
        </w:rPr>
        <w:t xml:space="preserve">
      9. Требования к надлежащей проверке клиентов в случае дистанционного установления деловых отношений субъектами финансового мониторинга, указанными в подпунктах 1)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2) (за исключением товарных бирж, биржевых брокеров, осуществляющих свою деятельность на товарной бирже и совершающих сделки с биржевыми товарами, и клиринговых центров товарных бирж), 3), 4), 5) и 11) </w:t>
      </w:r>
      <w:r>
        <w:rPr>
          <w:rFonts w:ascii="Times New Roman"/>
          <w:b w:val="false"/>
          <w:i w:val="false"/>
          <w:color w:val="000000"/>
          <w:sz w:val="28"/>
        </w:rPr>
        <w:t>пункта 1</w:t>
      </w:r>
      <w:r>
        <w:rPr>
          <w:rFonts w:ascii="Times New Roman"/>
          <w:b w:val="false"/>
          <w:i w:val="false"/>
          <w:color w:val="000000"/>
          <w:sz w:val="28"/>
        </w:rPr>
        <w:t xml:space="preserve"> статьи 3 настоящего Закона, устанавливаются уполномоченным органом по регулированию, контролю и надзору финансового рынка и финансовых организаций по согласованию с уполномоченным органом.</w:t>
      </w:r>
    </w:p>
    <w:bookmarkEnd w:id="189"/>
    <w:bookmarkStart w:name="z314" w:id="190"/>
    <w:p>
      <w:pPr>
        <w:spacing w:after="0"/>
        <w:ind w:left="0"/>
        <w:jc w:val="both"/>
      </w:pPr>
      <w:r>
        <w:rPr>
          <w:rFonts w:ascii="Times New Roman"/>
          <w:b w:val="false"/>
          <w:i w:val="false"/>
          <w:color w:val="000000"/>
          <w:sz w:val="28"/>
        </w:rPr>
        <w:t>
      Субъектам финансового мониторинга запрещается устанавливать деловые отношения дистанционно, если:</w:t>
      </w:r>
    </w:p>
    <w:bookmarkEnd w:id="190"/>
    <w:bookmarkStart w:name="z315" w:id="191"/>
    <w:p>
      <w:pPr>
        <w:spacing w:after="0"/>
        <w:ind w:left="0"/>
        <w:jc w:val="both"/>
      </w:pPr>
      <w:r>
        <w:rPr>
          <w:rFonts w:ascii="Times New Roman"/>
          <w:b w:val="false"/>
          <w:i w:val="false"/>
          <w:color w:val="000000"/>
          <w:sz w:val="28"/>
        </w:rPr>
        <w:t>
      1) клиент (его представитель) и бенефициарный собственник являются лицом, включенным в список лиц, причастных к террористической деятельности, а также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w:t>
      </w:r>
    </w:p>
    <w:bookmarkEnd w:id="191"/>
    <w:bookmarkStart w:name="z316" w:id="192"/>
    <w:p>
      <w:pPr>
        <w:spacing w:after="0"/>
        <w:ind w:left="0"/>
        <w:jc w:val="both"/>
      </w:pPr>
      <w:r>
        <w:rPr>
          <w:rFonts w:ascii="Times New Roman"/>
          <w:b w:val="false"/>
          <w:i w:val="false"/>
          <w:color w:val="000000"/>
          <w:sz w:val="28"/>
        </w:rPr>
        <w:t>
      2) клиент (его представитель) и бенефициарный собственник являются установленным лицом или организацией, в отношении которых применяются международные санкции в соответствии с резолюциями Совета Безопасности Организации Объединенных Наций;</w:t>
      </w:r>
    </w:p>
    <w:bookmarkEnd w:id="192"/>
    <w:bookmarkStart w:name="z317" w:id="193"/>
    <w:p>
      <w:pPr>
        <w:spacing w:after="0"/>
        <w:ind w:left="0"/>
        <w:jc w:val="both"/>
      </w:pPr>
      <w:r>
        <w:rPr>
          <w:rFonts w:ascii="Times New Roman"/>
          <w:b w:val="false"/>
          <w:i w:val="false"/>
          <w:color w:val="000000"/>
          <w:sz w:val="28"/>
        </w:rPr>
        <w:t xml:space="preserve">
      3) клиент является лицом, которому присвоен уровень риска, требующий применения усиленных мер надлежащей проверки в соответствии с </w:t>
      </w:r>
      <w:r>
        <w:rPr>
          <w:rFonts w:ascii="Times New Roman"/>
          <w:b w:val="false"/>
          <w:i w:val="false"/>
          <w:color w:val="000000"/>
          <w:sz w:val="28"/>
        </w:rPr>
        <w:t>пунктом 7</w:t>
      </w:r>
      <w:r>
        <w:rPr>
          <w:rFonts w:ascii="Times New Roman"/>
          <w:b w:val="false"/>
          <w:i w:val="false"/>
          <w:color w:val="000000"/>
          <w:sz w:val="28"/>
        </w:rPr>
        <w:t xml:space="preserve"> настоящей статьи и правилами внутреннего контроля, за исключением заключения страховыми организациями договоров страхования в электронной форме, страховая премия и (или) страховая выплата по которым осуществляются через банковские счета.</w:t>
      </w:r>
    </w:p>
    <w:bookmarkEnd w:id="193"/>
    <w:bookmarkStart w:name="z318" w:id="194"/>
    <w:p>
      <w:pPr>
        <w:spacing w:after="0"/>
        <w:ind w:left="0"/>
        <w:jc w:val="both"/>
      </w:pPr>
      <w:r>
        <w:rPr>
          <w:rFonts w:ascii="Times New Roman"/>
          <w:b w:val="false"/>
          <w:i w:val="false"/>
          <w:color w:val="000000"/>
          <w:sz w:val="28"/>
        </w:rPr>
        <w:t>
      10. Субъекты финансового мониторинга в рамках надлежащей проверки клиентов (их представителей) и бенефициарных собственников обязаны применять в отношении лиц, имеющих регистрацию, место жительства или место нахождения в государстве (территории), которые не выполняют и (или) недостаточно выполняют рекомендации Группы разработки финансовых мер борьбы с отмыванием денег (ФАТФ), дополнительные меры по:</w:t>
      </w:r>
    </w:p>
    <w:bookmarkEnd w:id="194"/>
    <w:bookmarkStart w:name="z319" w:id="195"/>
    <w:p>
      <w:pPr>
        <w:spacing w:after="0"/>
        <w:ind w:left="0"/>
        <w:jc w:val="both"/>
      </w:pPr>
      <w:r>
        <w:rPr>
          <w:rFonts w:ascii="Times New Roman"/>
          <w:b w:val="false"/>
          <w:i w:val="false"/>
          <w:color w:val="000000"/>
          <w:sz w:val="28"/>
        </w:rPr>
        <w:t>
      1) проведению усиленных мер надлежащей проверки клиентов;</w:t>
      </w:r>
    </w:p>
    <w:bookmarkEnd w:id="195"/>
    <w:bookmarkStart w:name="z320" w:id="196"/>
    <w:p>
      <w:pPr>
        <w:spacing w:after="0"/>
        <w:ind w:left="0"/>
        <w:jc w:val="both"/>
      </w:pPr>
      <w:r>
        <w:rPr>
          <w:rFonts w:ascii="Times New Roman"/>
          <w:b w:val="false"/>
          <w:i w:val="false"/>
          <w:color w:val="000000"/>
          <w:sz w:val="28"/>
        </w:rPr>
        <w:t xml:space="preserve">
      2) пересмотру или при необходимости расторжению корреспондентских отношений с финансовыми организациями. </w:t>
      </w:r>
    </w:p>
    <w:bookmarkEnd w:id="196"/>
    <w:bookmarkStart w:name="z321" w:id="197"/>
    <w:p>
      <w:pPr>
        <w:spacing w:after="0"/>
        <w:ind w:left="0"/>
        <w:jc w:val="both"/>
      </w:pPr>
      <w:r>
        <w:rPr>
          <w:rFonts w:ascii="Times New Roman"/>
          <w:b w:val="false"/>
          <w:i w:val="false"/>
          <w:color w:val="000000"/>
          <w:sz w:val="28"/>
        </w:rPr>
        <w:t xml:space="preserve">
      Меры по надлежащей проверке клиентов (их представителей) и бенефициарных собственников, предусмотренные в пунктах 6, 6-1 и 8 настоящей статьи, не применяются субъектами финансового мониторинга в случае установления деловых отношений с лицом, имеющим регистрацию, место жительства или место нахождения в государстве (территории), которые не выполняют и (или) недостаточно выполняют рекомендации Группы разработки финансовых мер борьбы с отмыванием денег (ФАТФ). </w:t>
      </w:r>
    </w:p>
    <w:bookmarkEnd w:id="197"/>
    <w:bookmarkStart w:name="z513" w:id="198"/>
    <w:p>
      <w:pPr>
        <w:spacing w:after="0"/>
        <w:ind w:left="0"/>
        <w:jc w:val="both"/>
      </w:pPr>
      <w:r>
        <w:rPr>
          <w:rFonts w:ascii="Times New Roman"/>
          <w:b w:val="false"/>
          <w:i w:val="false"/>
          <w:color w:val="000000"/>
          <w:sz w:val="28"/>
        </w:rPr>
        <w:t>
      Субъекты финансового мониторинга не вправе совершать действия, предусмотренные пунктами 6, 6-1 и 8 настоящей статьи, в случае регистрации, пребывания или нахождения другого субъекта финансового мониторинга или иностранной финансовой организации в государстве (на территории), которое (которая) не выполняет и (или) недостаточно выполняет рекомендации Группы разработки финансовых мер борьбы с отмыванием денег (ФАТФ).</w:t>
      </w:r>
    </w:p>
    <w:bookmarkEnd w:id="198"/>
    <w:bookmarkStart w:name="z322" w:id="199"/>
    <w:p>
      <w:pPr>
        <w:spacing w:after="0"/>
        <w:ind w:left="0"/>
        <w:jc w:val="both"/>
      </w:pPr>
      <w:r>
        <w:rPr>
          <w:rFonts w:ascii="Times New Roman"/>
          <w:b w:val="false"/>
          <w:i w:val="false"/>
          <w:color w:val="000000"/>
          <w:sz w:val="28"/>
        </w:rPr>
        <w:t xml:space="preserve">
      11. Требования к надлежащей проверке клиентов в случае дистанционного установления деловых отношений с субъектами финансового мониторинга, указанными в подпункте 19) </w:t>
      </w:r>
      <w:r>
        <w:rPr>
          <w:rFonts w:ascii="Times New Roman"/>
          <w:b w:val="false"/>
          <w:i w:val="false"/>
          <w:color w:val="000000"/>
          <w:sz w:val="28"/>
        </w:rPr>
        <w:t>пункта 1</w:t>
      </w:r>
      <w:r>
        <w:rPr>
          <w:rFonts w:ascii="Times New Roman"/>
          <w:b w:val="false"/>
          <w:i w:val="false"/>
          <w:color w:val="000000"/>
          <w:sz w:val="28"/>
        </w:rPr>
        <w:t xml:space="preserve"> статьи 3 настоящего Закона, устанавливаются Комитетом МФЦА по регулированию финансовых услуг по согласованию с уполномоченным органом.</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02.08.2015 </w:t>
      </w:r>
      <w:r>
        <w:rPr>
          <w:rFonts w:ascii="Times New Roman"/>
          <w:b w:val="false"/>
          <w:i w:val="false"/>
          <w:color w:val="000000"/>
          <w:sz w:val="28"/>
        </w:rPr>
        <w:t>№ 343-V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xml:space="preserve">№ 166-VІ </w:t>
      </w:r>
      <w:r>
        <w:rPr>
          <w:rFonts w:ascii="Times New Roman"/>
          <w:b w:val="false"/>
          <w:i w:val="false"/>
          <w:color w:val="ff0000"/>
          <w:sz w:val="28"/>
        </w:rPr>
        <w:t xml:space="preserve">(вводится в действие с 01.01.2019);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18.11.2021 </w:t>
      </w:r>
      <w:r>
        <w:rPr>
          <w:rFonts w:ascii="Times New Roman"/>
          <w:b w:val="false"/>
          <w:i w:val="false"/>
          <w:color w:val="000000"/>
          <w:sz w:val="28"/>
        </w:rPr>
        <w:t>№ 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78" w:id="200"/>
    <w:p>
      <w:pPr>
        <w:spacing w:after="0"/>
        <w:ind w:left="0"/>
        <w:jc w:val="left"/>
      </w:pPr>
      <w:r>
        <w:rPr>
          <w:rFonts w:ascii="Times New Roman"/>
          <w:b/>
          <w:i w:val="false"/>
          <w:color w:val="000000"/>
        </w:rPr>
        <w:t xml:space="preserve"> Статья 6. Надлежащая проверка субъектами финансового мониторинга клиента (его представителя) и бенефициарного собственника в случае установления деловых отношений</w:t>
      </w:r>
    </w:p>
    <w:bookmarkEnd w:id="200"/>
    <w:bookmarkStart w:name="z323" w:id="201"/>
    <w:p>
      <w:pPr>
        <w:spacing w:after="0"/>
        <w:ind w:left="0"/>
        <w:jc w:val="both"/>
      </w:pPr>
      <w:r>
        <w:rPr>
          <w:rFonts w:ascii="Times New Roman"/>
          <w:b w:val="false"/>
          <w:i w:val="false"/>
          <w:color w:val="000000"/>
          <w:sz w:val="28"/>
        </w:rPr>
        <w:t>
      Субъекты финансового мониторинга, за исключением случаев, указанных в пунктах 3-1 и 3-2 статьи 5 настоящего Закона, принимают меры по надлежащей проверке клиентов (их представителей) и бенефициарных собственников, предусмотренные подпунктами 1), 2), 2-1), 2-2), 4) и 6) пункта 3 статьи 5 настоящего Закона, до установления деловых отношений.</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 в редакции Закона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9" w:id="202"/>
    <w:p>
      <w:pPr>
        <w:spacing w:after="0"/>
        <w:ind w:left="0"/>
        <w:jc w:val="left"/>
      </w:pPr>
      <w:r>
        <w:rPr>
          <w:rFonts w:ascii="Times New Roman"/>
          <w:b/>
          <w:i w:val="false"/>
          <w:color w:val="000000"/>
        </w:rPr>
        <w:t xml:space="preserve"> Статья 6-1. Реестр бенефициарных собственников юридических лиц</w:t>
      </w:r>
    </w:p>
    <w:bookmarkEnd w:id="202"/>
    <w:bookmarkStart w:name="z550" w:id="203"/>
    <w:p>
      <w:pPr>
        <w:spacing w:after="0"/>
        <w:ind w:left="0"/>
        <w:jc w:val="both"/>
      </w:pPr>
      <w:r>
        <w:rPr>
          <w:rFonts w:ascii="Times New Roman"/>
          <w:b w:val="false"/>
          <w:i w:val="false"/>
          <w:color w:val="000000"/>
          <w:sz w:val="28"/>
        </w:rPr>
        <w:t>
      1. Реестр бенефициарных собственников юридических лиц ведется уполномоченным органом.</w:t>
      </w:r>
    </w:p>
    <w:bookmarkEnd w:id="203"/>
    <w:bookmarkStart w:name="z551" w:id="204"/>
    <w:p>
      <w:pPr>
        <w:spacing w:after="0"/>
        <w:ind w:left="0"/>
        <w:jc w:val="both"/>
      </w:pPr>
      <w:r>
        <w:rPr>
          <w:rFonts w:ascii="Times New Roman"/>
          <w:b w:val="false"/>
          <w:i w:val="false"/>
          <w:color w:val="000000"/>
          <w:sz w:val="28"/>
        </w:rPr>
        <w:t>
      2. Реестр бенефициарных собственников юридических лиц включает в себя следующие сведения:</w:t>
      </w:r>
    </w:p>
    <w:bookmarkEnd w:id="204"/>
    <w:bookmarkStart w:name="z552" w:id="205"/>
    <w:p>
      <w:pPr>
        <w:spacing w:after="0"/>
        <w:ind w:left="0"/>
        <w:jc w:val="both"/>
      </w:pPr>
      <w:r>
        <w:rPr>
          <w:rFonts w:ascii="Times New Roman"/>
          <w:b w:val="false"/>
          <w:i w:val="false"/>
          <w:color w:val="000000"/>
          <w:sz w:val="28"/>
        </w:rPr>
        <w:t>
      1) наименование юридического лица;</w:t>
      </w:r>
    </w:p>
    <w:bookmarkEnd w:id="205"/>
    <w:bookmarkStart w:name="z553" w:id="206"/>
    <w:p>
      <w:pPr>
        <w:spacing w:after="0"/>
        <w:ind w:left="0"/>
        <w:jc w:val="both"/>
      </w:pPr>
      <w:r>
        <w:rPr>
          <w:rFonts w:ascii="Times New Roman"/>
          <w:b w:val="false"/>
          <w:i w:val="false"/>
          <w:color w:val="000000"/>
          <w:sz w:val="28"/>
        </w:rPr>
        <w:t>
      2) бизнес-идентификационный номер юридического лица;</w:t>
      </w:r>
    </w:p>
    <w:bookmarkEnd w:id="206"/>
    <w:bookmarkStart w:name="z554" w:id="207"/>
    <w:p>
      <w:pPr>
        <w:spacing w:after="0"/>
        <w:ind w:left="0"/>
        <w:jc w:val="both"/>
      </w:pPr>
      <w:r>
        <w:rPr>
          <w:rFonts w:ascii="Times New Roman"/>
          <w:b w:val="false"/>
          <w:i w:val="false"/>
          <w:color w:val="000000"/>
          <w:sz w:val="28"/>
        </w:rPr>
        <w:t>
      3) организационно-правовую форму юридического лица;</w:t>
      </w:r>
    </w:p>
    <w:bookmarkEnd w:id="207"/>
    <w:bookmarkStart w:name="z555" w:id="208"/>
    <w:p>
      <w:pPr>
        <w:spacing w:after="0"/>
        <w:ind w:left="0"/>
        <w:jc w:val="both"/>
      </w:pPr>
      <w:r>
        <w:rPr>
          <w:rFonts w:ascii="Times New Roman"/>
          <w:b w:val="false"/>
          <w:i w:val="false"/>
          <w:color w:val="000000"/>
          <w:sz w:val="28"/>
        </w:rPr>
        <w:t>
      4) юридический адрес;</w:t>
      </w:r>
    </w:p>
    <w:bookmarkEnd w:id="208"/>
    <w:bookmarkStart w:name="z556" w:id="209"/>
    <w:p>
      <w:pPr>
        <w:spacing w:after="0"/>
        <w:ind w:left="0"/>
        <w:jc w:val="both"/>
      </w:pPr>
      <w:r>
        <w:rPr>
          <w:rFonts w:ascii="Times New Roman"/>
          <w:b w:val="false"/>
          <w:i w:val="false"/>
          <w:color w:val="000000"/>
          <w:sz w:val="28"/>
        </w:rPr>
        <w:t>
      5) фамилию, имя, отчество (если оно указано в документе, удостоверяющем личность) руководителя юридического лица;</w:t>
      </w:r>
    </w:p>
    <w:bookmarkEnd w:id="209"/>
    <w:bookmarkStart w:name="z557" w:id="210"/>
    <w:p>
      <w:pPr>
        <w:spacing w:after="0"/>
        <w:ind w:left="0"/>
        <w:jc w:val="both"/>
      </w:pPr>
      <w:r>
        <w:rPr>
          <w:rFonts w:ascii="Times New Roman"/>
          <w:b w:val="false"/>
          <w:i w:val="false"/>
          <w:color w:val="000000"/>
          <w:sz w:val="28"/>
        </w:rPr>
        <w:t>
      6) фамилию, имя, отчество (если оно указано в документе, удостоверяющем личность), данные документа нерезидента Республики Казахстан, удостоверяющего его личность, вид документа, наименование органа, выдавшего документ (в случае неприсвоения индивидуального идентификационного номера в соответствии с законодательством Республики Казахстан), а также дату и место рождения, адрес проживания бенефициарного собственника юридического лица;</w:t>
      </w:r>
    </w:p>
    <w:bookmarkEnd w:id="210"/>
    <w:bookmarkStart w:name="z558" w:id="211"/>
    <w:p>
      <w:pPr>
        <w:spacing w:after="0"/>
        <w:ind w:left="0"/>
        <w:jc w:val="both"/>
      </w:pPr>
      <w:r>
        <w:rPr>
          <w:rFonts w:ascii="Times New Roman"/>
          <w:b w:val="false"/>
          <w:i w:val="false"/>
          <w:color w:val="000000"/>
          <w:sz w:val="28"/>
        </w:rPr>
        <w:t>
      7) гражданство бенефициарного собственника юридического лица;</w:t>
      </w:r>
    </w:p>
    <w:bookmarkEnd w:id="211"/>
    <w:bookmarkStart w:name="z559" w:id="212"/>
    <w:p>
      <w:pPr>
        <w:spacing w:after="0"/>
        <w:ind w:left="0"/>
        <w:jc w:val="both"/>
      </w:pPr>
      <w:r>
        <w:rPr>
          <w:rFonts w:ascii="Times New Roman"/>
          <w:b w:val="false"/>
          <w:i w:val="false"/>
          <w:color w:val="000000"/>
          <w:sz w:val="28"/>
        </w:rPr>
        <w:t>
      8) номер документа, удостоверяющего личность бенефициарного собственника юридического лица;</w:t>
      </w:r>
    </w:p>
    <w:bookmarkEnd w:id="212"/>
    <w:bookmarkStart w:name="z560" w:id="213"/>
    <w:p>
      <w:pPr>
        <w:spacing w:after="0"/>
        <w:ind w:left="0"/>
        <w:jc w:val="both"/>
      </w:pPr>
      <w:r>
        <w:rPr>
          <w:rFonts w:ascii="Times New Roman"/>
          <w:b w:val="false"/>
          <w:i w:val="false"/>
          <w:color w:val="000000"/>
          <w:sz w:val="28"/>
        </w:rPr>
        <w:t>
      9) размер доли собственности бенефициарного собственника юридического лица;</w:t>
      </w:r>
    </w:p>
    <w:bookmarkEnd w:id="213"/>
    <w:bookmarkStart w:name="z561" w:id="214"/>
    <w:p>
      <w:pPr>
        <w:spacing w:after="0"/>
        <w:ind w:left="0"/>
        <w:jc w:val="both"/>
      </w:pPr>
      <w:r>
        <w:rPr>
          <w:rFonts w:ascii="Times New Roman"/>
          <w:b w:val="false"/>
          <w:i w:val="false"/>
          <w:color w:val="000000"/>
          <w:sz w:val="28"/>
        </w:rPr>
        <w:t>
      10) индивидуальный идентификационный номер бенефициарного собственника (при наличии).</w:t>
      </w:r>
    </w:p>
    <w:bookmarkEnd w:id="214"/>
    <w:bookmarkStart w:name="z562" w:id="215"/>
    <w:p>
      <w:pPr>
        <w:spacing w:after="0"/>
        <w:ind w:left="0"/>
        <w:jc w:val="both"/>
      </w:pPr>
      <w:r>
        <w:rPr>
          <w:rFonts w:ascii="Times New Roman"/>
          <w:b w:val="false"/>
          <w:i w:val="false"/>
          <w:color w:val="000000"/>
          <w:sz w:val="28"/>
        </w:rPr>
        <w:t>
      3. Реестр бенефициарных собственников юридических лиц ведется уполномоченным органом путем:</w:t>
      </w:r>
    </w:p>
    <w:bookmarkEnd w:id="215"/>
    <w:bookmarkStart w:name="z563" w:id="216"/>
    <w:p>
      <w:pPr>
        <w:spacing w:after="0"/>
        <w:ind w:left="0"/>
        <w:jc w:val="both"/>
      </w:pPr>
      <w:r>
        <w:rPr>
          <w:rFonts w:ascii="Times New Roman"/>
          <w:b w:val="false"/>
          <w:i w:val="false"/>
          <w:color w:val="000000"/>
          <w:sz w:val="28"/>
        </w:rPr>
        <w:t>
      1) интеграции с цифровыми системами иных государственных органов;</w:t>
      </w:r>
    </w:p>
    <w:bookmarkEnd w:id="216"/>
    <w:bookmarkStart w:name="z564" w:id="217"/>
    <w:p>
      <w:pPr>
        <w:spacing w:after="0"/>
        <w:ind w:left="0"/>
        <w:jc w:val="both"/>
      </w:pPr>
      <w:r>
        <w:rPr>
          <w:rFonts w:ascii="Times New Roman"/>
          <w:b w:val="false"/>
          <w:i w:val="false"/>
          <w:color w:val="000000"/>
          <w:sz w:val="28"/>
        </w:rPr>
        <w:t>
      2) предоставления в уполномоченный орган правоохранительными, специальными государственными органами информации о бенефициарных собственниках юридических лиц, выявленных в рамках их деятельности;</w:t>
      </w:r>
    </w:p>
    <w:bookmarkEnd w:id="217"/>
    <w:bookmarkStart w:name="z565" w:id="218"/>
    <w:p>
      <w:pPr>
        <w:spacing w:after="0"/>
        <w:ind w:left="0"/>
        <w:jc w:val="both"/>
      </w:pPr>
      <w:r>
        <w:rPr>
          <w:rFonts w:ascii="Times New Roman"/>
          <w:b w:val="false"/>
          <w:i w:val="false"/>
          <w:color w:val="000000"/>
          <w:sz w:val="28"/>
        </w:rPr>
        <w:t>
      3) направления уполномоченным органом запросов в иные государственные органы и организации;</w:t>
      </w:r>
    </w:p>
    <w:bookmarkEnd w:id="218"/>
    <w:bookmarkStart w:name="z566" w:id="219"/>
    <w:p>
      <w:pPr>
        <w:spacing w:after="0"/>
        <w:ind w:left="0"/>
        <w:jc w:val="both"/>
      </w:pPr>
      <w:r>
        <w:rPr>
          <w:rFonts w:ascii="Times New Roman"/>
          <w:b w:val="false"/>
          <w:i w:val="false"/>
          <w:color w:val="000000"/>
          <w:sz w:val="28"/>
        </w:rPr>
        <w:t>
      4) предоставления юридическими лицами информации и сведений о своих бенефициарных собственниках по запросу уполномоченного органа;</w:t>
      </w:r>
    </w:p>
    <w:bookmarkEnd w:id="219"/>
    <w:bookmarkStart w:name="z567" w:id="220"/>
    <w:p>
      <w:pPr>
        <w:spacing w:after="0"/>
        <w:ind w:left="0"/>
        <w:jc w:val="both"/>
      </w:pPr>
      <w:r>
        <w:rPr>
          <w:rFonts w:ascii="Times New Roman"/>
          <w:b w:val="false"/>
          <w:i w:val="false"/>
          <w:color w:val="000000"/>
          <w:sz w:val="28"/>
        </w:rPr>
        <w:t>
      5) предоставления субъектами финансового мониторинга информации и сведений о бенефициарных собственниках юридических лиц, выявленных в рамках их деятельности.</w:t>
      </w:r>
    </w:p>
    <w:bookmarkEnd w:id="220"/>
    <w:bookmarkStart w:name="z568" w:id="221"/>
    <w:p>
      <w:pPr>
        <w:spacing w:after="0"/>
        <w:ind w:left="0"/>
        <w:jc w:val="both"/>
      </w:pPr>
      <w:r>
        <w:rPr>
          <w:rFonts w:ascii="Times New Roman"/>
          <w:b w:val="false"/>
          <w:i w:val="false"/>
          <w:color w:val="000000"/>
          <w:sz w:val="28"/>
        </w:rPr>
        <w:t>
      4. Уполномоченный орган осуществляет предоставление информации и сведений из реестра бенефициарных собственников о бенефициарном собственнике юридического лица:</w:t>
      </w:r>
    </w:p>
    <w:bookmarkEnd w:id="221"/>
    <w:bookmarkStart w:name="z569" w:id="222"/>
    <w:p>
      <w:pPr>
        <w:spacing w:after="0"/>
        <w:ind w:left="0"/>
        <w:jc w:val="both"/>
      </w:pPr>
      <w:r>
        <w:rPr>
          <w:rFonts w:ascii="Times New Roman"/>
          <w:b w:val="false"/>
          <w:i w:val="false"/>
          <w:color w:val="000000"/>
          <w:sz w:val="28"/>
        </w:rPr>
        <w:t>
      1) государственным органам Республики Казахстан, осуществляющим в пределах своей компетенции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 подконтрольным им субъектам;</w:t>
      </w:r>
    </w:p>
    <w:bookmarkEnd w:id="222"/>
    <w:bookmarkStart w:name="z570" w:id="223"/>
    <w:p>
      <w:pPr>
        <w:spacing w:after="0"/>
        <w:ind w:left="0"/>
        <w:jc w:val="both"/>
      </w:pPr>
      <w:r>
        <w:rPr>
          <w:rFonts w:ascii="Times New Roman"/>
          <w:b w:val="false"/>
          <w:i w:val="false"/>
          <w:color w:val="000000"/>
          <w:sz w:val="28"/>
        </w:rPr>
        <w:t>
      2) правоохранительным и специальным государственным органам;</w:t>
      </w:r>
    </w:p>
    <w:bookmarkEnd w:id="223"/>
    <w:bookmarkStart w:name="z571" w:id="224"/>
    <w:p>
      <w:pPr>
        <w:spacing w:after="0"/>
        <w:ind w:left="0"/>
        <w:jc w:val="both"/>
      </w:pPr>
      <w:r>
        <w:rPr>
          <w:rFonts w:ascii="Times New Roman"/>
          <w:b w:val="false"/>
          <w:i w:val="false"/>
          <w:color w:val="000000"/>
          <w:sz w:val="28"/>
        </w:rPr>
        <w:t>
      3) субъектам финансового мониторинга.</w:t>
      </w:r>
    </w:p>
    <w:bookmarkEnd w:id="224"/>
    <w:bookmarkStart w:name="z572" w:id="225"/>
    <w:p>
      <w:pPr>
        <w:spacing w:after="0"/>
        <w:ind w:left="0"/>
        <w:jc w:val="both"/>
      </w:pPr>
      <w:r>
        <w:rPr>
          <w:rFonts w:ascii="Times New Roman"/>
          <w:b w:val="false"/>
          <w:i w:val="false"/>
          <w:color w:val="000000"/>
          <w:sz w:val="28"/>
        </w:rPr>
        <w:t>
      Предоставленная уполномоченным органом информация не является нарушением условий сбора, обработки персональных данных, а также иной охраняемой законом информации.</w:t>
      </w:r>
    </w:p>
    <w:bookmarkEnd w:id="225"/>
    <w:bookmarkStart w:name="z573" w:id="226"/>
    <w:p>
      <w:pPr>
        <w:spacing w:after="0"/>
        <w:ind w:left="0"/>
        <w:jc w:val="both"/>
      </w:pPr>
      <w:r>
        <w:rPr>
          <w:rFonts w:ascii="Times New Roman"/>
          <w:b w:val="false"/>
          <w:i w:val="false"/>
          <w:color w:val="000000"/>
          <w:sz w:val="28"/>
        </w:rPr>
        <w:t>
      5. Порядок ведения реестра бенефициарных собствеников юридических лиц определяется уполномоченным органом.</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6-1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законами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0" w:id="227"/>
    <w:p>
      <w:pPr>
        <w:spacing w:after="0"/>
        <w:ind w:left="0"/>
        <w:jc w:val="left"/>
      </w:pPr>
      <w:r>
        <w:rPr>
          <w:rFonts w:ascii="Times New Roman"/>
          <w:b/>
          <w:i w:val="false"/>
          <w:color w:val="000000"/>
        </w:rPr>
        <w:t xml:space="preserve"> Статья 7. Надлежащая проверка субъектами финансового мониторинга клиентов при осуществлении операций с деньгами и (или) иным имуществом</w:t>
      </w:r>
    </w:p>
    <w:bookmarkEnd w:id="227"/>
    <w:p>
      <w:pPr>
        <w:spacing w:after="0"/>
        <w:ind w:left="0"/>
        <w:jc w:val="both"/>
      </w:pPr>
      <w:r>
        <w:rPr>
          <w:rFonts w:ascii="Times New Roman"/>
          <w:b w:val="false"/>
          <w:i w:val="false"/>
          <w:color w:val="ff0000"/>
          <w:sz w:val="28"/>
        </w:rPr>
        <w:t xml:space="preserve">
      Сноска. Заголовок статьи 7 в редакции Закона РК от 02.04.2019 </w:t>
      </w:r>
      <w:r>
        <w:rPr>
          <w:rFonts w:ascii="Times New Roman"/>
          <w:b w:val="false"/>
          <w:i w:val="false"/>
          <w:color w:val="ff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4" w:id="228"/>
    <w:p>
      <w:pPr>
        <w:spacing w:after="0"/>
        <w:ind w:left="0"/>
        <w:jc w:val="both"/>
      </w:pPr>
      <w:r>
        <w:rPr>
          <w:rFonts w:ascii="Times New Roman"/>
          <w:b w:val="false"/>
          <w:i w:val="false"/>
          <w:color w:val="000000"/>
          <w:sz w:val="28"/>
        </w:rPr>
        <w:t xml:space="preserve">
      1. Субъекты финансового мониторинга до проведения операций с деньгами и (или) иным имуществом принимают меры, указанные в подпунктах 1), 2), 2-1), 2-2), 4) и 6) </w:t>
      </w:r>
      <w:r>
        <w:rPr>
          <w:rFonts w:ascii="Times New Roman"/>
          <w:b w:val="false"/>
          <w:i w:val="false"/>
          <w:color w:val="000000"/>
          <w:sz w:val="28"/>
        </w:rPr>
        <w:t>пункта 3</w:t>
      </w:r>
      <w:r>
        <w:rPr>
          <w:rFonts w:ascii="Times New Roman"/>
          <w:b w:val="false"/>
          <w:i w:val="false"/>
          <w:color w:val="000000"/>
          <w:sz w:val="28"/>
        </w:rPr>
        <w:t xml:space="preserve"> статьи 5 настоящего Закона, за исключением случаев, предусмотренных </w:t>
      </w:r>
      <w:r>
        <w:rPr>
          <w:rFonts w:ascii="Times New Roman"/>
          <w:b w:val="false"/>
          <w:i w:val="false"/>
          <w:color w:val="000000"/>
          <w:sz w:val="28"/>
        </w:rPr>
        <w:t>пунктами 3-1</w:t>
      </w:r>
      <w:r>
        <w:rPr>
          <w:rFonts w:ascii="Times New Roman"/>
          <w:b w:val="false"/>
          <w:i w:val="false"/>
          <w:color w:val="000000"/>
          <w:sz w:val="28"/>
        </w:rPr>
        <w:t xml:space="preserve"> и </w:t>
      </w:r>
      <w:r>
        <w:rPr>
          <w:rFonts w:ascii="Times New Roman"/>
          <w:b w:val="false"/>
          <w:i w:val="false"/>
          <w:color w:val="000000"/>
          <w:sz w:val="28"/>
        </w:rPr>
        <w:t>3-2</w:t>
      </w:r>
      <w:r>
        <w:rPr>
          <w:rFonts w:ascii="Times New Roman"/>
          <w:b w:val="false"/>
          <w:i w:val="false"/>
          <w:color w:val="000000"/>
          <w:sz w:val="28"/>
        </w:rPr>
        <w:t xml:space="preserve"> статьи 5 настоящего Закона, и когда такие меры приняты при установлении деловых отношений.</w:t>
      </w:r>
    </w:p>
    <w:bookmarkEnd w:id="228"/>
    <w:bookmarkStart w:name="z67" w:id="229"/>
    <w:p>
      <w:pPr>
        <w:spacing w:after="0"/>
        <w:ind w:left="0"/>
        <w:jc w:val="both"/>
      </w:pPr>
      <w:r>
        <w:rPr>
          <w:rFonts w:ascii="Times New Roman"/>
          <w:b w:val="false"/>
          <w:i w:val="false"/>
          <w:color w:val="000000"/>
          <w:sz w:val="28"/>
        </w:rPr>
        <w:t xml:space="preserve">
      2. При осуществлении по указаниям клиентов безналичных платежей и переводов денег в пользу иностранной финансовой организации, за исключением платежей и переводов денег с использованием платежных карточек, а также случаев, предусмотренных абзацами вторым, третьим и шестым </w:t>
      </w:r>
      <w:r>
        <w:rPr>
          <w:rFonts w:ascii="Times New Roman"/>
          <w:b w:val="false"/>
          <w:i w:val="false"/>
          <w:color w:val="000000"/>
          <w:sz w:val="28"/>
        </w:rPr>
        <w:t>подпункта 1)</w:t>
      </w:r>
      <w:r>
        <w:rPr>
          <w:rFonts w:ascii="Times New Roman"/>
          <w:b w:val="false"/>
          <w:i w:val="false"/>
          <w:color w:val="000000"/>
          <w:sz w:val="28"/>
        </w:rPr>
        <w:t xml:space="preserve"> пункта 3-1 статьи 5 настоящего Закона, банки и организации, осуществляющие отдельные виды банковских операций, в том числе банки-посредники, а также операторы почты, оказывающие услуги по переводу денег, обеспечивают наличие в платежном документе и передачу участнику платежа (перевода) денег реквизитов, предусмотренных законодательством Республики Казахстан, включая:</w:t>
      </w:r>
    </w:p>
    <w:bookmarkEnd w:id="229"/>
    <w:p>
      <w:pPr>
        <w:spacing w:after="0"/>
        <w:ind w:left="0"/>
        <w:jc w:val="both"/>
      </w:pPr>
      <w:r>
        <w:rPr>
          <w:rFonts w:ascii="Times New Roman"/>
          <w:b w:val="false"/>
          <w:i w:val="false"/>
          <w:color w:val="000000"/>
          <w:sz w:val="28"/>
        </w:rPr>
        <w:t>
      фамилии, имени, отчества (при его наличии) либо полные или сокращенные наименования (для юридических лиц, иностранных структур без образования юридического лица) отправителя и получателя денег (бенефициара);</w:t>
      </w:r>
    </w:p>
    <w:p>
      <w:pPr>
        <w:spacing w:after="0"/>
        <w:ind w:left="0"/>
        <w:jc w:val="both"/>
      </w:pPr>
      <w:r>
        <w:rPr>
          <w:rFonts w:ascii="Times New Roman"/>
          <w:b w:val="false"/>
          <w:i w:val="false"/>
          <w:color w:val="000000"/>
          <w:sz w:val="28"/>
        </w:rPr>
        <w:t>
      индивидуальные идентификационные коды отправителя и получателя денег (бенефициара), если перевод денег осуществлен с использованием банковского счета, либо номер указания по платежу или переводу денег, если перевод денег осуществлен без использования банковского счета;</w:t>
      </w:r>
    </w:p>
    <w:p>
      <w:pPr>
        <w:spacing w:after="0"/>
        <w:ind w:left="0"/>
        <w:jc w:val="both"/>
      </w:pPr>
      <w:r>
        <w:rPr>
          <w:rFonts w:ascii="Times New Roman"/>
          <w:b w:val="false"/>
          <w:i w:val="false"/>
          <w:color w:val="000000"/>
          <w:sz w:val="28"/>
        </w:rPr>
        <w:t>
      идентификационный номер или адрес отправителя денег (для физических и юридических лиц, иностранных структур без образования юридического лица) либо номер документа, удостоверяющего личность отправителя денег (для физического лица).</w:t>
      </w:r>
    </w:p>
    <w:p>
      <w:pPr>
        <w:spacing w:after="0"/>
        <w:ind w:left="0"/>
        <w:jc w:val="both"/>
      </w:pPr>
      <w:r>
        <w:rPr>
          <w:rFonts w:ascii="Times New Roman"/>
          <w:b w:val="false"/>
          <w:i w:val="false"/>
          <w:color w:val="000000"/>
          <w:sz w:val="28"/>
        </w:rPr>
        <w:t>
      Банки второго уровня и организации, осуществляющие отдельные виды банковских операций, в том числе банки-посредники, а также операторы почты, оказывающие услуги по переводу денег, контролируют наличие в платежном документе информации, указанной в части первой настоящего пункта, при поступлении платежа и перевода денег от иностранного финансового учреждения, а также фиксируют и хранят сведения, необходимые для идентификации получателя по переводу денег без использования банковского счета.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законами РК от 02.08.2015 </w:t>
      </w:r>
      <w:r>
        <w:rPr>
          <w:rFonts w:ascii="Times New Roman"/>
          <w:b w:val="false"/>
          <w:i w:val="false"/>
          <w:color w:val="000000"/>
          <w:sz w:val="28"/>
        </w:rPr>
        <w:t>№ 343-V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230"/>
    <w:p>
      <w:pPr>
        <w:spacing w:after="0"/>
        <w:ind w:left="0"/>
        <w:jc w:val="left"/>
      </w:pPr>
      <w:r>
        <w:rPr>
          <w:rFonts w:ascii="Times New Roman"/>
          <w:b/>
          <w:i w:val="false"/>
          <w:color w:val="000000"/>
        </w:rPr>
        <w:t xml:space="preserve"> Статья 8. Надлежащая проверка субъектами финансового мониторинга публичных должностных лиц</w:t>
      </w:r>
    </w:p>
    <w:bookmarkEnd w:id="230"/>
    <w:p>
      <w:pPr>
        <w:spacing w:after="0"/>
        <w:ind w:left="0"/>
        <w:jc w:val="both"/>
      </w:pPr>
      <w:r>
        <w:rPr>
          <w:rFonts w:ascii="Times New Roman"/>
          <w:b w:val="false"/>
          <w:i w:val="false"/>
          <w:color w:val="ff0000"/>
          <w:sz w:val="28"/>
        </w:rPr>
        <w:t xml:space="preserve">
      Сноска. Статья 8 с изменением, внесенным Законом РК от 18.11.2021 </w:t>
      </w:r>
      <w:r>
        <w:rPr>
          <w:rFonts w:ascii="Times New Roman"/>
          <w:b w:val="false"/>
          <w:i w:val="false"/>
          <w:color w:val="ff0000"/>
          <w:sz w:val="28"/>
        </w:rPr>
        <w:t>№ 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84" w:id="231"/>
    <w:p>
      <w:pPr>
        <w:spacing w:after="0"/>
        <w:ind w:left="0"/>
        <w:jc w:val="both"/>
      </w:pPr>
      <w:r>
        <w:rPr>
          <w:rFonts w:ascii="Times New Roman"/>
          <w:b w:val="false"/>
          <w:i w:val="false"/>
          <w:color w:val="000000"/>
          <w:sz w:val="28"/>
        </w:rPr>
        <w:t xml:space="preserve">
      1. Субъекты финансового мониторинга, помимо мер,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5 настоящего Закона, в отношении публичных должностных лиц, указанных в абзацах шестом, седьмом и восьмом подпункта 3-3) статьи 1 настоящего Закона, дополнительно обязаны:</w:t>
      </w:r>
    </w:p>
    <w:bookmarkEnd w:id="231"/>
    <w:bookmarkStart w:name="z85" w:id="232"/>
    <w:p>
      <w:pPr>
        <w:spacing w:after="0"/>
        <w:ind w:left="0"/>
        <w:jc w:val="both"/>
      </w:pPr>
      <w:r>
        <w:rPr>
          <w:rFonts w:ascii="Times New Roman"/>
          <w:b w:val="false"/>
          <w:i w:val="false"/>
          <w:color w:val="000000"/>
          <w:sz w:val="28"/>
        </w:rPr>
        <w:t>
      1) осуществлять проверку принадлежности и (или) причастности клиента (его представителя) и бенефициарного собственника к публичному должностному лицу, его супруге (супругу) и близким родственникам;</w:t>
      </w:r>
    </w:p>
    <w:bookmarkEnd w:id="232"/>
    <w:bookmarkStart w:name="z86" w:id="233"/>
    <w:p>
      <w:pPr>
        <w:spacing w:after="0"/>
        <w:ind w:left="0"/>
        <w:jc w:val="both"/>
      </w:pPr>
      <w:r>
        <w:rPr>
          <w:rFonts w:ascii="Times New Roman"/>
          <w:b w:val="false"/>
          <w:i w:val="false"/>
          <w:color w:val="000000"/>
          <w:sz w:val="28"/>
        </w:rPr>
        <w:t>
      2) осуществлять оценку репутации данного публичного должностного лица в отношении причастности его к случаям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233"/>
    <w:bookmarkStart w:name="z87" w:id="234"/>
    <w:p>
      <w:pPr>
        <w:spacing w:after="0"/>
        <w:ind w:left="0"/>
        <w:jc w:val="both"/>
      </w:pPr>
      <w:r>
        <w:rPr>
          <w:rFonts w:ascii="Times New Roman"/>
          <w:b w:val="false"/>
          <w:i w:val="false"/>
          <w:color w:val="000000"/>
          <w:sz w:val="28"/>
        </w:rPr>
        <w:t>
      3) получать письменное разрешение руководящего работника организации на установление, продолжение деловых отношений с такими клиентами;</w:t>
      </w:r>
    </w:p>
    <w:bookmarkEnd w:id="234"/>
    <w:bookmarkStart w:name="z88" w:id="235"/>
    <w:p>
      <w:pPr>
        <w:spacing w:after="0"/>
        <w:ind w:left="0"/>
        <w:jc w:val="both"/>
      </w:pPr>
      <w:r>
        <w:rPr>
          <w:rFonts w:ascii="Times New Roman"/>
          <w:b w:val="false"/>
          <w:i w:val="false"/>
          <w:color w:val="000000"/>
          <w:sz w:val="28"/>
        </w:rPr>
        <w:t>
      4) предпринимать доступные меры для установления источника происхождения денег и (или) иного имущества такого клиента (его представителя) и бенефициарного собственника.</w:t>
      </w:r>
    </w:p>
    <w:bookmarkEnd w:id="235"/>
    <w:p>
      <w:pPr>
        <w:spacing w:after="0"/>
        <w:ind w:left="0"/>
        <w:jc w:val="both"/>
      </w:pPr>
      <w:r>
        <w:rPr>
          <w:rFonts w:ascii="Times New Roman"/>
          <w:b w:val="false"/>
          <w:i w:val="false"/>
          <w:color w:val="000000"/>
          <w:sz w:val="28"/>
        </w:rPr>
        <w:t>
      5) применять на постоянной основе усиленные меры надлежащей проверки клиентов (их представителей) и бенефициарных собственников.</w:t>
      </w:r>
    </w:p>
    <w:bookmarkStart w:name="z488" w:id="236"/>
    <w:p>
      <w:pPr>
        <w:spacing w:after="0"/>
        <w:ind w:left="0"/>
        <w:jc w:val="both"/>
      </w:pPr>
      <w:r>
        <w:rPr>
          <w:rFonts w:ascii="Times New Roman"/>
          <w:b w:val="false"/>
          <w:i w:val="false"/>
          <w:color w:val="000000"/>
          <w:sz w:val="28"/>
        </w:rPr>
        <w:t xml:space="preserve">
      2. Субъекты финансового мониторинга, помимо мер,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5 настоящего Закона, в отношении публичных должностных лиц, входящих в перечень публичных должностных лиц, утверждаемый Президентом Республики Казахстан, их супругов и близких родственников, которым присвоен высокий уровень риска, дополнительно обязаны применять меры, установленные подпунктами 1), 2), 3), 4) и 5) пункта 1 настоящей статьи.</w:t>
      </w:r>
    </w:p>
    <w:bookmarkEnd w:id="236"/>
    <w:bookmarkStart w:name="z489" w:id="237"/>
    <w:p>
      <w:pPr>
        <w:spacing w:after="0"/>
        <w:ind w:left="0"/>
        <w:jc w:val="both"/>
      </w:pPr>
      <w:r>
        <w:rPr>
          <w:rFonts w:ascii="Times New Roman"/>
          <w:b w:val="false"/>
          <w:i w:val="false"/>
          <w:color w:val="000000"/>
          <w:sz w:val="28"/>
        </w:rPr>
        <w:t>
      3. Перечень публичных должностных лиц, за исключением лиц, предусмотренных абзацами шестым, седьмым и восьмым подпункта 3-3) статьи 1 настоящего Закона, утверждается Президентом Республики Казахстан.</w:t>
      </w:r>
    </w:p>
    <w:bookmarkEnd w:id="237"/>
    <w:bookmarkStart w:name="z490" w:id="238"/>
    <w:p>
      <w:pPr>
        <w:spacing w:after="0"/>
        <w:ind w:left="0"/>
        <w:jc w:val="both"/>
      </w:pPr>
      <w:r>
        <w:rPr>
          <w:rFonts w:ascii="Times New Roman"/>
          <w:b w:val="false"/>
          <w:i w:val="false"/>
          <w:color w:val="000000"/>
          <w:sz w:val="28"/>
        </w:rPr>
        <w:t>
      4. Со дня прекращения исполнения публичным должностным лицом, входящим в перечень публичных должностных лиц, утверждаемый Президентом Республики Казахстан, своих полномочий положения пункта 2 настоящей статьи к публичному должностному лицу, его супруге (супругу) и близким родственникам применяются в течение двенадцати месяцев.</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18.11.2021 </w:t>
      </w:r>
      <w:r>
        <w:rPr>
          <w:rFonts w:ascii="Times New Roman"/>
          <w:b w:val="false"/>
          <w:i w:val="false"/>
          <w:color w:val="000000"/>
          <w:sz w:val="28"/>
        </w:rPr>
        <w:t>№ 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239"/>
    <w:p>
      <w:pPr>
        <w:spacing w:after="0"/>
        <w:ind w:left="0"/>
        <w:jc w:val="left"/>
      </w:pPr>
      <w:r>
        <w:rPr>
          <w:rFonts w:ascii="Times New Roman"/>
          <w:b/>
          <w:i w:val="false"/>
          <w:color w:val="000000"/>
        </w:rPr>
        <w:t xml:space="preserve"> Статья 9. Надлежащая проверка при установлении корреспондентских отношений с иностранными финансовыми организациями</w:t>
      </w:r>
    </w:p>
    <w:bookmarkEnd w:id="239"/>
    <w:bookmarkStart w:name="z90" w:id="240"/>
    <w:p>
      <w:pPr>
        <w:spacing w:after="0"/>
        <w:ind w:left="0"/>
        <w:jc w:val="both"/>
      </w:pPr>
      <w:r>
        <w:rPr>
          <w:rFonts w:ascii="Times New Roman"/>
          <w:b w:val="false"/>
          <w:i w:val="false"/>
          <w:color w:val="000000"/>
          <w:sz w:val="28"/>
        </w:rPr>
        <w:t xml:space="preserve">
      Субъекты финансового мониторинга, указанные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 настоящего Закона, помимо мер,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5 настоящего Закона, при установлении корреспондентских отношений с иностранными финансовыми организациями дополнительно обязаны:</w:t>
      </w:r>
    </w:p>
    <w:bookmarkEnd w:id="240"/>
    <w:bookmarkStart w:name="z91" w:id="241"/>
    <w:p>
      <w:pPr>
        <w:spacing w:after="0"/>
        <w:ind w:left="0"/>
        <w:jc w:val="both"/>
      </w:pPr>
      <w:r>
        <w:rPr>
          <w:rFonts w:ascii="Times New Roman"/>
          <w:b w:val="false"/>
          <w:i w:val="false"/>
          <w:color w:val="000000"/>
          <w:sz w:val="28"/>
        </w:rPr>
        <w:t>
      1) на основании общедоступной информации осуществлять сбор и документально фиксировать сведения о репутации и характере деятельности иностранной финансовой организации – респондента, в том числе проведении в отношении него расследования и применении к нему санкций за нарушение законодательства государства его регистрации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41"/>
    <w:bookmarkStart w:name="z92" w:id="242"/>
    <w:p>
      <w:pPr>
        <w:spacing w:after="0"/>
        <w:ind w:left="0"/>
        <w:jc w:val="both"/>
      </w:pPr>
      <w:r>
        <w:rPr>
          <w:rFonts w:ascii="Times New Roman"/>
          <w:b w:val="false"/>
          <w:i w:val="false"/>
          <w:color w:val="000000"/>
          <w:sz w:val="28"/>
        </w:rPr>
        <w:t>
      2) документально фиксировать информацию о мерах внутреннего контроля, принимаемых иностранной финансовой организацией-респондентом в соответствии с законодательством страны его регистрации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 также осуществлять оценку эффективности принимаемых мер внутреннего контроля;</w:t>
      </w:r>
    </w:p>
    <w:bookmarkEnd w:id="242"/>
    <w:bookmarkStart w:name="z39" w:id="243"/>
    <w:p>
      <w:pPr>
        <w:spacing w:after="0"/>
        <w:ind w:left="0"/>
        <w:jc w:val="both"/>
      </w:pPr>
      <w:r>
        <w:rPr>
          <w:rFonts w:ascii="Times New Roman"/>
          <w:b w:val="false"/>
          <w:i w:val="false"/>
          <w:color w:val="000000"/>
          <w:sz w:val="28"/>
        </w:rPr>
        <w:t>
      2-1) получать подтверждение того, что иностранная финансовая организация-респондент провел надлежащую проверку клиента, имеющего прямой доступ к счетам банка-корреспондента, и что он имеет возможность предоставлять необходимую информацию по надлежащей проверке клиента по запросу банка-корреспондента;</w:t>
      </w:r>
    </w:p>
    <w:bookmarkEnd w:id="243"/>
    <w:bookmarkStart w:name="z93" w:id="244"/>
    <w:p>
      <w:pPr>
        <w:spacing w:after="0"/>
        <w:ind w:left="0"/>
        <w:jc w:val="both"/>
      </w:pPr>
      <w:r>
        <w:rPr>
          <w:rFonts w:ascii="Times New Roman"/>
          <w:b w:val="false"/>
          <w:i w:val="false"/>
          <w:color w:val="000000"/>
          <w:sz w:val="28"/>
        </w:rPr>
        <w:t>
      3) не устанавливать и не поддерживать корреспондентские отношения с банками-ширмами;</w:t>
      </w:r>
    </w:p>
    <w:bookmarkEnd w:id="244"/>
    <w:bookmarkStart w:name="z217" w:id="245"/>
    <w:p>
      <w:pPr>
        <w:spacing w:after="0"/>
        <w:ind w:left="0"/>
        <w:jc w:val="both"/>
      </w:pPr>
      <w:r>
        <w:rPr>
          <w:rFonts w:ascii="Times New Roman"/>
          <w:b w:val="false"/>
          <w:i w:val="false"/>
          <w:color w:val="000000"/>
          <w:sz w:val="28"/>
        </w:rPr>
        <w:t>
      4) удостовериться, что иностранная финансовая организация – респондент отказывает в использовании своих счетов банками-ширмами;</w:t>
      </w:r>
    </w:p>
    <w:bookmarkEnd w:id="245"/>
    <w:bookmarkStart w:name="z218" w:id="246"/>
    <w:p>
      <w:pPr>
        <w:spacing w:after="0"/>
        <w:ind w:left="0"/>
        <w:jc w:val="both"/>
      </w:pPr>
      <w:r>
        <w:rPr>
          <w:rFonts w:ascii="Times New Roman"/>
          <w:b w:val="false"/>
          <w:i w:val="false"/>
          <w:color w:val="000000"/>
          <w:sz w:val="28"/>
        </w:rPr>
        <w:t>
      5) получать разрешение руководящего работника организации на установление новых корреспондентских отношений.</w:t>
      </w:r>
    </w:p>
    <w:bookmarkEnd w:id="246"/>
    <w:p>
      <w:pPr>
        <w:spacing w:after="0"/>
        <w:ind w:left="0"/>
        <w:jc w:val="both"/>
      </w:pPr>
      <w:r>
        <w:rPr>
          <w:rFonts w:ascii="Times New Roman"/>
          <w:b w:val="false"/>
          <w:i w:val="false"/>
          <w:color w:val="000000"/>
          <w:sz w:val="28"/>
        </w:rPr>
        <w:t>
      Наличие у иностранной финансовой организации – респондента корреспондентских отношений с банками-ширмами определяется на основе информации, предоставляемой иностранной финансовой организацией – респондентом и (или) получаемой субъектом финансового мониторинга из иных источников.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02.08.2015 </w:t>
      </w:r>
      <w:r>
        <w:rPr>
          <w:rFonts w:ascii="Times New Roman"/>
          <w:b w:val="false"/>
          <w:i w:val="false"/>
          <w:color w:val="000000"/>
          <w:sz w:val="28"/>
        </w:rPr>
        <w:t>№ 343-V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247"/>
    <w:p>
      <w:pPr>
        <w:spacing w:after="0"/>
        <w:ind w:left="0"/>
        <w:jc w:val="left"/>
      </w:pPr>
      <w:r>
        <w:rPr>
          <w:rFonts w:ascii="Times New Roman"/>
          <w:b/>
          <w:i w:val="false"/>
          <w:color w:val="000000"/>
        </w:rPr>
        <w:t xml:space="preserve"> Статья 10. Сбор сведений и информации об операциях, подлежащих финансовому мониторингу</w:t>
      </w:r>
    </w:p>
    <w:bookmarkEnd w:id="247"/>
    <w:p>
      <w:pPr>
        <w:spacing w:after="0"/>
        <w:ind w:left="0"/>
        <w:jc w:val="both"/>
      </w:pPr>
      <w:bookmarkStart w:name="z95" w:id="248"/>
      <w:r>
        <w:rPr>
          <w:rFonts w:ascii="Times New Roman"/>
          <w:b w:val="false"/>
          <w:i w:val="false"/>
          <w:color w:val="ff0000"/>
          <w:sz w:val="28"/>
        </w:rPr>
        <w:t xml:space="preserve">
      Сноска. Заголовок статьи 10 в редакции Закона РК от 02.04.2019 </w:t>
      </w:r>
      <w:r>
        <w:rPr>
          <w:rFonts w:ascii="Times New Roman"/>
          <w:b w:val="false"/>
          <w:i w:val="false"/>
          <w:color w:val="ff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Исключен Законом РК от 02.04.2019 </w:t>
      </w:r>
      <w:r>
        <w:rPr>
          <w:rFonts w:ascii="Times New Roman"/>
          <w:b w:val="false"/>
          <w:i w:val="false"/>
          <w:color w:val="000000"/>
          <w:sz w:val="28"/>
        </w:rPr>
        <w:t>№ 241-VІ</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97" w:id="249"/>
    <w:p>
      <w:pPr>
        <w:spacing w:after="0"/>
        <w:ind w:left="0"/>
        <w:jc w:val="both"/>
      </w:pPr>
      <w:r>
        <w:rPr>
          <w:rFonts w:ascii="Times New Roman"/>
          <w:b w:val="false"/>
          <w:i w:val="false"/>
          <w:color w:val="000000"/>
          <w:sz w:val="28"/>
        </w:rPr>
        <w:t>
      2. Субъекты финансового мониторинга предоставляют в уполномоченный орган сведения и информацию об операциях, подлежащих финансовому мониторингу, которые содержат информацию о субъекте финансового мониторинга, информацию об операции, включая информацию об участниках операции, и при необходимости, признак определения подозрительной операции, дополнительную информацию по операции, подлежащей финансовому мониторингу.</w:t>
      </w:r>
    </w:p>
    <w:bookmarkEnd w:id="249"/>
    <w:bookmarkStart w:name="z324" w:id="250"/>
    <w:p>
      <w:pPr>
        <w:spacing w:after="0"/>
        <w:ind w:left="0"/>
        <w:jc w:val="both"/>
      </w:pPr>
      <w:r>
        <w:rPr>
          <w:rFonts w:ascii="Times New Roman"/>
          <w:b w:val="false"/>
          <w:i w:val="false"/>
          <w:color w:val="000000"/>
          <w:sz w:val="28"/>
        </w:rPr>
        <w:t>
      Порядок предоставления субъектами финансового мониторинга сведений и информации об операциях, подлежащих финансовому мониторингу, и признаки определения подозрительной операции определяются уполномоченным органом по согласованию с государственными органами, осуществляющими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50"/>
    <w:bookmarkStart w:name="z325" w:id="251"/>
    <w:p>
      <w:pPr>
        <w:spacing w:after="0"/>
        <w:ind w:left="0"/>
        <w:jc w:val="both"/>
      </w:pPr>
      <w:r>
        <w:rPr>
          <w:rFonts w:ascii="Times New Roman"/>
          <w:b w:val="false"/>
          <w:i w:val="false"/>
          <w:color w:val="000000"/>
          <w:sz w:val="28"/>
        </w:rPr>
        <w:t>
      Сведения и информация об операциях, подлежащих финансовому мониторингу, документально фиксируются и предоставляются в уполномоченный орган субъектами финансового мониторинга электронным способом посредством выделенных каналов связи на казахском или русском языке.</w:t>
      </w:r>
    </w:p>
    <w:bookmarkEnd w:id="251"/>
    <w:bookmarkStart w:name="z326" w:id="252"/>
    <w:p>
      <w:pPr>
        <w:spacing w:after="0"/>
        <w:ind w:left="0"/>
        <w:jc w:val="both"/>
      </w:pPr>
      <w:r>
        <w:rPr>
          <w:rFonts w:ascii="Times New Roman"/>
          <w:b w:val="false"/>
          <w:i w:val="false"/>
          <w:color w:val="000000"/>
          <w:sz w:val="28"/>
        </w:rPr>
        <w:t>
      Сведения и информация об операциях, подлежащих финансовому мониторингу, субъектами финансового мониторинга предоставляются в следующие сроки:</w:t>
      </w:r>
    </w:p>
    <w:bookmarkEnd w:id="252"/>
    <w:bookmarkStart w:name="z327" w:id="253"/>
    <w:p>
      <w:pPr>
        <w:spacing w:after="0"/>
        <w:ind w:left="0"/>
        <w:jc w:val="both"/>
      </w:pPr>
      <w:r>
        <w:rPr>
          <w:rFonts w:ascii="Times New Roman"/>
          <w:b w:val="false"/>
          <w:i w:val="false"/>
          <w:color w:val="000000"/>
          <w:sz w:val="28"/>
        </w:rPr>
        <w:t xml:space="preserve">
      по </w:t>
      </w:r>
      <w:r>
        <w:rPr>
          <w:rFonts w:ascii="Times New Roman"/>
          <w:b w:val="false"/>
          <w:i w:val="false"/>
          <w:color w:val="000000"/>
          <w:sz w:val="28"/>
        </w:rPr>
        <w:t>пункту 1</w:t>
      </w:r>
      <w:r>
        <w:rPr>
          <w:rFonts w:ascii="Times New Roman"/>
          <w:b w:val="false"/>
          <w:i w:val="false"/>
          <w:color w:val="000000"/>
          <w:sz w:val="28"/>
        </w:rPr>
        <w:t xml:space="preserve"> статьи 4 настоящего Закона не позднее рабочего дня, следующего за днем совершения;</w:t>
      </w:r>
    </w:p>
    <w:bookmarkEnd w:id="253"/>
    <w:bookmarkStart w:name="z328" w:id="254"/>
    <w:p>
      <w:pPr>
        <w:spacing w:after="0"/>
        <w:ind w:left="0"/>
        <w:jc w:val="both"/>
      </w:pPr>
      <w:r>
        <w:rPr>
          <w:rFonts w:ascii="Times New Roman"/>
          <w:b w:val="false"/>
          <w:i w:val="false"/>
          <w:color w:val="000000"/>
          <w:sz w:val="28"/>
        </w:rPr>
        <w:t xml:space="preserve">
      по </w:t>
      </w:r>
      <w:r>
        <w:rPr>
          <w:rFonts w:ascii="Times New Roman"/>
          <w:b w:val="false"/>
          <w:i w:val="false"/>
          <w:color w:val="000000"/>
          <w:sz w:val="28"/>
        </w:rPr>
        <w:t>пункту 3</w:t>
      </w:r>
      <w:r>
        <w:rPr>
          <w:rFonts w:ascii="Times New Roman"/>
          <w:b w:val="false"/>
          <w:i w:val="false"/>
          <w:color w:val="000000"/>
          <w:sz w:val="28"/>
        </w:rPr>
        <w:t xml:space="preserve"> статьи 4 настоящего Закона в сроки, установленные </w:t>
      </w:r>
      <w:r>
        <w:rPr>
          <w:rFonts w:ascii="Times New Roman"/>
          <w:b w:val="false"/>
          <w:i w:val="false"/>
          <w:color w:val="000000"/>
          <w:sz w:val="28"/>
        </w:rPr>
        <w:t>пунктом 2</w:t>
      </w:r>
      <w:r>
        <w:rPr>
          <w:rFonts w:ascii="Times New Roman"/>
          <w:b w:val="false"/>
          <w:i w:val="false"/>
          <w:color w:val="000000"/>
          <w:sz w:val="28"/>
        </w:rPr>
        <w:t xml:space="preserve"> статьи 13 настоящего Закона;</w:t>
      </w:r>
    </w:p>
    <w:bookmarkEnd w:id="254"/>
    <w:p>
      <w:pPr>
        <w:spacing w:after="0"/>
        <w:ind w:left="0"/>
        <w:jc w:val="both"/>
      </w:pPr>
      <w:r>
        <w:rPr>
          <w:rFonts w:ascii="Times New Roman"/>
          <w:b w:val="false"/>
          <w:i w:val="false"/>
          <w:color w:val="000000"/>
          <w:sz w:val="28"/>
        </w:rPr>
        <w:t xml:space="preserve">
      по </w:t>
      </w:r>
      <w:r>
        <w:rPr>
          <w:rFonts w:ascii="Times New Roman"/>
          <w:b w:val="false"/>
          <w:i w:val="false"/>
          <w:color w:val="000000"/>
          <w:sz w:val="28"/>
        </w:rPr>
        <w:t>пункту 5</w:t>
      </w:r>
      <w:r>
        <w:rPr>
          <w:rFonts w:ascii="Times New Roman"/>
          <w:b w:val="false"/>
          <w:i w:val="false"/>
          <w:color w:val="000000"/>
          <w:sz w:val="28"/>
        </w:rPr>
        <w:t xml:space="preserve"> статьи 4 настоящего Закона не позднее рабочего дня, следующего за днем признания операции клиента, имеющей характеристики, соответствующие типологиям, схемам, способам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фиксирования результатов такого признания.</w:t>
      </w:r>
    </w:p>
    <w:bookmarkStart w:name="z626" w:id="255"/>
    <w:p>
      <w:pPr>
        <w:spacing w:after="0"/>
        <w:ind w:left="0"/>
        <w:jc w:val="both"/>
      </w:pPr>
      <w:r>
        <w:rPr>
          <w:rFonts w:ascii="Times New Roman"/>
          <w:b w:val="false"/>
          <w:i w:val="false"/>
          <w:color w:val="000000"/>
          <w:sz w:val="28"/>
        </w:rPr>
        <w:t>
      2-1. Сведения, информация об операциях, подлежащих финансовому мониторингу, а также документы, подтверждающие исполнение требований, установленных законодательством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субъектами финансового мониторинга предоставляются посредством личного кабинета.</w:t>
      </w:r>
    </w:p>
    <w:bookmarkEnd w:id="255"/>
    <w:bookmarkStart w:name="z627" w:id="256"/>
    <w:p>
      <w:pPr>
        <w:spacing w:after="0"/>
        <w:ind w:left="0"/>
        <w:jc w:val="both"/>
      </w:pPr>
      <w:r>
        <w:rPr>
          <w:rFonts w:ascii="Times New Roman"/>
          <w:b w:val="false"/>
          <w:i w:val="false"/>
          <w:color w:val="000000"/>
          <w:sz w:val="28"/>
        </w:rPr>
        <w:t>
      Личный кабинет субъекта финансового мониторинга содержит:</w:t>
      </w:r>
    </w:p>
    <w:bookmarkEnd w:id="256"/>
    <w:bookmarkStart w:name="z628" w:id="257"/>
    <w:p>
      <w:pPr>
        <w:spacing w:after="0"/>
        <w:ind w:left="0"/>
        <w:jc w:val="both"/>
      </w:pPr>
      <w:r>
        <w:rPr>
          <w:rFonts w:ascii="Times New Roman"/>
          <w:b w:val="false"/>
          <w:i w:val="false"/>
          <w:color w:val="000000"/>
          <w:sz w:val="28"/>
        </w:rPr>
        <w:t>
      1) результаты оценки степени подверженности услуг (продуктов) рискам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257"/>
    <w:bookmarkStart w:name="z629" w:id="258"/>
    <w:p>
      <w:pPr>
        <w:spacing w:after="0"/>
        <w:ind w:left="0"/>
        <w:jc w:val="both"/>
      </w:pPr>
      <w:r>
        <w:rPr>
          <w:rFonts w:ascii="Times New Roman"/>
          <w:b w:val="false"/>
          <w:i w:val="false"/>
          <w:color w:val="000000"/>
          <w:sz w:val="28"/>
        </w:rPr>
        <w:t>
      2) правила внутреннего контроля;</w:t>
      </w:r>
    </w:p>
    <w:bookmarkEnd w:id="258"/>
    <w:bookmarkStart w:name="z630" w:id="259"/>
    <w:p>
      <w:pPr>
        <w:spacing w:after="0"/>
        <w:ind w:left="0"/>
        <w:jc w:val="both"/>
      </w:pPr>
      <w:r>
        <w:rPr>
          <w:rFonts w:ascii="Times New Roman"/>
          <w:b w:val="false"/>
          <w:i w:val="false"/>
          <w:color w:val="000000"/>
          <w:sz w:val="28"/>
        </w:rPr>
        <w:t>
      3) сертификат о прохождении тестирования на знание законодательства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59"/>
    <w:bookmarkStart w:name="z631" w:id="260"/>
    <w:p>
      <w:pPr>
        <w:spacing w:after="0"/>
        <w:ind w:left="0"/>
        <w:jc w:val="both"/>
      </w:pPr>
      <w:r>
        <w:rPr>
          <w:rFonts w:ascii="Times New Roman"/>
          <w:b w:val="false"/>
          <w:i w:val="false"/>
          <w:color w:val="000000"/>
          <w:sz w:val="28"/>
        </w:rPr>
        <w:t>
      Порядок ведения личного кабинета устанавливается уполномоченным органом.</w:t>
      </w:r>
    </w:p>
    <w:bookmarkEnd w:id="260"/>
    <w:bookmarkStart w:name="z632" w:id="261"/>
    <w:p>
      <w:pPr>
        <w:spacing w:after="0"/>
        <w:ind w:left="0"/>
        <w:jc w:val="both"/>
      </w:pPr>
      <w:r>
        <w:rPr>
          <w:rFonts w:ascii="Times New Roman"/>
          <w:b w:val="false"/>
          <w:i w:val="false"/>
          <w:color w:val="000000"/>
          <w:sz w:val="28"/>
        </w:rPr>
        <w:t>
      Субъекты финансового мониторинга обязаны регистрироваться в личном кабинете на выделенных каналах связи уполномоченного органа вне зависимости от наличия информации и сведений об операциях, подлежащих финансовому мониторингу.</w:t>
      </w:r>
    </w:p>
    <w:bookmarkEnd w:id="261"/>
    <w:bookmarkStart w:name="z98" w:id="262"/>
    <w:p>
      <w:pPr>
        <w:spacing w:after="0"/>
        <w:ind w:left="0"/>
        <w:jc w:val="both"/>
      </w:pPr>
      <w:r>
        <w:rPr>
          <w:rFonts w:ascii="Times New Roman"/>
          <w:b w:val="false"/>
          <w:i w:val="false"/>
          <w:color w:val="000000"/>
          <w:sz w:val="28"/>
        </w:rPr>
        <w:t>
      3. Сведения и информация об операции, подлежащей финансовому мониторингу, не предоставляются:</w:t>
      </w:r>
    </w:p>
    <w:bookmarkEnd w:id="262"/>
    <w:bookmarkStart w:name="z330" w:id="263"/>
    <w:p>
      <w:pPr>
        <w:spacing w:after="0"/>
        <w:ind w:left="0"/>
        <w:jc w:val="both"/>
      </w:pPr>
      <w:r>
        <w:rPr>
          <w:rFonts w:ascii="Times New Roman"/>
          <w:b w:val="false"/>
          <w:i w:val="false"/>
          <w:color w:val="000000"/>
          <w:sz w:val="28"/>
        </w:rPr>
        <w:t>
      1) адвокатами, юридическими консультантами и другими независимыми специалистами по юридическим вопросам в случае, если эти сведения и информация получены в связи с оказанием юридической помощи по вопросам представительства и защиты физических и (или) юридических лиц в органах дознания, предварительного следствия, судах, а также при оказании ими юридической помощи в виде консультаций, разъяснений, советов и письменных заключений по вопросам, разрешение которых требует профессиональных юридических знаний, составления исковых заявлений, жалоб и других документов правового характера;</w:t>
      </w:r>
    </w:p>
    <w:bookmarkEnd w:id="263"/>
    <w:bookmarkStart w:name="z331" w:id="264"/>
    <w:p>
      <w:pPr>
        <w:spacing w:after="0"/>
        <w:ind w:left="0"/>
        <w:jc w:val="both"/>
      </w:pPr>
      <w:r>
        <w:rPr>
          <w:rFonts w:ascii="Times New Roman"/>
          <w:b w:val="false"/>
          <w:i w:val="false"/>
          <w:color w:val="000000"/>
          <w:sz w:val="28"/>
        </w:rPr>
        <w:t>
      2) нотариусами при осуществлении нотариальных действий, не связанных с деньгами и (или) иным имуществом, а также при оказании ими юридической помощи в виде консультаций, разъяснений по вопросам, разрешение которых требует профессиональных юридических знаний.</w:t>
      </w:r>
    </w:p>
    <w:bookmarkEnd w:id="264"/>
    <w:bookmarkStart w:name="z228" w:id="265"/>
    <w:p>
      <w:pPr>
        <w:spacing w:after="0"/>
        <w:ind w:left="0"/>
        <w:jc w:val="both"/>
      </w:pPr>
      <w:r>
        <w:rPr>
          <w:rFonts w:ascii="Times New Roman"/>
          <w:b w:val="false"/>
          <w:i w:val="false"/>
          <w:color w:val="000000"/>
          <w:sz w:val="28"/>
        </w:rPr>
        <w:t>
      3-1. При проведении анализа информации, полученной в соответствии с настоящим Законом, уполномоченный орган в случае необходимости направляет субъекту финансового мониторинга запрос на предоставление необходимых информации, сведений и документов.</w:t>
      </w:r>
    </w:p>
    <w:bookmarkEnd w:id="265"/>
    <w:p>
      <w:pPr>
        <w:spacing w:after="0"/>
        <w:ind w:left="0"/>
        <w:jc w:val="both"/>
      </w:pPr>
      <w:r>
        <w:rPr>
          <w:rFonts w:ascii="Times New Roman"/>
          <w:b w:val="false"/>
          <w:i w:val="false"/>
          <w:color w:val="000000"/>
          <w:sz w:val="28"/>
        </w:rPr>
        <w:t>
      В целях, указанных в подпункте 1) пункта 2 статьи 18 и пункте 2 статьи 19-1 настоящего Закона, уполномоченный орган направляет субъекту финансового мониторинга запрос на предоставление необходимых информации, сведений и документов.</w:t>
      </w:r>
    </w:p>
    <w:p>
      <w:pPr>
        <w:spacing w:after="0"/>
        <w:ind w:left="0"/>
        <w:jc w:val="both"/>
      </w:pPr>
      <w:r>
        <w:rPr>
          <w:rFonts w:ascii="Times New Roman"/>
          <w:b w:val="false"/>
          <w:i w:val="false"/>
          <w:color w:val="000000"/>
          <w:sz w:val="28"/>
        </w:rPr>
        <w:t>
      Субъект финансового мониторинга обязан предоставить в уполномоченный орган по его запросу необходимые информацию, сведения и документы в течение трех рабочих дней со дня получения соответствующего запроса.</w:t>
      </w:r>
    </w:p>
    <w:p>
      <w:pPr>
        <w:spacing w:after="0"/>
        <w:ind w:left="0"/>
        <w:jc w:val="both"/>
      </w:pPr>
      <w:r>
        <w:rPr>
          <w:rFonts w:ascii="Times New Roman"/>
          <w:b w:val="false"/>
          <w:i w:val="false"/>
          <w:color w:val="000000"/>
          <w:sz w:val="28"/>
        </w:rPr>
        <w:t>
      По запросу уполномоченного органа, связанному с анализом подозрительной операции, субъект финансового мониторинга обязан предоставить необходимые информацию, сведения и документы не позднее рабочего дня со дня получения запроса.</w:t>
      </w:r>
    </w:p>
    <w:p>
      <w:pPr>
        <w:spacing w:after="0"/>
        <w:ind w:left="0"/>
        <w:jc w:val="both"/>
      </w:pPr>
      <w:r>
        <w:rPr>
          <w:rFonts w:ascii="Times New Roman"/>
          <w:b w:val="false"/>
          <w:i w:val="false"/>
          <w:color w:val="000000"/>
          <w:sz w:val="28"/>
        </w:rPr>
        <w:t>
      В случаях, когда для обработки запроса требуется дополнительное время, уполномоченный орган вправе по письменному обращению субъекта финансового мониторинга продлить срок, указанный в части третьей настоящего пункта, не более чем на десять рабочих дней.</w:t>
      </w:r>
    </w:p>
    <w:p>
      <w:pPr>
        <w:spacing w:after="0"/>
        <w:ind w:left="0"/>
        <w:jc w:val="both"/>
      </w:pPr>
      <w:r>
        <w:rPr>
          <w:rFonts w:ascii="Times New Roman"/>
          <w:b w:val="false"/>
          <w:i w:val="false"/>
          <w:color w:val="000000"/>
          <w:sz w:val="28"/>
        </w:rPr>
        <w:t>
      Уполномоченный орган не вправе запрашивать информацию, сведения и документы по операциям, совершенным до введения в действие настоящего Закона, за исключением информации, сведений и документов, которые предоставляются на основании международного договора, ратифицированного Республикой Казахстан.</w:t>
      </w:r>
    </w:p>
    <w:bookmarkStart w:name="z332" w:id="266"/>
    <w:p>
      <w:pPr>
        <w:spacing w:after="0"/>
        <w:ind w:left="0"/>
        <w:jc w:val="both"/>
      </w:pPr>
      <w:r>
        <w:rPr>
          <w:rFonts w:ascii="Times New Roman"/>
          <w:b w:val="false"/>
          <w:i w:val="false"/>
          <w:color w:val="000000"/>
          <w:sz w:val="28"/>
        </w:rPr>
        <w:t xml:space="preserve">
      3-2. При получении от уполномоченного органа запроса на предоставление необходимых информации, сведений и документов по международным переводам денег, проведенным через систему денежных переводов, функционирующую на территории Республики Казахстан, банки и организации, осуществляющие отдельные виды банковских операций, на основании заключенного договора с оператором системы денежных переводов в соответствии с Законом Республики Казахстан "О платежах и платежных системах" с момента получения соответствующего запроса запрашивают у оператора системы денежных переводов следующие сведения и информацию:   </w:t>
      </w:r>
    </w:p>
    <w:bookmarkEnd w:id="266"/>
    <w:bookmarkStart w:name="z333" w:id="267"/>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либо полные или сокращенные наименования (для юридических лиц, иностранных структур без образования юридического лица) отправителя и получателя денег (бенефициара);</w:t>
      </w:r>
    </w:p>
    <w:bookmarkEnd w:id="267"/>
    <w:bookmarkStart w:name="z334" w:id="268"/>
    <w:p>
      <w:pPr>
        <w:spacing w:after="0"/>
        <w:ind w:left="0"/>
        <w:jc w:val="both"/>
      </w:pPr>
      <w:r>
        <w:rPr>
          <w:rFonts w:ascii="Times New Roman"/>
          <w:b w:val="false"/>
          <w:i w:val="false"/>
          <w:color w:val="000000"/>
          <w:sz w:val="28"/>
        </w:rPr>
        <w:t>
      2) индивидуальный идентификационный номер (при его наличии), дату рождения, место рождения, номер документа, удостоверяющего личность отправителя и получателя денег (бенефициара).</w:t>
      </w:r>
    </w:p>
    <w:bookmarkEnd w:id="268"/>
    <w:p>
      <w:pPr>
        <w:spacing w:after="0"/>
        <w:ind w:left="0"/>
        <w:jc w:val="both"/>
      </w:pPr>
      <w:r>
        <w:rPr>
          <w:rFonts w:ascii="Times New Roman"/>
          <w:b w:val="false"/>
          <w:i w:val="false"/>
          <w:color w:val="000000"/>
          <w:sz w:val="28"/>
        </w:rPr>
        <w:t>
      Операторы систем денежных переводов в соответствии с заключенным соглашением обязаны предоставить банкам и организациям, осуществляющим отдельные виды банковских операций, необходимые информацию и сведения в течение двух рабочих дней со дня получения соответствующего запроса.</w:t>
      </w:r>
    </w:p>
    <w:bookmarkStart w:name="z99" w:id="269"/>
    <w:p>
      <w:pPr>
        <w:spacing w:after="0"/>
        <w:ind w:left="0"/>
        <w:jc w:val="both"/>
      </w:pPr>
      <w:r>
        <w:rPr>
          <w:rFonts w:ascii="Times New Roman"/>
          <w:b w:val="false"/>
          <w:i w:val="false"/>
          <w:color w:val="000000"/>
          <w:sz w:val="28"/>
        </w:rPr>
        <w:t>
      4. Расходы, связанные с передачей в уполномоченный орган сведений об операции, подлежащей финансовому мониторингу, полученных при проведении надлежащей проверки клиента, несут субъекты финансового мониторинга.</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Закона РК от 21.06.2012 </w:t>
      </w:r>
      <w:r>
        <w:rPr>
          <w:rFonts w:ascii="Times New Roman"/>
          <w:b w:val="false"/>
          <w:i w:val="false"/>
          <w:color w:val="000000"/>
          <w:sz w:val="28"/>
        </w:rPr>
        <w:t>№ 19-V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02.08.2015</w:t>
      </w:r>
      <w:r>
        <w:rPr>
          <w:rFonts w:ascii="Times New Roman"/>
          <w:b w:val="false"/>
          <w:i w:val="false"/>
          <w:color w:val="000000"/>
          <w:sz w:val="28"/>
        </w:rPr>
        <w:t xml:space="preserve"> № 343-V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3" w:id="270"/>
    <w:p>
      <w:pPr>
        <w:spacing w:after="0"/>
        <w:ind w:left="0"/>
        <w:jc w:val="left"/>
      </w:pPr>
      <w:r>
        <w:rPr>
          <w:rFonts w:ascii="Times New Roman"/>
          <w:b/>
          <w:i w:val="false"/>
          <w:color w:val="000000"/>
        </w:rPr>
        <w:t xml:space="preserve"> Статья 10-1. Сбор сведений и информации о подозрительной деятельности клиента, подлежащей финансовому мониторингу</w:t>
      </w:r>
    </w:p>
    <w:bookmarkEnd w:id="270"/>
    <w:bookmarkStart w:name="z634" w:id="271"/>
    <w:p>
      <w:pPr>
        <w:spacing w:after="0"/>
        <w:ind w:left="0"/>
        <w:jc w:val="both"/>
      </w:pPr>
      <w:r>
        <w:rPr>
          <w:rFonts w:ascii="Times New Roman"/>
          <w:b w:val="false"/>
          <w:i w:val="false"/>
          <w:color w:val="000000"/>
          <w:sz w:val="28"/>
        </w:rPr>
        <w:t>
      Субъекты финансового мониторинга предоставляют в уполномоченный орган сведения и информацию о подозрительной деятельности клиента, подлежащей финансовому мониторингу, которые содержат данные о субъекте финансового мониторинга, об операциях, а также информацию об участниках операции, признаках определения подозрительной деятельности, дополнительную информацию по подозрительной деятельности, подлежащей финансовому мониторингу.</w:t>
      </w:r>
    </w:p>
    <w:bookmarkEnd w:id="271"/>
    <w:bookmarkStart w:name="z635" w:id="272"/>
    <w:p>
      <w:pPr>
        <w:spacing w:after="0"/>
        <w:ind w:left="0"/>
        <w:jc w:val="both"/>
      </w:pPr>
      <w:r>
        <w:rPr>
          <w:rFonts w:ascii="Times New Roman"/>
          <w:b w:val="false"/>
          <w:i w:val="false"/>
          <w:color w:val="000000"/>
          <w:sz w:val="28"/>
        </w:rPr>
        <w:t>
      Сведения и информация о подозрительной деятельности клиента, подлежащей финансовому мониторингу, субъектами финансового мониторинга предоставляются не позднее трех рабочих дней, следующих за днем признания деятельности клиента подозрительной.</w:t>
      </w:r>
    </w:p>
    <w:bookmarkEnd w:id="272"/>
    <w:bookmarkStart w:name="z636" w:id="273"/>
    <w:p>
      <w:pPr>
        <w:spacing w:after="0"/>
        <w:ind w:left="0"/>
        <w:jc w:val="both"/>
      </w:pPr>
      <w:r>
        <w:rPr>
          <w:rFonts w:ascii="Times New Roman"/>
          <w:b w:val="false"/>
          <w:i w:val="false"/>
          <w:color w:val="000000"/>
          <w:sz w:val="28"/>
        </w:rPr>
        <w:t>
      Порядок предоставления субъектами финансового мониторинга сведений и информации о подозрительной деятельности клиента, подлежащей финансовому мониторингу, и признаки определения подозрительной деятельности клиента определяются уполномоченным органом по согласованию с государственными органами, осуществляющими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10-1 в соответствии с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274"/>
    <w:p>
      <w:pPr>
        <w:spacing w:after="0"/>
        <w:ind w:left="0"/>
        <w:jc w:val="left"/>
      </w:pPr>
      <w:r>
        <w:rPr>
          <w:rFonts w:ascii="Times New Roman"/>
          <w:b/>
          <w:i w:val="false"/>
          <w:color w:val="000000"/>
        </w:rPr>
        <w:t xml:space="preserve"> Статья 11. Ведение субъектами финансового мониторинга внутреннего контроля</w:t>
      </w:r>
    </w:p>
    <w:bookmarkEnd w:id="274"/>
    <w:bookmarkStart w:name="z101" w:id="275"/>
    <w:p>
      <w:pPr>
        <w:spacing w:after="0"/>
        <w:ind w:left="0"/>
        <w:jc w:val="both"/>
      </w:pPr>
      <w:r>
        <w:rPr>
          <w:rFonts w:ascii="Times New Roman"/>
          <w:b w:val="false"/>
          <w:i w:val="false"/>
          <w:color w:val="000000"/>
          <w:sz w:val="28"/>
        </w:rPr>
        <w:t>
      1. Субъекты финансового мониторинга принимают меры, в соответствии с которыми оказываемые ими услуги не будут использованы другими лицами для целей совершения или оказания содействия в легализации (отмывании) доходов, полученных преступным путем, финансировании терроризма и финансировании распространения оружия массового уничтожения.</w:t>
      </w:r>
    </w:p>
    <w:bookmarkEnd w:id="275"/>
    <w:bookmarkStart w:name="z102" w:id="276"/>
    <w:p>
      <w:pPr>
        <w:spacing w:after="0"/>
        <w:ind w:left="0"/>
        <w:jc w:val="both"/>
      </w:pPr>
      <w:r>
        <w:rPr>
          <w:rFonts w:ascii="Times New Roman"/>
          <w:b w:val="false"/>
          <w:i w:val="false"/>
          <w:color w:val="000000"/>
          <w:sz w:val="28"/>
        </w:rPr>
        <w:t>
      2. Субъекты финансового мониторинга в целях предотвращения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разрабатывают правила внутреннего контроля и программы его осуществления, а также несут ответственность за соблюдение правил и реализацию программ.</w:t>
      </w:r>
    </w:p>
    <w:bookmarkEnd w:id="276"/>
    <w:bookmarkStart w:name="z103" w:id="277"/>
    <w:p>
      <w:pPr>
        <w:spacing w:after="0"/>
        <w:ind w:left="0"/>
        <w:jc w:val="both"/>
      </w:pPr>
      <w:r>
        <w:rPr>
          <w:rFonts w:ascii="Times New Roman"/>
          <w:b w:val="false"/>
          <w:i w:val="false"/>
          <w:color w:val="000000"/>
          <w:sz w:val="28"/>
        </w:rPr>
        <w:t>
      3. Правила внутреннего контроля разрабатываются, принимаются органом управления или исполнительным органом субъектов финансового мониторинга с образованием юридического лица и субъектом финансового мониторинга без образования юридического лица и исполняются субъектами финансового мониторинга с учетом результатов оценки степени подверженности услуг субъектов финансового мониторинга рискам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размера, характера и сложности организации и, помимо требований к деятельности субъекта финансового мониторинга при проведении внутреннего контроля, предусмотренных настоящим Законом, должны включать в себя:</w:t>
      </w:r>
    </w:p>
    <w:bookmarkEnd w:id="277"/>
    <w:p>
      <w:pPr>
        <w:spacing w:after="0"/>
        <w:ind w:left="0"/>
        <w:jc w:val="both"/>
      </w:pPr>
      <w:r>
        <w:rPr>
          <w:rFonts w:ascii="Times New Roman"/>
          <w:b w:val="false"/>
          <w:i w:val="false"/>
          <w:color w:val="000000"/>
          <w:sz w:val="28"/>
        </w:rPr>
        <w:t>
      программу организации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включая требование о назначении лица, ответственного за реализацию и соблюдение правил внутреннего контроля, из числа руководящих работников субъекта финансового мониторинга или иных руководителей субъекта финансового мониторинга не ниже уровня руководителя соответствующего структурного подразделения, а также иные требования, предъявляемые к работникам субъектов финансового мониторинга, ответственным за реализацию и соблюдение правил внутреннего контроля, в том числе о наличии безупречной деловой репутации;</w:t>
      </w:r>
    </w:p>
    <w:p>
      <w:pPr>
        <w:spacing w:after="0"/>
        <w:ind w:left="0"/>
        <w:jc w:val="both"/>
      </w:pPr>
      <w:r>
        <w:rPr>
          <w:rFonts w:ascii="Times New Roman"/>
          <w:b w:val="false"/>
          <w:i w:val="false"/>
          <w:color w:val="000000"/>
          <w:sz w:val="28"/>
        </w:rPr>
        <w:t>
      программу управления риском (низкий, высокий уровни риска)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учитывающую риски клиентов и риски использования услуг в преступных целях, включая риск использования технологических достижений;</w:t>
      </w:r>
    </w:p>
    <w:p>
      <w:pPr>
        <w:spacing w:after="0"/>
        <w:ind w:left="0"/>
        <w:jc w:val="both"/>
      </w:pPr>
      <w:r>
        <w:rPr>
          <w:rFonts w:ascii="Times New Roman"/>
          <w:b w:val="false"/>
          <w:i w:val="false"/>
          <w:color w:val="000000"/>
          <w:sz w:val="28"/>
        </w:rPr>
        <w:t>
      программу идентификации клиентов;</w:t>
      </w:r>
    </w:p>
    <w:p>
      <w:pPr>
        <w:spacing w:after="0"/>
        <w:ind w:left="0"/>
        <w:jc w:val="both"/>
      </w:pPr>
      <w:r>
        <w:rPr>
          <w:rFonts w:ascii="Times New Roman"/>
          <w:b w:val="false"/>
          <w:i w:val="false"/>
          <w:color w:val="000000"/>
          <w:sz w:val="28"/>
        </w:rPr>
        <w:t>
      программу мониторинга и изучения операций клиентов, включая изучение сложных, необычно крупных и других необычных операций клиентов;</w:t>
      </w:r>
    </w:p>
    <w:p>
      <w:pPr>
        <w:spacing w:after="0"/>
        <w:ind w:left="0"/>
        <w:jc w:val="both"/>
      </w:pPr>
      <w:r>
        <w:rPr>
          <w:rFonts w:ascii="Times New Roman"/>
          <w:b w:val="false"/>
          <w:i w:val="false"/>
          <w:color w:val="000000"/>
          <w:sz w:val="28"/>
        </w:rPr>
        <w:t>
      программу подготовки и обучения субъектов финансового мониторинга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pPr>
        <w:spacing w:after="0"/>
        <w:ind w:left="0"/>
        <w:jc w:val="both"/>
      </w:pPr>
      <w:r>
        <w:rPr>
          <w:rFonts w:ascii="Times New Roman"/>
          <w:b w:val="false"/>
          <w:i w:val="false"/>
          <w:color w:val="000000"/>
          <w:sz w:val="28"/>
        </w:rPr>
        <w:t>
      иные программы, которые могут разрабатываться субъектами финансового мониторинга в соответствии с правилами внутреннего контроля.</w:t>
      </w:r>
    </w:p>
    <w:bookmarkStart w:name="z514" w:id="278"/>
    <w:p>
      <w:pPr>
        <w:spacing w:after="0"/>
        <w:ind w:left="0"/>
        <w:jc w:val="both"/>
      </w:pPr>
      <w:r>
        <w:rPr>
          <w:rFonts w:ascii="Times New Roman"/>
          <w:b w:val="false"/>
          <w:i w:val="false"/>
          <w:color w:val="000000"/>
          <w:sz w:val="28"/>
        </w:rPr>
        <w:t>
      Субъекты финансового мониторинга, указанные в подпунктах 1) – 5), 11) и 12) пункта 1 статьи 3 настоящего Закона и являющиеся участниками финансовой группы, вправе разрабатывать, принимать и исполнять правила внутреннего контроля для данной финансовой группы с учетом специфики и особенностей ее участников.</w:t>
      </w:r>
    </w:p>
    <w:bookmarkEnd w:id="278"/>
    <w:p>
      <w:pPr>
        <w:spacing w:after="0"/>
        <w:ind w:left="0"/>
        <w:jc w:val="both"/>
      </w:pPr>
      <w:r>
        <w:rPr>
          <w:rFonts w:ascii="Times New Roman"/>
          <w:b w:val="false"/>
          <w:i w:val="false"/>
          <w:color w:val="000000"/>
          <w:sz w:val="28"/>
        </w:rPr>
        <w:t>
      3-1. Субъекты финансового мониторинга обеспечивают соблюдение и реализацию правил внутреннего контроля своими филиалами, представительствами, дочерними организациями, расположенными как в Республике Казахстан, так и за ее пределами, если это не противоречит законодательству государства их места нахождения.</w:t>
      </w:r>
    </w:p>
    <w:p>
      <w:pPr>
        <w:spacing w:after="0"/>
        <w:ind w:left="0"/>
        <w:jc w:val="both"/>
      </w:pPr>
      <w:r>
        <w:rPr>
          <w:rFonts w:ascii="Times New Roman"/>
          <w:b w:val="false"/>
          <w:i w:val="false"/>
          <w:color w:val="000000"/>
          <w:sz w:val="28"/>
        </w:rPr>
        <w:t>
      Субъекты финансового мониторинга обязаны сообщать в уполномоченный орган и орган контроля и надзора о фактах невозможности соблюдения и реализации правил внутреннего контроля своими филиалами, представительствами, дочерними организациями, расположенными за пределами Республики Казахстан, ввиду противоречия законодательству государства их места нахождения, а также применять дополнительные меры контроля и процедуры по управлению рисками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снижению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Start w:name="z515" w:id="279"/>
    <w:p>
      <w:pPr>
        <w:spacing w:after="0"/>
        <w:ind w:left="0"/>
        <w:jc w:val="both"/>
      </w:pPr>
      <w:r>
        <w:rPr>
          <w:rFonts w:ascii="Times New Roman"/>
          <w:b w:val="false"/>
          <w:i w:val="false"/>
          <w:color w:val="000000"/>
          <w:sz w:val="28"/>
        </w:rPr>
        <w:t>
      Организации, которые заключили агентский договор по оказанию платежных услуг с платежным агентом или платежным субагентом, обязаны включать его в свои программы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осуществлять контроль за выполнением им таких программ.</w:t>
      </w:r>
    </w:p>
    <w:bookmarkEnd w:id="279"/>
    <w:p>
      <w:pPr>
        <w:spacing w:after="0"/>
        <w:ind w:left="0"/>
        <w:jc w:val="both"/>
      </w:pPr>
      <w:r>
        <w:rPr>
          <w:rFonts w:ascii="Times New Roman"/>
          <w:b w:val="false"/>
          <w:i w:val="false"/>
          <w:color w:val="000000"/>
          <w:sz w:val="28"/>
        </w:rPr>
        <w:t>
      3-2.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 видам субъектов финансового мониторинга устанавливаются:</w:t>
      </w:r>
    </w:p>
    <w:bookmarkStart w:name="z275" w:id="280"/>
    <w:p>
      <w:pPr>
        <w:spacing w:after="0"/>
        <w:ind w:left="0"/>
        <w:jc w:val="both"/>
      </w:pPr>
      <w:r>
        <w:rPr>
          <w:rFonts w:ascii="Times New Roman"/>
          <w:b w:val="false"/>
          <w:i w:val="false"/>
          <w:color w:val="000000"/>
          <w:sz w:val="28"/>
        </w:rPr>
        <w:t xml:space="preserve">
      уполномоченным органом по регулированию, контролю и надзору финансового рынка и финансовых организаций по согласованию с уполномоченным органом для субъектов финансового мониторинга, предусмотренных подпунктами 1)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2) (за исключением товарных бирж, биржевых брокеров, осуществляющих свою деятельность на товарной бирже и совершающих сделки с биржевыми товарами, и клиринговых центров товарных бирж), 3), 4), 5), 11) и 26) (в части эмитентов цифровых финансовых активов, предусмотренных подпунктами 2) и 3)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 </w:t>
      </w:r>
      <w:r>
        <w:rPr>
          <w:rFonts w:ascii="Times New Roman"/>
          <w:b w:val="false"/>
          <w:i w:val="false"/>
          <w:color w:val="000000"/>
          <w:sz w:val="28"/>
        </w:rPr>
        <w:t>пункта 1</w:t>
      </w:r>
      <w:r>
        <w:rPr>
          <w:rFonts w:ascii="Times New Roman"/>
          <w:b w:val="false"/>
          <w:i w:val="false"/>
          <w:color w:val="000000"/>
          <w:sz w:val="28"/>
        </w:rPr>
        <w:t xml:space="preserve"> статьи 3 настоящего Закона;</w:t>
      </w:r>
    </w:p>
    <w:bookmarkEnd w:id="280"/>
    <w:p>
      <w:pPr>
        <w:spacing w:after="0"/>
        <w:ind w:left="0"/>
        <w:jc w:val="both"/>
      </w:pPr>
      <w:r>
        <w:rPr>
          <w:rFonts w:ascii="Times New Roman"/>
          <w:b w:val="false"/>
          <w:i w:val="false"/>
          <w:color w:val="000000"/>
          <w:sz w:val="28"/>
        </w:rPr>
        <w:t xml:space="preserve">
      Национальным Банком Республики Казахстан по согласованию с уполномоченным органом для субъектов финансового мониторинга, предусмотренных подпунктами 1) (в части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12), 23), 24), 25), 26) (в части эмитентов цифровых финансовых активов,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 27) </w:t>
      </w:r>
      <w:r>
        <w:rPr>
          <w:rFonts w:ascii="Times New Roman"/>
          <w:b w:val="false"/>
          <w:i w:val="false"/>
          <w:color w:val="000000"/>
          <w:sz w:val="28"/>
        </w:rPr>
        <w:t>пункта 1</w:t>
      </w:r>
      <w:r>
        <w:rPr>
          <w:rFonts w:ascii="Times New Roman"/>
          <w:b w:val="false"/>
          <w:i w:val="false"/>
          <w:color w:val="000000"/>
          <w:sz w:val="28"/>
        </w:rPr>
        <w:t xml:space="preserve"> статьи 3 настоящего Закона;</w:t>
      </w:r>
    </w:p>
    <w:bookmarkStart w:name="z491" w:id="281"/>
    <w:p>
      <w:pPr>
        <w:spacing w:after="0"/>
        <w:ind w:left="0"/>
        <w:jc w:val="both"/>
      </w:pPr>
      <w:r>
        <w:rPr>
          <w:rFonts w:ascii="Times New Roman"/>
          <w:b w:val="false"/>
          <w:i w:val="false"/>
          <w:color w:val="000000"/>
          <w:sz w:val="28"/>
        </w:rPr>
        <w:t xml:space="preserve">
      соответствующим государственным органом по согласованию с уполномоченным органом для субъектов финансового мониторинга, предусмотренных подпунктами 6), 9) и 10) </w:t>
      </w:r>
      <w:r>
        <w:rPr>
          <w:rFonts w:ascii="Times New Roman"/>
          <w:b w:val="false"/>
          <w:i w:val="false"/>
          <w:color w:val="000000"/>
          <w:sz w:val="28"/>
        </w:rPr>
        <w:t>пункта 1</w:t>
      </w:r>
      <w:r>
        <w:rPr>
          <w:rFonts w:ascii="Times New Roman"/>
          <w:b w:val="false"/>
          <w:i w:val="false"/>
          <w:color w:val="000000"/>
          <w:sz w:val="28"/>
        </w:rPr>
        <w:t xml:space="preserve"> статьи 3 настоящего Закона, а также товарных бирж, биржевых брокеров, осуществляющих свою деятельность на товарной бирже и совершающих сделки с биржевыми товарами, и клиринговых центров товарных бирж;</w:t>
      </w:r>
    </w:p>
    <w:bookmarkEnd w:id="281"/>
    <w:bookmarkStart w:name="z277" w:id="282"/>
    <w:p>
      <w:pPr>
        <w:spacing w:after="0"/>
        <w:ind w:left="0"/>
        <w:jc w:val="both"/>
      </w:pPr>
      <w:r>
        <w:rPr>
          <w:rFonts w:ascii="Times New Roman"/>
          <w:b w:val="false"/>
          <w:i w:val="false"/>
          <w:color w:val="000000"/>
          <w:sz w:val="28"/>
        </w:rPr>
        <w:t xml:space="preserve">
      уполномоченным органом для субъектов финансового мониторинга, предусмотренных подпунктами 7), 8), 13), 15), 16),18), 21) и 22) </w:t>
      </w:r>
      <w:r>
        <w:rPr>
          <w:rFonts w:ascii="Times New Roman"/>
          <w:b w:val="false"/>
          <w:i w:val="false"/>
          <w:color w:val="000000"/>
          <w:sz w:val="28"/>
        </w:rPr>
        <w:t>пункта 1</w:t>
      </w:r>
      <w:r>
        <w:rPr>
          <w:rFonts w:ascii="Times New Roman"/>
          <w:b w:val="false"/>
          <w:i w:val="false"/>
          <w:color w:val="000000"/>
          <w:sz w:val="28"/>
        </w:rPr>
        <w:t xml:space="preserve"> статьи 3 настоящего Закона;</w:t>
      </w:r>
    </w:p>
    <w:bookmarkEnd w:id="282"/>
    <w:bookmarkStart w:name="z278" w:id="283"/>
    <w:p>
      <w:pPr>
        <w:spacing w:after="0"/>
        <w:ind w:left="0"/>
        <w:jc w:val="both"/>
      </w:pPr>
      <w:r>
        <w:rPr>
          <w:rFonts w:ascii="Times New Roman"/>
          <w:b w:val="false"/>
          <w:i w:val="false"/>
          <w:color w:val="000000"/>
          <w:sz w:val="28"/>
        </w:rPr>
        <w:t xml:space="preserve">
      Комитетом МФЦА по регулированию финансовых услуг по согласованию с уполномоченным органом для субъектов финансового мониторинга, предусмотренных в подпункте 19) </w:t>
      </w:r>
      <w:r>
        <w:rPr>
          <w:rFonts w:ascii="Times New Roman"/>
          <w:b w:val="false"/>
          <w:i w:val="false"/>
          <w:color w:val="000000"/>
          <w:sz w:val="28"/>
        </w:rPr>
        <w:t>пункта 1</w:t>
      </w:r>
      <w:r>
        <w:rPr>
          <w:rFonts w:ascii="Times New Roman"/>
          <w:b w:val="false"/>
          <w:i w:val="false"/>
          <w:color w:val="000000"/>
          <w:sz w:val="28"/>
        </w:rPr>
        <w:t xml:space="preserve"> статьи 3 настоящего Закона.</w:t>
      </w:r>
    </w:p>
    <w:bookmarkEnd w:id="283"/>
    <w:bookmarkStart w:name="z104" w:id="284"/>
    <w:p>
      <w:pPr>
        <w:spacing w:after="0"/>
        <w:ind w:left="0"/>
        <w:jc w:val="both"/>
      </w:pPr>
      <w:r>
        <w:rPr>
          <w:rFonts w:ascii="Times New Roman"/>
          <w:b w:val="false"/>
          <w:i w:val="false"/>
          <w:color w:val="000000"/>
          <w:sz w:val="28"/>
        </w:rPr>
        <w:t>
      4. Документы и сведения, полученные по результатам надлежащей проверки клиента, включая досье клиента, сведения о счете (для банков и организаций, осуществляющих открытие и ведение счетов), и переписку с ним, подлежат хранению субъектами финансового мониторинга не менее пяти лет со дня прекращения деловых отношений с клиентом.</w:t>
      </w:r>
    </w:p>
    <w:bookmarkEnd w:id="284"/>
    <w:p>
      <w:pPr>
        <w:spacing w:after="0"/>
        <w:ind w:left="0"/>
        <w:jc w:val="both"/>
      </w:pPr>
      <w:r>
        <w:rPr>
          <w:rFonts w:ascii="Times New Roman"/>
          <w:b w:val="false"/>
          <w:i w:val="false"/>
          <w:color w:val="000000"/>
          <w:sz w:val="28"/>
        </w:rPr>
        <w:t xml:space="preserve">
      Документы и сведения об операциях с деньгами и (или) иным имуществом, в том числе подлежащих финансовому мониторингу, и подозрительных операциях, а также результаты изучения всех сложных, необычно крупных и других необычных операций подлежат хранению субъектами финансового мониторинга не менее пяти лет после совершения операции. </w:t>
      </w:r>
    </w:p>
    <w:p>
      <w:pPr>
        <w:spacing w:after="0"/>
        <w:ind w:left="0"/>
        <w:jc w:val="both"/>
      </w:pPr>
      <w:r>
        <w:rPr>
          <w:rFonts w:ascii="Times New Roman"/>
          <w:b w:val="false"/>
          <w:i w:val="false"/>
          <w:color w:val="000000"/>
          <w:sz w:val="28"/>
        </w:rPr>
        <w:t>
      Документы и сведения, указанные в частях первой и второй настоящего пункта, должны содержать информацию, которая позволяет восстановить операции клиента, включая суммы и виды валют.</w:t>
      </w:r>
    </w:p>
    <w:bookmarkStart w:name="z105" w:id="285"/>
    <w:p>
      <w:pPr>
        <w:spacing w:after="0"/>
        <w:ind w:left="0"/>
        <w:jc w:val="both"/>
      </w:pPr>
      <w:r>
        <w:rPr>
          <w:rFonts w:ascii="Times New Roman"/>
          <w:b w:val="false"/>
          <w:i w:val="false"/>
          <w:color w:val="000000"/>
          <w:sz w:val="28"/>
        </w:rPr>
        <w:t>
      5. Запрещается информировать клиентов и иных лиц о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принимаемых в отношении таких клиентов и иных лиц, за исключением информирования клиентов о принятых мерах по замораживанию операций с деньгами и (или) иным имуществом, об отказе в установлении деловых отношений, а также об отказе от проведения операций с деньгами и (или) иным имуществом.</w:t>
      </w:r>
    </w:p>
    <w:bookmarkEnd w:id="285"/>
    <w:bookmarkStart w:name="z637" w:id="286"/>
    <w:p>
      <w:pPr>
        <w:spacing w:after="0"/>
        <w:ind w:left="0"/>
        <w:jc w:val="both"/>
      </w:pPr>
      <w:r>
        <w:rPr>
          <w:rFonts w:ascii="Times New Roman"/>
          <w:b w:val="false"/>
          <w:i w:val="false"/>
          <w:color w:val="000000"/>
          <w:sz w:val="28"/>
        </w:rPr>
        <w:t>
      5-1. Субъекты финансового мониторинга и их работники не вправе извещать клиентов и иных лиц о получении от уполномоченного органа перечня организаций и лиц, совершающих подозрительные операции с деньгами и (или) иным имуществом.</w:t>
      </w:r>
    </w:p>
    <w:bookmarkEnd w:id="286"/>
    <w:bookmarkStart w:name="z106" w:id="287"/>
    <w:p>
      <w:pPr>
        <w:spacing w:after="0"/>
        <w:ind w:left="0"/>
        <w:jc w:val="both"/>
      </w:pPr>
      <w:r>
        <w:rPr>
          <w:rFonts w:ascii="Times New Roman"/>
          <w:b w:val="false"/>
          <w:i w:val="false"/>
          <w:color w:val="000000"/>
          <w:sz w:val="28"/>
        </w:rPr>
        <w:t>
      6. Предоставление в уполномоченный орган информации, сведений и документов субъектами финансового мониторинга в целях и порядке, предусмотренных настоящим Законом, не является разглашением коммерческой, банковской или иной охраняемой законом тайны, нарушением условий сбора, обработки персональных данных, а также иной охраняемой законом информации.</w:t>
      </w:r>
    </w:p>
    <w:bookmarkEnd w:id="287"/>
    <w:bookmarkStart w:name="z516" w:id="288"/>
    <w:p>
      <w:pPr>
        <w:spacing w:after="0"/>
        <w:ind w:left="0"/>
        <w:jc w:val="both"/>
      </w:pPr>
      <w:r>
        <w:rPr>
          <w:rFonts w:ascii="Times New Roman"/>
          <w:b w:val="false"/>
          <w:i w:val="false"/>
          <w:color w:val="000000"/>
          <w:sz w:val="28"/>
        </w:rPr>
        <w:t>
      Субъекты финансового мониторинга, указанные в подпунктах 1) – 5), 11) и 12) пункта 1 статьи 3 настоящего Закона и являющиеся участниками финансовой группы, вправе осуществлять обмен полученными в рамках реализации внутреннего контроля информацией и документами и их использование в порядке, установленном правилами внутреннего контроля, при соблюдении следующих условий:</w:t>
      </w:r>
    </w:p>
    <w:bookmarkEnd w:id="288"/>
    <w:bookmarkStart w:name="z517" w:id="289"/>
    <w:p>
      <w:pPr>
        <w:spacing w:after="0"/>
        <w:ind w:left="0"/>
        <w:jc w:val="both"/>
      </w:pPr>
      <w:r>
        <w:rPr>
          <w:rFonts w:ascii="Times New Roman"/>
          <w:b w:val="false"/>
          <w:i w:val="false"/>
          <w:color w:val="000000"/>
          <w:sz w:val="28"/>
        </w:rPr>
        <w:t>
      1) в отношении информации и документов, обмен которыми осуществляется в соответствии с настоящим пунктом, субъектами финансового мониторинга выполнены требования, установленные правилами внутреннего контроля для финансовой группы;</w:t>
      </w:r>
    </w:p>
    <w:bookmarkEnd w:id="289"/>
    <w:bookmarkStart w:name="z518" w:id="290"/>
    <w:p>
      <w:pPr>
        <w:spacing w:after="0"/>
        <w:ind w:left="0"/>
        <w:jc w:val="both"/>
      </w:pPr>
      <w:r>
        <w:rPr>
          <w:rFonts w:ascii="Times New Roman"/>
          <w:b w:val="false"/>
          <w:i w:val="false"/>
          <w:color w:val="000000"/>
          <w:sz w:val="28"/>
        </w:rPr>
        <w:t>
      2) при отсутствии сомнений в достоверности и точности информации и документов, обмен которыми и их использование допускаются в соответствии с настоящим пунктом;</w:t>
      </w:r>
    </w:p>
    <w:bookmarkEnd w:id="290"/>
    <w:bookmarkStart w:name="z519" w:id="291"/>
    <w:p>
      <w:pPr>
        <w:spacing w:after="0"/>
        <w:ind w:left="0"/>
        <w:jc w:val="both"/>
      </w:pPr>
      <w:r>
        <w:rPr>
          <w:rFonts w:ascii="Times New Roman"/>
          <w:b w:val="false"/>
          <w:i w:val="false"/>
          <w:color w:val="000000"/>
          <w:sz w:val="28"/>
        </w:rPr>
        <w:t>
      3) при наличии согласия в письменном виде клиента субъекта финансового мониторинга на передачу другим участникам такой финансовой группы и использование ими информации и документов о клиенте.</w:t>
      </w:r>
    </w:p>
    <w:bookmarkEnd w:id="291"/>
    <w:p>
      <w:pPr>
        <w:spacing w:after="0"/>
        <w:ind w:left="0"/>
        <w:jc w:val="both"/>
      </w:pPr>
      <w:r>
        <w:rPr>
          <w:rFonts w:ascii="Times New Roman"/>
          <w:b w:val="false"/>
          <w:i w:val="false"/>
          <w:color w:val="000000"/>
          <w:sz w:val="28"/>
        </w:rPr>
        <w:t>
      7. В случае предоставления в уполномоченный орган информации, сведений и документов в соответствии с настоящим Законом субъекты финансового мониторинга, их работники и должностные лица независимо от результатов сообщения не несут ответственности, предусмотренной законами Республики Казахстан, а также гражданско-правовым договором.</w:t>
      </w:r>
    </w:p>
    <w:bookmarkStart w:name="z221" w:id="292"/>
    <w:p>
      <w:pPr>
        <w:spacing w:after="0"/>
        <w:ind w:left="0"/>
        <w:jc w:val="both"/>
      </w:pPr>
      <w:r>
        <w:rPr>
          <w:rFonts w:ascii="Times New Roman"/>
          <w:b w:val="false"/>
          <w:i w:val="false"/>
          <w:color w:val="000000"/>
          <w:sz w:val="28"/>
        </w:rPr>
        <w:t>
      8. Требования к субъектам финансового мониторинга по подготовке и обучению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утверждаются уполномоченным органом по согласованию с государственными органами, осуществляющими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трех месяцев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от 02.08.2015</w:t>
      </w:r>
      <w:r>
        <w:rPr>
          <w:rFonts w:ascii="Times New Roman"/>
          <w:b w:val="false"/>
          <w:i w:val="false"/>
          <w:color w:val="000000"/>
          <w:sz w:val="28"/>
        </w:rPr>
        <w:t xml:space="preserve"> № 343-V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18.11.2021 </w:t>
      </w:r>
      <w:r>
        <w:rPr>
          <w:rFonts w:ascii="Times New Roman"/>
          <w:b w:val="false"/>
          <w:i w:val="false"/>
          <w:color w:val="000000"/>
          <w:sz w:val="28"/>
        </w:rPr>
        <w:t>№ 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247" w:id="293"/>
    <w:p>
      <w:pPr>
        <w:spacing w:after="0"/>
        <w:ind w:left="0"/>
        <w:jc w:val="left"/>
      </w:pPr>
      <w:r>
        <w:rPr>
          <w:rFonts w:ascii="Times New Roman"/>
          <w:b/>
          <w:i w:val="false"/>
          <w:color w:val="000000"/>
        </w:rPr>
        <w:t xml:space="preserve"> Статья 11-1. Оценка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293"/>
    <w:bookmarkStart w:name="z638" w:id="294"/>
    <w:p>
      <w:pPr>
        <w:spacing w:after="0"/>
        <w:ind w:left="0"/>
        <w:jc w:val="both"/>
      </w:pPr>
      <w:r>
        <w:rPr>
          <w:rFonts w:ascii="Times New Roman"/>
          <w:b w:val="false"/>
          <w:i w:val="false"/>
          <w:color w:val="000000"/>
          <w:sz w:val="28"/>
        </w:rPr>
        <w:t>
      1. Оценка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производится в целях определения угроз и возможностей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 Республике Казахстан, выявления недостатков реализации мер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94"/>
    <w:bookmarkStart w:name="z639" w:id="295"/>
    <w:p>
      <w:pPr>
        <w:spacing w:after="0"/>
        <w:ind w:left="0"/>
        <w:jc w:val="both"/>
      </w:pPr>
      <w:r>
        <w:rPr>
          <w:rFonts w:ascii="Times New Roman"/>
          <w:b w:val="false"/>
          <w:i w:val="false"/>
          <w:color w:val="000000"/>
          <w:sz w:val="28"/>
        </w:rPr>
        <w:t>
      2. Оценка рисков состоит из национальной оценки рисков и секторальной оценки рисков.</w:t>
      </w:r>
    </w:p>
    <w:bookmarkEnd w:id="295"/>
    <w:bookmarkStart w:name="z640" w:id="296"/>
    <w:p>
      <w:pPr>
        <w:spacing w:after="0"/>
        <w:ind w:left="0"/>
        <w:jc w:val="both"/>
      </w:pPr>
      <w:r>
        <w:rPr>
          <w:rFonts w:ascii="Times New Roman"/>
          <w:b w:val="false"/>
          <w:i w:val="false"/>
          <w:color w:val="000000"/>
          <w:sz w:val="28"/>
        </w:rPr>
        <w:t>
      Национальная оценка рисков проводится уполномоченным органом на основании правил проведения национальной оценки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296"/>
    <w:bookmarkStart w:name="z641" w:id="297"/>
    <w:p>
      <w:pPr>
        <w:spacing w:after="0"/>
        <w:ind w:left="0"/>
        <w:jc w:val="both"/>
      </w:pPr>
      <w:r>
        <w:rPr>
          <w:rFonts w:ascii="Times New Roman"/>
          <w:b w:val="false"/>
          <w:i w:val="false"/>
          <w:color w:val="000000"/>
          <w:sz w:val="28"/>
        </w:rPr>
        <w:t>
      Секторальная оценка рисков проводится государственными органами Республики Казахстан, осуществляющими в пределах своей компетенции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методологии проведения секторальной оценки рисков. Методология проведения секторальной оценки рисков разрабатывается государственными органами, осуществляющими в пределах своей компетенции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97"/>
    <w:bookmarkStart w:name="z642" w:id="298"/>
    <w:p>
      <w:pPr>
        <w:spacing w:after="0"/>
        <w:ind w:left="0"/>
        <w:jc w:val="both"/>
      </w:pPr>
      <w:r>
        <w:rPr>
          <w:rFonts w:ascii="Times New Roman"/>
          <w:b w:val="false"/>
          <w:i w:val="false"/>
          <w:color w:val="000000"/>
          <w:sz w:val="28"/>
        </w:rPr>
        <w:t>
      3. Правила проведения национальной оценки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утверждаются уполномоченным органом.</w:t>
      </w:r>
    </w:p>
    <w:bookmarkEnd w:id="298"/>
    <w:bookmarkStart w:name="z643" w:id="299"/>
    <w:p>
      <w:pPr>
        <w:spacing w:after="0"/>
        <w:ind w:left="0"/>
        <w:jc w:val="both"/>
      </w:pPr>
      <w:r>
        <w:rPr>
          <w:rFonts w:ascii="Times New Roman"/>
          <w:b w:val="false"/>
          <w:i w:val="false"/>
          <w:color w:val="000000"/>
          <w:sz w:val="28"/>
        </w:rPr>
        <w:t>
      Методология по сбору данных от государственных органов и субъектов финансового мониторинга для национальной оценки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утверждается уполномоченным органом.</w:t>
      </w:r>
    </w:p>
    <w:bookmarkEnd w:id="299"/>
    <w:bookmarkStart w:name="z644" w:id="300"/>
    <w:p>
      <w:pPr>
        <w:spacing w:after="0"/>
        <w:ind w:left="0"/>
        <w:jc w:val="both"/>
      </w:pPr>
      <w:r>
        <w:rPr>
          <w:rFonts w:ascii="Times New Roman"/>
          <w:b w:val="false"/>
          <w:i w:val="false"/>
          <w:color w:val="000000"/>
          <w:sz w:val="28"/>
        </w:rPr>
        <w:t>
      Правительство Республики Казахстан по итогам проведения национальной оценки рисков утверждает меры, направленные на снижение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300"/>
    <w:bookmarkStart w:name="z645" w:id="301"/>
    <w:p>
      <w:pPr>
        <w:spacing w:after="0"/>
        <w:ind w:left="0"/>
        <w:jc w:val="both"/>
      </w:pPr>
      <w:r>
        <w:rPr>
          <w:rFonts w:ascii="Times New Roman"/>
          <w:b w:val="false"/>
          <w:i w:val="false"/>
          <w:color w:val="000000"/>
          <w:sz w:val="28"/>
        </w:rPr>
        <w:t>
      4. В целях выработки мер по реализации государственной политики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повышения их эффективности, а также координации мер, направленных на снижение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уполномоченный орган образует Межведомственный совет по вопросам предупреждения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301"/>
    <w:bookmarkStart w:name="z646" w:id="302"/>
    <w:p>
      <w:pPr>
        <w:spacing w:after="0"/>
        <w:ind w:left="0"/>
        <w:jc w:val="both"/>
      </w:pPr>
      <w:r>
        <w:rPr>
          <w:rFonts w:ascii="Times New Roman"/>
          <w:b w:val="false"/>
          <w:i w:val="false"/>
          <w:color w:val="000000"/>
          <w:sz w:val="28"/>
        </w:rPr>
        <w:t>
      В состав Межведомственного совета по вопросам предупреждения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включаются по согласованию представители правоохранительных и специальных государственных органов Республики Казахстан, а также государственных органов Республики Казахстан, осуществляющих в соответствии с настоящим Законом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02"/>
    <w:bookmarkStart w:name="z647" w:id="303"/>
    <w:p>
      <w:pPr>
        <w:spacing w:after="0"/>
        <w:ind w:left="0"/>
        <w:jc w:val="both"/>
      </w:pPr>
      <w:r>
        <w:rPr>
          <w:rFonts w:ascii="Times New Roman"/>
          <w:b w:val="false"/>
          <w:i w:val="false"/>
          <w:color w:val="000000"/>
          <w:sz w:val="28"/>
        </w:rPr>
        <w:t>
      Положение и состав Межведомственного совета по вопросам предупреждения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утверждаются уполномоченным органом.</w:t>
      </w:r>
    </w:p>
    <w:bookmarkEnd w:id="303"/>
    <w:bookmarkStart w:name="z648" w:id="304"/>
    <w:p>
      <w:pPr>
        <w:spacing w:after="0"/>
        <w:ind w:left="0"/>
        <w:jc w:val="both"/>
      </w:pPr>
      <w:r>
        <w:rPr>
          <w:rFonts w:ascii="Times New Roman"/>
          <w:b w:val="false"/>
          <w:i w:val="false"/>
          <w:color w:val="000000"/>
          <w:sz w:val="28"/>
        </w:rPr>
        <w:t>
      5. Межведомственный совет по вопросам предупреждения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вправе направить государственным органам Республики Казахстан рекомендации по снижению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а также оценивать результаты реализации таких рекомендаций.</w:t>
      </w:r>
    </w:p>
    <w:bookmarkEnd w:id="304"/>
    <w:bookmarkStart w:name="z649" w:id="305"/>
    <w:p>
      <w:pPr>
        <w:spacing w:after="0"/>
        <w:ind w:left="0"/>
        <w:jc w:val="both"/>
      </w:pPr>
      <w:r>
        <w:rPr>
          <w:rFonts w:ascii="Times New Roman"/>
          <w:b w:val="false"/>
          <w:i w:val="false"/>
          <w:color w:val="000000"/>
          <w:sz w:val="28"/>
        </w:rPr>
        <w:t>
      Межведомственный совет по вопросам предупреждения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рассматривает призывы Группы разработки финансовых мер борьбы с отмыванием денег (ФАТФ) и принимает решение о мерах по снижению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выявленных Группой разработки финансовых мер борьбы с отмыванием денег (ФАТФ).</w:t>
      </w:r>
    </w:p>
    <w:bookmarkEnd w:id="305"/>
    <w:bookmarkStart w:name="z650" w:id="306"/>
    <w:p>
      <w:pPr>
        <w:spacing w:after="0"/>
        <w:ind w:left="0"/>
        <w:jc w:val="both"/>
      </w:pPr>
      <w:r>
        <w:rPr>
          <w:rFonts w:ascii="Times New Roman"/>
          <w:b w:val="false"/>
          <w:i w:val="false"/>
          <w:color w:val="000000"/>
          <w:sz w:val="28"/>
        </w:rPr>
        <w:t>
      Уполномоченный орган доводит решение о мерах по снижению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выявленных Группой разработки финансовых мер борьбы с отмыванием денег (ФАТФ), до субъектов финансового мониторинга.</w:t>
      </w:r>
    </w:p>
    <w:bookmarkEnd w:id="306"/>
    <w:bookmarkStart w:name="z651" w:id="307"/>
    <w:p>
      <w:pPr>
        <w:spacing w:after="0"/>
        <w:ind w:left="0"/>
        <w:jc w:val="both"/>
      </w:pPr>
      <w:r>
        <w:rPr>
          <w:rFonts w:ascii="Times New Roman"/>
          <w:b w:val="false"/>
          <w:i w:val="false"/>
          <w:color w:val="000000"/>
          <w:sz w:val="28"/>
        </w:rPr>
        <w:t>
      6. Межведомственный совет по вопросам предупреждения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рассматривает и одобряет отчет по национальной оценке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а также определяет информацию из отчета по национальной оценке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подлежащую опубликованию.</w:t>
      </w:r>
    </w:p>
    <w:bookmarkEnd w:id="307"/>
    <w:bookmarkStart w:name="z652" w:id="308"/>
    <w:p>
      <w:pPr>
        <w:spacing w:after="0"/>
        <w:ind w:left="0"/>
        <w:jc w:val="both"/>
      </w:pPr>
      <w:r>
        <w:rPr>
          <w:rFonts w:ascii="Times New Roman"/>
          <w:b w:val="false"/>
          <w:i w:val="false"/>
          <w:color w:val="000000"/>
          <w:sz w:val="28"/>
        </w:rPr>
        <w:t>
      Уполномоченный орган направляет соответствующим государственным органам отчет по национальной оценке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а также размещает на своем интернет-ресурсе информацию из отчета по национальной оценке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подлежащую опубликованию.</w:t>
      </w:r>
    </w:p>
    <w:bookmarkEnd w:id="308"/>
    <w:bookmarkStart w:name="z653" w:id="309"/>
    <w:p>
      <w:pPr>
        <w:spacing w:after="0"/>
        <w:ind w:left="0"/>
        <w:jc w:val="both"/>
      </w:pPr>
      <w:r>
        <w:rPr>
          <w:rFonts w:ascii="Times New Roman"/>
          <w:b w:val="false"/>
          <w:i w:val="false"/>
          <w:color w:val="000000"/>
          <w:sz w:val="28"/>
        </w:rPr>
        <w:t>
      7. Субъекты финансового мониторинга учитывают опубликованную информацию из отчета по национальной оценке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а также списки лиц, составленные уполномоченным органом при реализации программ, включенных в правила внутреннего контроля.</w:t>
      </w:r>
    </w:p>
    <w:bookmarkEnd w:id="309"/>
    <w:bookmarkStart w:name="z654" w:id="310"/>
    <w:p>
      <w:pPr>
        <w:spacing w:after="0"/>
        <w:ind w:left="0"/>
        <w:jc w:val="both"/>
      </w:pPr>
      <w:r>
        <w:rPr>
          <w:rFonts w:ascii="Times New Roman"/>
          <w:b w:val="false"/>
          <w:i w:val="false"/>
          <w:color w:val="000000"/>
          <w:sz w:val="28"/>
        </w:rPr>
        <w:t>
      Субъекты финансового мониторинга обязаны:</w:t>
      </w:r>
    </w:p>
    <w:bookmarkEnd w:id="310"/>
    <w:bookmarkStart w:name="z655" w:id="311"/>
    <w:p>
      <w:pPr>
        <w:spacing w:after="0"/>
        <w:ind w:left="0"/>
        <w:jc w:val="both"/>
      </w:pPr>
      <w:r>
        <w:rPr>
          <w:rFonts w:ascii="Times New Roman"/>
          <w:b w:val="false"/>
          <w:i w:val="false"/>
          <w:color w:val="000000"/>
          <w:sz w:val="28"/>
        </w:rPr>
        <w:t>
      1) оценивать, определять, документально фиксировать и обновлять результаты оценки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включая риск использования технологических достижений;</w:t>
      </w:r>
    </w:p>
    <w:bookmarkEnd w:id="311"/>
    <w:bookmarkStart w:name="z656" w:id="312"/>
    <w:p>
      <w:pPr>
        <w:spacing w:after="0"/>
        <w:ind w:left="0"/>
        <w:jc w:val="both"/>
      </w:pPr>
      <w:r>
        <w:rPr>
          <w:rFonts w:ascii="Times New Roman"/>
          <w:b w:val="false"/>
          <w:i w:val="false"/>
          <w:color w:val="000000"/>
          <w:sz w:val="28"/>
        </w:rPr>
        <w:t>
      2) разрабатывать меры контроля, процедуры по управлению рисками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снижению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312"/>
    <w:bookmarkStart w:name="z657" w:id="313"/>
    <w:p>
      <w:pPr>
        <w:spacing w:after="0"/>
        <w:ind w:left="0"/>
        <w:jc w:val="both"/>
      </w:pPr>
      <w:r>
        <w:rPr>
          <w:rFonts w:ascii="Times New Roman"/>
          <w:b w:val="false"/>
          <w:i w:val="false"/>
          <w:color w:val="000000"/>
          <w:sz w:val="28"/>
        </w:rPr>
        <w:t>
      3) классифицировать своих клиентов с учетом степени риска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а также информации и сведений, полученных от уполномоченного органа.</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11-1 в соответствии с Законом РК от 02.08.2015 </w:t>
      </w:r>
      <w:r>
        <w:rPr>
          <w:rFonts w:ascii="Times New Roman"/>
          <w:b w:val="false"/>
          <w:i w:val="false"/>
          <w:color w:val="000000"/>
          <w:sz w:val="28"/>
        </w:rPr>
        <w:t>№ 343-V</w:t>
      </w:r>
      <w:r>
        <w:rPr>
          <w:rFonts w:ascii="Times New Roman"/>
          <w:b w:val="false"/>
          <w:i w:val="false"/>
          <w:color w:val="ff0000"/>
          <w:sz w:val="28"/>
        </w:rPr>
        <w:t xml:space="preserve"> (вводится в действие с 01.01.2017); в редакции Закона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314"/>
    <w:p>
      <w:pPr>
        <w:spacing w:after="0"/>
        <w:ind w:left="0"/>
        <w:jc w:val="left"/>
      </w:pPr>
      <w:r>
        <w:rPr>
          <w:rFonts w:ascii="Times New Roman"/>
          <w:b/>
          <w:i w:val="false"/>
          <w:color w:val="000000"/>
        </w:rPr>
        <w:t xml:space="preserve"> Статья 12. Целевые финансовые санкции, относящиеся к предупреждению и предотвращению терроризма и финансирования терроризма</w:t>
      </w:r>
    </w:p>
    <w:bookmarkEnd w:id="314"/>
    <w:p>
      <w:pPr>
        <w:spacing w:after="0"/>
        <w:ind w:left="0"/>
        <w:jc w:val="both"/>
      </w:pPr>
      <w:r>
        <w:rPr>
          <w:rFonts w:ascii="Times New Roman"/>
          <w:b w:val="false"/>
          <w:i w:val="false"/>
          <w:color w:val="ff0000"/>
          <w:sz w:val="28"/>
        </w:rPr>
        <w:t xml:space="preserve">
      Сноска. Заголовок статьи 12 в редакции Закона РК от 13.05.2020 </w:t>
      </w:r>
      <w:r>
        <w:rPr>
          <w:rFonts w:ascii="Times New Roman"/>
          <w:b w:val="false"/>
          <w:i w:val="false"/>
          <w:color w:val="ff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09" w:id="315"/>
    <w:p>
      <w:pPr>
        <w:spacing w:after="0"/>
        <w:ind w:left="0"/>
        <w:jc w:val="both"/>
      </w:pPr>
      <w:r>
        <w:rPr>
          <w:rFonts w:ascii="Times New Roman"/>
          <w:b w:val="false"/>
          <w:i w:val="false"/>
          <w:color w:val="000000"/>
          <w:sz w:val="28"/>
        </w:rPr>
        <w:t>
      1. Уполномоченный орган составляет перечень организаций и лиц, связанных с финансированием терроризма и экстремизма, размещает на своем интернет-ресурсе и направляет его соответствующим государственным органам и организациям в электронном виде.</w:t>
      </w:r>
    </w:p>
    <w:bookmarkEnd w:id="315"/>
    <w:bookmarkStart w:name="z110" w:id="316"/>
    <w:p>
      <w:pPr>
        <w:spacing w:after="0"/>
        <w:ind w:left="0"/>
        <w:jc w:val="both"/>
      </w:pPr>
      <w:r>
        <w:rPr>
          <w:rFonts w:ascii="Times New Roman"/>
          <w:b w:val="false"/>
          <w:i w:val="false"/>
          <w:color w:val="000000"/>
          <w:sz w:val="28"/>
        </w:rPr>
        <w:t>
      2. Для составления перечня организаций и лиц, связанных с финансированием терроризма и экстремизма, в уполномоченный орган направляются:</w:t>
      </w:r>
    </w:p>
    <w:bookmarkEnd w:id="316"/>
    <w:bookmarkStart w:name="z351" w:id="317"/>
    <w:p>
      <w:pPr>
        <w:spacing w:after="0"/>
        <w:ind w:left="0"/>
        <w:jc w:val="both"/>
      </w:pPr>
      <w:r>
        <w:rPr>
          <w:rFonts w:ascii="Times New Roman"/>
          <w:b w:val="false"/>
          <w:i w:val="false"/>
          <w:color w:val="000000"/>
          <w:sz w:val="28"/>
        </w:rPr>
        <w:t xml:space="preserve">
      1) государственным органом, осуществляющим в пределах своей компетенции статистическую деятельность в области правовой статистики и специальных учетов, списки организаций и (или) физических лиц, указанных в подпунктах 1), 2), 3) и 4) </w:t>
      </w:r>
      <w:r>
        <w:rPr>
          <w:rFonts w:ascii="Times New Roman"/>
          <w:b w:val="false"/>
          <w:i w:val="false"/>
          <w:color w:val="000000"/>
          <w:sz w:val="28"/>
        </w:rPr>
        <w:t>пункта 4</w:t>
      </w:r>
      <w:r>
        <w:rPr>
          <w:rFonts w:ascii="Times New Roman"/>
          <w:b w:val="false"/>
          <w:i w:val="false"/>
          <w:color w:val="000000"/>
          <w:sz w:val="28"/>
        </w:rPr>
        <w:t xml:space="preserve"> и подпунктах 1), 2), 3), 4) и 5) </w:t>
      </w:r>
      <w:r>
        <w:rPr>
          <w:rFonts w:ascii="Times New Roman"/>
          <w:b w:val="false"/>
          <w:i w:val="false"/>
          <w:color w:val="000000"/>
          <w:sz w:val="28"/>
        </w:rPr>
        <w:t>пункта 5</w:t>
      </w:r>
      <w:r>
        <w:rPr>
          <w:rFonts w:ascii="Times New Roman"/>
          <w:b w:val="false"/>
          <w:i w:val="false"/>
          <w:color w:val="000000"/>
          <w:sz w:val="28"/>
        </w:rPr>
        <w:t xml:space="preserve"> настоящей статьи;</w:t>
      </w:r>
    </w:p>
    <w:bookmarkEnd w:id="317"/>
    <w:bookmarkStart w:name="z352" w:id="318"/>
    <w:p>
      <w:pPr>
        <w:spacing w:after="0"/>
        <w:ind w:left="0"/>
        <w:jc w:val="both"/>
      </w:pPr>
      <w:r>
        <w:rPr>
          <w:rFonts w:ascii="Times New Roman"/>
          <w:b w:val="false"/>
          <w:i w:val="false"/>
          <w:color w:val="000000"/>
          <w:sz w:val="28"/>
        </w:rPr>
        <w:t>
      2) Министерством иностранных дел Республики Казахстан списки организаций и (или) физических лиц, указанных в подпункте 5) пункта 4 и подпункте 6) пункта 5 настоящей статьи;</w:t>
      </w:r>
    </w:p>
    <w:bookmarkEnd w:id="318"/>
    <w:bookmarkStart w:name="z353" w:id="319"/>
    <w:p>
      <w:pPr>
        <w:spacing w:after="0"/>
        <w:ind w:left="0"/>
        <w:jc w:val="both"/>
      </w:pPr>
      <w:r>
        <w:rPr>
          <w:rFonts w:ascii="Times New Roman"/>
          <w:b w:val="false"/>
          <w:i w:val="false"/>
          <w:color w:val="000000"/>
          <w:sz w:val="28"/>
        </w:rPr>
        <w:t xml:space="preserve">
      3) Генеральной прокуратурой Республики Казахстан списки организаций и (или) физических лиц, указанных в подпункте 6) </w:t>
      </w:r>
      <w:r>
        <w:rPr>
          <w:rFonts w:ascii="Times New Roman"/>
          <w:b w:val="false"/>
          <w:i w:val="false"/>
          <w:color w:val="000000"/>
          <w:sz w:val="28"/>
        </w:rPr>
        <w:t>пункта 4</w:t>
      </w:r>
      <w:r>
        <w:rPr>
          <w:rFonts w:ascii="Times New Roman"/>
          <w:b w:val="false"/>
          <w:i w:val="false"/>
          <w:color w:val="000000"/>
          <w:sz w:val="28"/>
        </w:rPr>
        <w:t xml:space="preserve"> и подпунктах 5-1) и 8) </w:t>
      </w:r>
      <w:r>
        <w:rPr>
          <w:rFonts w:ascii="Times New Roman"/>
          <w:b w:val="false"/>
          <w:i w:val="false"/>
          <w:color w:val="000000"/>
          <w:sz w:val="28"/>
        </w:rPr>
        <w:t>пункта 5</w:t>
      </w:r>
      <w:r>
        <w:rPr>
          <w:rFonts w:ascii="Times New Roman"/>
          <w:b w:val="false"/>
          <w:i w:val="false"/>
          <w:color w:val="000000"/>
          <w:sz w:val="28"/>
        </w:rPr>
        <w:t xml:space="preserve"> настоящей статьи.</w:t>
      </w:r>
    </w:p>
    <w:bookmarkEnd w:id="319"/>
    <w:bookmarkStart w:name="z354" w:id="320"/>
    <w:p>
      <w:pPr>
        <w:spacing w:after="0"/>
        <w:ind w:left="0"/>
        <w:jc w:val="both"/>
      </w:pPr>
      <w:r>
        <w:rPr>
          <w:rFonts w:ascii="Times New Roman"/>
          <w:b w:val="false"/>
          <w:i w:val="false"/>
          <w:color w:val="000000"/>
          <w:sz w:val="28"/>
        </w:rPr>
        <w:t xml:space="preserve">
      Списки организаций и (или) физических лиц, указанных в </w:t>
      </w:r>
      <w:r>
        <w:rPr>
          <w:rFonts w:ascii="Times New Roman"/>
          <w:b w:val="false"/>
          <w:i w:val="false"/>
          <w:color w:val="000000"/>
          <w:sz w:val="28"/>
        </w:rPr>
        <w:t>подпункте 7)</w:t>
      </w:r>
      <w:r>
        <w:rPr>
          <w:rFonts w:ascii="Times New Roman"/>
          <w:b w:val="false"/>
          <w:i w:val="false"/>
          <w:color w:val="000000"/>
          <w:sz w:val="28"/>
        </w:rPr>
        <w:t xml:space="preserve"> пункта 4 и </w:t>
      </w:r>
      <w:r>
        <w:rPr>
          <w:rFonts w:ascii="Times New Roman"/>
          <w:b w:val="false"/>
          <w:i w:val="false"/>
          <w:color w:val="000000"/>
          <w:sz w:val="28"/>
        </w:rPr>
        <w:t>подпункте 7)</w:t>
      </w:r>
      <w:r>
        <w:rPr>
          <w:rFonts w:ascii="Times New Roman"/>
          <w:b w:val="false"/>
          <w:i w:val="false"/>
          <w:color w:val="000000"/>
          <w:sz w:val="28"/>
        </w:rPr>
        <w:t xml:space="preserve"> пункта 5 настоящей статьи, составляются уполномоченным органом на основании информации, полученной от Совета Безопасности Организации Объединенных Наций.</w:t>
      </w:r>
    </w:p>
    <w:bookmarkEnd w:id="320"/>
    <w:bookmarkStart w:name="z111" w:id="321"/>
    <w:p>
      <w:pPr>
        <w:spacing w:after="0"/>
        <w:ind w:left="0"/>
        <w:jc w:val="both"/>
      </w:pPr>
      <w:r>
        <w:rPr>
          <w:rFonts w:ascii="Times New Roman"/>
          <w:b w:val="false"/>
          <w:i w:val="false"/>
          <w:color w:val="000000"/>
          <w:sz w:val="28"/>
        </w:rPr>
        <w:t xml:space="preserve">
      3. Перечень организаций и лиц, связанных с финансированием терроризма и экстремизма, обновляется в соответствии с информацией, предоставляемой в уполномоченный орган государственными органами, указанными в </w:t>
      </w:r>
      <w:r>
        <w:rPr>
          <w:rFonts w:ascii="Times New Roman"/>
          <w:b w:val="false"/>
          <w:i w:val="false"/>
          <w:color w:val="000000"/>
          <w:sz w:val="28"/>
        </w:rPr>
        <w:t>пункте 2</w:t>
      </w:r>
      <w:r>
        <w:rPr>
          <w:rFonts w:ascii="Times New Roman"/>
          <w:b w:val="false"/>
          <w:i w:val="false"/>
          <w:color w:val="000000"/>
          <w:sz w:val="28"/>
        </w:rPr>
        <w:t xml:space="preserve"> настоящей статьи.</w:t>
      </w:r>
    </w:p>
    <w:bookmarkEnd w:id="321"/>
    <w:bookmarkStart w:name="z112" w:id="322"/>
    <w:p>
      <w:pPr>
        <w:spacing w:after="0"/>
        <w:ind w:left="0"/>
        <w:jc w:val="both"/>
      </w:pPr>
      <w:r>
        <w:rPr>
          <w:rFonts w:ascii="Times New Roman"/>
          <w:b w:val="false"/>
          <w:i w:val="false"/>
          <w:color w:val="000000"/>
          <w:sz w:val="28"/>
        </w:rPr>
        <w:t>
      4. Основаниями для включения организации или физического лица в перечень организаций и лиц, связанных с финансированием терроризма и экстремизма, являются:</w:t>
      </w:r>
    </w:p>
    <w:bookmarkEnd w:id="322"/>
    <w:bookmarkStart w:name="z113" w:id="323"/>
    <w:p>
      <w:pPr>
        <w:spacing w:after="0"/>
        <w:ind w:left="0"/>
        <w:jc w:val="both"/>
      </w:pPr>
      <w:r>
        <w:rPr>
          <w:rFonts w:ascii="Times New Roman"/>
          <w:b w:val="false"/>
          <w:i w:val="false"/>
          <w:color w:val="000000"/>
          <w:sz w:val="28"/>
        </w:rPr>
        <w:t>
      1) вступившее в законную силу решение суда Республики Казахстан о ликвидации организации в связи с осуществлением ею террористической деятельности и (или) экстремизма;</w:t>
      </w:r>
    </w:p>
    <w:bookmarkEnd w:id="323"/>
    <w:bookmarkStart w:name="z114" w:id="324"/>
    <w:p>
      <w:pPr>
        <w:spacing w:after="0"/>
        <w:ind w:left="0"/>
        <w:jc w:val="both"/>
      </w:pPr>
      <w:r>
        <w:rPr>
          <w:rFonts w:ascii="Times New Roman"/>
          <w:b w:val="false"/>
          <w:i w:val="false"/>
          <w:color w:val="000000"/>
          <w:sz w:val="28"/>
        </w:rPr>
        <w:t>
      2) вступившее в законную силу решение суда Республики Казахстан о признании организации, осуществляющей террористическую деятельность или экстремизм на территории Республики Казахстан и (или) другого государства, террористической или экстремистской, в том числе об установлении изменения ею своего наименования;</w:t>
      </w:r>
    </w:p>
    <w:bookmarkEnd w:id="324"/>
    <w:bookmarkStart w:name="z115" w:id="325"/>
    <w:p>
      <w:pPr>
        <w:spacing w:after="0"/>
        <w:ind w:left="0"/>
        <w:jc w:val="both"/>
      </w:pPr>
      <w:r>
        <w:rPr>
          <w:rFonts w:ascii="Times New Roman"/>
          <w:b w:val="false"/>
          <w:i w:val="false"/>
          <w:color w:val="000000"/>
          <w:sz w:val="28"/>
        </w:rPr>
        <w:t>
      3) вступивший в законную силу приговор суда Республики Казахстан о признании физического лица виновным в совершении экстремистского и (или) террористического преступлений;</w:t>
      </w:r>
    </w:p>
    <w:bookmarkEnd w:id="325"/>
    <w:bookmarkStart w:name="z116" w:id="326"/>
    <w:p>
      <w:pPr>
        <w:spacing w:after="0"/>
        <w:ind w:left="0"/>
        <w:jc w:val="both"/>
      </w:pPr>
      <w:r>
        <w:rPr>
          <w:rFonts w:ascii="Times New Roman"/>
          <w:b w:val="false"/>
          <w:i w:val="false"/>
          <w:color w:val="000000"/>
          <w:sz w:val="28"/>
        </w:rPr>
        <w:t>
      4) признаваемые в Республике Казахстан в соответствии с международными договорами Республики Казахстан и законами Республики Казахстан приговоры (решения) судов и решения иных компетентных органов иностранных государств в отношении организаций или физических лиц, осуществляющих террористическую деятельность;</w:t>
      </w:r>
    </w:p>
    <w:bookmarkEnd w:id="326"/>
    <w:bookmarkStart w:name="z117" w:id="327"/>
    <w:p>
      <w:pPr>
        <w:spacing w:after="0"/>
        <w:ind w:left="0"/>
        <w:jc w:val="both"/>
      </w:pPr>
      <w:r>
        <w:rPr>
          <w:rFonts w:ascii="Times New Roman"/>
          <w:b w:val="false"/>
          <w:i w:val="false"/>
          <w:color w:val="000000"/>
          <w:sz w:val="28"/>
        </w:rPr>
        <w:t>
      5) нахождение организации или физического лица в перечне организаций и лиц, связанных с террористическими организациями или террористами, составляемом международными организациями, осуществляющими противодействие терроризму, или уполномоченными ими органами в соответствии с международными договорами Республики Казахстан;</w:t>
      </w:r>
    </w:p>
    <w:bookmarkEnd w:id="327"/>
    <w:bookmarkStart w:name="z96" w:id="328"/>
    <w:p>
      <w:pPr>
        <w:spacing w:after="0"/>
        <w:ind w:left="0"/>
        <w:jc w:val="both"/>
      </w:pPr>
      <w:r>
        <w:rPr>
          <w:rFonts w:ascii="Times New Roman"/>
          <w:b w:val="false"/>
          <w:i w:val="false"/>
          <w:color w:val="000000"/>
          <w:sz w:val="28"/>
        </w:rPr>
        <w:t>
      6) составляемые Генеральной прокуратурой Республики Казахстан списки организаций и физических лиц, причастных к террористической и экстремистской деятельности, на основании данных правоохранительных и специальных государственных органов Республики Казахстан;</w:t>
      </w:r>
    </w:p>
    <w:bookmarkEnd w:id="328"/>
    <w:bookmarkStart w:name="z81" w:id="329"/>
    <w:p>
      <w:pPr>
        <w:spacing w:after="0"/>
        <w:ind w:left="0"/>
        <w:jc w:val="both"/>
      </w:pPr>
      <w:r>
        <w:rPr>
          <w:rFonts w:ascii="Times New Roman"/>
          <w:b w:val="false"/>
          <w:i w:val="false"/>
          <w:color w:val="000000"/>
          <w:sz w:val="28"/>
        </w:rPr>
        <w:t>
      7) применение к организации или физическому лицу целевых финансовых санкций в соответствии с резолюциями Совета Безопасности Организации Объединенных Наций, относящимися к предупреждению и предотвращению терроризма и финансирования терроризма, либо включение организации и (или) физического лица в санкционные перечни, составляемые комитетами Совета Безопасности Организации Объединенных Наций, созданными на основании резолюций Совета Безопасности Организации Объединенных Наций, относящихся к предупреждению и предотвращению терроризма и финансирования терроризма.</w:t>
      </w:r>
    </w:p>
    <w:bookmarkEnd w:id="329"/>
    <w:bookmarkStart w:name="z196" w:id="330"/>
    <w:p>
      <w:pPr>
        <w:spacing w:after="0"/>
        <w:ind w:left="0"/>
        <w:jc w:val="both"/>
      </w:pPr>
      <w:r>
        <w:rPr>
          <w:rFonts w:ascii="Times New Roman"/>
          <w:b w:val="false"/>
          <w:i w:val="false"/>
          <w:color w:val="000000"/>
          <w:sz w:val="28"/>
        </w:rPr>
        <w:t>
      5. Основаниями для исключения организации и физического лица из перечня организаций и лиц, связанных с финансированием терроризма и экстремизма, являются:</w:t>
      </w:r>
    </w:p>
    <w:bookmarkEnd w:id="330"/>
    <w:bookmarkStart w:name="z82" w:id="331"/>
    <w:p>
      <w:pPr>
        <w:spacing w:after="0"/>
        <w:ind w:left="0"/>
        <w:jc w:val="both"/>
      </w:pPr>
      <w:r>
        <w:rPr>
          <w:rFonts w:ascii="Times New Roman"/>
          <w:b w:val="false"/>
          <w:i w:val="false"/>
          <w:color w:val="000000"/>
          <w:sz w:val="28"/>
        </w:rPr>
        <w:t>
      1) отмена решения суда Республики Казахстан о ликвидации организации в связи с осуществлением ею террористической деятельности и (или) экстремизма в случае незавершения по ней ликвидационного производства, а также о признании организации, осуществляющей террористическую деятельность или экстремизм на территории Республики Казахстан и (или) другого государства, террористической или экстремистской;</w:t>
      </w:r>
    </w:p>
    <w:bookmarkEnd w:id="331"/>
    <w:bookmarkStart w:name="z129" w:id="332"/>
    <w:p>
      <w:pPr>
        <w:spacing w:after="0"/>
        <w:ind w:left="0"/>
        <w:jc w:val="both"/>
      </w:pPr>
      <w:r>
        <w:rPr>
          <w:rFonts w:ascii="Times New Roman"/>
          <w:b w:val="false"/>
          <w:i w:val="false"/>
          <w:color w:val="000000"/>
          <w:sz w:val="28"/>
        </w:rPr>
        <w:t>
      2) отмена приговора суда Республики Казахстан о признании физического лица виновным в совершении экстремистского и (или) террористического преступлений;</w:t>
      </w:r>
    </w:p>
    <w:bookmarkEnd w:id="332"/>
    <w:bookmarkStart w:name="z203" w:id="333"/>
    <w:p>
      <w:pPr>
        <w:spacing w:after="0"/>
        <w:ind w:left="0"/>
        <w:jc w:val="both"/>
      </w:pPr>
      <w:r>
        <w:rPr>
          <w:rFonts w:ascii="Times New Roman"/>
          <w:b w:val="false"/>
          <w:i w:val="false"/>
          <w:color w:val="000000"/>
          <w:sz w:val="28"/>
        </w:rPr>
        <w:t>
      3) отмена признанных в Республике Казахстан в соответствии с международными договорами Республики Казахстан и законами Республики Казахстан приговоров (решений) судов и решений иных компетентных органов иностранных государств в отношении организаций или физических лиц, осуществляющих террористическую деятельность;</w:t>
      </w:r>
    </w:p>
    <w:bookmarkEnd w:id="333"/>
    <w:bookmarkStart w:name="z204" w:id="334"/>
    <w:p>
      <w:pPr>
        <w:spacing w:after="0"/>
        <w:ind w:left="0"/>
        <w:jc w:val="both"/>
      </w:pPr>
      <w:r>
        <w:rPr>
          <w:rFonts w:ascii="Times New Roman"/>
          <w:b w:val="false"/>
          <w:i w:val="false"/>
          <w:color w:val="000000"/>
          <w:sz w:val="28"/>
        </w:rPr>
        <w:t>
      4) наличие документально подтвержденных данных о смерти физического лица, включенного в перечень организаций и лиц, связанных с финансированием терроризма и экстремизма;</w:t>
      </w:r>
    </w:p>
    <w:bookmarkEnd w:id="334"/>
    <w:bookmarkStart w:name="z205" w:id="335"/>
    <w:p>
      <w:pPr>
        <w:spacing w:after="0"/>
        <w:ind w:left="0"/>
        <w:jc w:val="both"/>
      </w:pPr>
      <w:r>
        <w:rPr>
          <w:rFonts w:ascii="Times New Roman"/>
          <w:b w:val="false"/>
          <w:i w:val="false"/>
          <w:color w:val="000000"/>
          <w:sz w:val="28"/>
        </w:rPr>
        <w:t>
      5) наличие документально подтвержденных данных о погашении или снятии судимости с физического лица, осужденного за совершение экстремистского и (или) террористического преступления;</w:t>
      </w:r>
    </w:p>
    <w:bookmarkEnd w:id="335"/>
    <w:bookmarkStart w:name="z355" w:id="336"/>
    <w:p>
      <w:pPr>
        <w:spacing w:after="0"/>
        <w:ind w:left="0"/>
        <w:jc w:val="both"/>
      </w:pPr>
      <w:r>
        <w:rPr>
          <w:rFonts w:ascii="Times New Roman"/>
          <w:b w:val="false"/>
          <w:i w:val="false"/>
          <w:color w:val="000000"/>
          <w:sz w:val="28"/>
        </w:rPr>
        <w:t>
      5-1) список физических лиц, составляемый Генеральной прокуратурой Республики Казахстан на основании положительного заключения правоохранительных или специальных государственных органов Республики Казахстан об исключении физического лица, отбывшего уголовное наказание, но срок погашения или снятия судимости которого еще не наступил, из перечня организаций и лиц, связанных с финансированием терроризма и экстремизма.</w:t>
      </w:r>
    </w:p>
    <w:bookmarkEnd w:id="336"/>
    <w:bookmarkStart w:name="z356" w:id="337"/>
    <w:p>
      <w:pPr>
        <w:spacing w:after="0"/>
        <w:ind w:left="0"/>
        <w:jc w:val="both"/>
      </w:pPr>
      <w:r>
        <w:rPr>
          <w:rFonts w:ascii="Times New Roman"/>
          <w:b w:val="false"/>
          <w:i w:val="false"/>
          <w:color w:val="000000"/>
          <w:sz w:val="28"/>
        </w:rPr>
        <w:t>
      Порядок подготовки заключения правоохранительных или специальных государственных органов Республики Казахстан об исключении физического лица, отбывшего уголовное наказание, но срок погашения или снятия судимости которого еще не наступил, из перечня организаций и лиц, связанных с финансированием терроризма и экстремизма, определяется совместным нормативным правовым актом правоохранительных и специальных государственных органов Республики Казахстан и уполномоченного органа;</w:t>
      </w:r>
    </w:p>
    <w:bookmarkEnd w:id="337"/>
    <w:bookmarkStart w:name="z206" w:id="338"/>
    <w:p>
      <w:pPr>
        <w:spacing w:after="0"/>
        <w:ind w:left="0"/>
        <w:jc w:val="both"/>
      </w:pPr>
      <w:r>
        <w:rPr>
          <w:rFonts w:ascii="Times New Roman"/>
          <w:b w:val="false"/>
          <w:i w:val="false"/>
          <w:color w:val="000000"/>
          <w:sz w:val="28"/>
        </w:rPr>
        <w:t>
      6) исключение организации или физического лица из перечня организаций и лиц, связанных с террористическими организациями или террористами, составляемого международными организациями, осуществляющими противодействие терроризму, или уполномоченными ими органами в соответствии с международными договорами Республики Казахстан;</w:t>
      </w:r>
    </w:p>
    <w:bookmarkEnd w:id="338"/>
    <w:bookmarkStart w:name="z207" w:id="339"/>
    <w:p>
      <w:pPr>
        <w:spacing w:after="0"/>
        <w:ind w:left="0"/>
        <w:jc w:val="both"/>
      </w:pPr>
      <w:r>
        <w:rPr>
          <w:rFonts w:ascii="Times New Roman"/>
          <w:b w:val="false"/>
          <w:i w:val="false"/>
          <w:color w:val="000000"/>
          <w:sz w:val="28"/>
        </w:rPr>
        <w:t>
      7) отмена целевых финансовых санкций, примененных к организации или физическому лицу в соответствии с резолюциями Совета Безопасности Организации Объединенных Наций, относящимися к предупреждению и предотвращению терроризма и финансирования терроризма, либо исключение организации или физического лица из санкционных перечней, составляемых комитетами Совета Безопасности Организации Объединенных Наций, созданными на основании резолюций Совета Безопасности Организации Объединенных Наций, относящихся к предупреждению и предотвращению терроризма и финансирования терроризма;</w:t>
      </w:r>
    </w:p>
    <w:bookmarkEnd w:id="339"/>
    <w:bookmarkStart w:name="z208" w:id="340"/>
    <w:p>
      <w:pPr>
        <w:spacing w:after="0"/>
        <w:ind w:left="0"/>
        <w:jc w:val="both"/>
      </w:pPr>
      <w:r>
        <w:rPr>
          <w:rFonts w:ascii="Times New Roman"/>
          <w:b w:val="false"/>
          <w:i w:val="false"/>
          <w:color w:val="000000"/>
          <w:sz w:val="28"/>
        </w:rPr>
        <w:t>
      8) прекращение действия обстоятельств, послуживших основаниями для их включения в списки организаций и лиц, причастных к террористической и экстремистской деятельности, составляемые Генеральной прокуратурой Республики Казахстан, на основании данных правоохранительных и специальных государственных органов Республики Казахстан.</w:t>
      </w:r>
    </w:p>
    <w:bookmarkEnd w:id="340"/>
    <w:bookmarkStart w:name="z520" w:id="341"/>
    <w:p>
      <w:pPr>
        <w:spacing w:after="0"/>
        <w:ind w:left="0"/>
        <w:jc w:val="both"/>
      </w:pPr>
      <w:r>
        <w:rPr>
          <w:rFonts w:ascii="Times New Roman"/>
          <w:b w:val="false"/>
          <w:i w:val="false"/>
          <w:color w:val="000000"/>
          <w:sz w:val="28"/>
        </w:rPr>
        <w:t>
      5-1. Уполномоченный орган незамедлительно, но не позднее одного рабочего дня со дня принятия решения об исключении организации или физического лица из перечня организаций и лиц, связанных с финансированием терроризма и экстремизма, исключает лицо из указанного перечня и информирует субъектов финансового мониторинга, государственные органы Республики Казахстан и организации о прекращении срока замораживания операций с деньгами и (или) иным имуществом посредством размещения такого решения на своем интернет-ресурсе.</w:t>
      </w:r>
    </w:p>
    <w:bookmarkEnd w:id="341"/>
    <w:bookmarkStart w:name="z197" w:id="342"/>
    <w:p>
      <w:pPr>
        <w:spacing w:after="0"/>
        <w:ind w:left="0"/>
        <w:jc w:val="both"/>
      </w:pPr>
      <w:r>
        <w:rPr>
          <w:rFonts w:ascii="Times New Roman"/>
          <w:b w:val="false"/>
          <w:i w:val="false"/>
          <w:color w:val="000000"/>
          <w:sz w:val="28"/>
        </w:rPr>
        <w:t xml:space="preserve">
      6. Списки, формируемые в соответствии с подпунктом 6) </w:t>
      </w:r>
      <w:r>
        <w:rPr>
          <w:rFonts w:ascii="Times New Roman"/>
          <w:b w:val="false"/>
          <w:i w:val="false"/>
          <w:color w:val="000000"/>
          <w:sz w:val="28"/>
        </w:rPr>
        <w:t>пункта 4</w:t>
      </w:r>
      <w:r>
        <w:rPr>
          <w:rFonts w:ascii="Times New Roman"/>
          <w:b w:val="false"/>
          <w:i w:val="false"/>
          <w:color w:val="000000"/>
          <w:sz w:val="28"/>
        </w:rPr>
        <w:t xml:space="preserve"> настоящей статьи, должны содержать следующие сведения:</w:t>
      </w:r>
    </w:p>
    <w:bookmarkEnd w:id="342"/>
    <w:bookmarkStart w:name="z209" w:id="343"/>
    <w:p>
      <w:pPr>
        <w:spacing w:after="0"/>
        <w:ind w:left="0"/>
        <w:jc w:val="both"/>
      </w:pPr>
      <w:r>
        <w:rPr>
          <w:rFonts w:ascii="Times New Roman"/>
          <w:b w:val="false"/>
          <w:i w:val="false"/>
          <w:color w:val="000000"/>
          <w:sz w:val="28"/>
        </w:rPr>
        <w:t>
      1) в отношении физического лица:</w:t>
      </w:r>
    </w:p>
    <w:bookmarkEnd w:id="343"/>
    <w:p>
      <w:pPr>
        <w:spacing w:after="0"/>
        <w:ind w:left="0"/>
        <w:jc w:val="both"/>
      </w:pPr>
      <w:r>
        <w:rPr>
          <w:rFonts w:ascii="Times New Roman"/>
          <w:b w:val="false"/>
          <w:i w:val="false"/>
          <w:color w:val="000000"/>
          <w:sz w:val="28"/>
        </w:rPr>
        <w:t>
      данные документа, удостоверяющего его личность;</w:t>
      </w:r>
    </w:p>
    <w:p>
      <w:pPr>
        <w:spacing w:after="0"/>
        <w:ind w:left="0"/>
        <w:jc w:val="both"/>
      </w:pPr>
      <w:r>
        <w:rPr>
          <w:rFonts w:ascii="Times New Roman"/>
          <w:b w:val="false"/>
          <w:i w:val="false"/>
          <w:color w:val="000000"/>
          <w:sz w:val="28"/>
        </w:rPr>
        <w:t>
      индивидуальный идентификационный номер;</w:t>
      </w:r>
    </w:p>
    <w:p>
      <w:pPr>
        <w:spacing w:after="0"/>
        <w:ind w:left="0"/>
        <w:jc w:val="both"/>
      </w:pPr>
      <w:r>
        <w:rPr>
          <w:rFonts w:ascii="Times New Roman"/>
          <w:b w:val="false"/>
          <w:i w:val="false"/>
          <w:color w:val="000000"/>
          <w:sz w:val="28"/>
        </w:rPr>
        <w:t>
      место жительства;</w:t>
      </w:r>
    </w:p>
    <w:p>
      <w:pPr>
        <w:spacing w:after="0"/>
        <w:ind w:left="0"/>
        <w:jc w:val="both"/>
      </w:pPr>
      <w:r>
        <w:rPr>
          <w:rFonts w:ascii="Times New Roman"/>
          <w:b w:val="false"/>
          <w:i w:val="false"/>
          <w:color w:val="000000"/>
          <w:sz w:val="28"/>
        </w:rPr>
        <w:t>
      сведения о наличии движимого и недвижимого имущества;</w:t>
      </w:r>
    </w:p>
    <w:p>
      <w:pPr>
        <w:spacing w:after="0"/>
        <w:ind w:left="0"/>
        <w:jc w:val="both"/>
      </w:pPr>
      <w:r>
        <w:rPr>
          <w:rFonts w:ascii="Times New Roman"/>
          <w:b w:val="false"/>
          <w:i w:val="false"/>
          <w:color w:val="000000"/>
          <w:sz w:val="28"/>
        </w:rPr>
        <w:t>
      сведения об участии в юридических лицах, филиалах и представительствах и регистрации в качестве индивидуального предпринимателя;</w:t>
      </w:r>
    </w:p>
    <w:bookmarkStart w:name="z210" w:id="344"/>
    <w:p>
      <w:pPr>
        <w:spacing w:after="0"/>
        <w:ind w:left="0"/>
        <w:jc w:val="both"/>
      </w:pPr>
      <w:r>
        <w:rPr>
          <w:rFonts w:ascii="Times New Roman"/>
          <w:b w:val="false"/>
          <w:i w:val="false"/>
          <w:color w:val="000000"/>
          <w:sz w:val="28"/>
        </w:rPr>
        <w:t>
      2) в отношении юридического лица:</w:t>
      </w:r>
    </w:p>
    <w:bookmarkEnd w:id="344"/>
    <w:p>
      <w:pPr>
        <w:spacing w:after="0"/>
        <w:ind w:left="0"/>
        <w:jc w:val="both"/>
      </w:pPr>
      <w:r>
        <w:rPr>
          <w:rFonts w:ascii="Times New Roman"/>
          <w:b w:val="false"/>
          <w:i w:val="false"/>
          <w:color w:val="000000"/>
          <w:sz w:val="28"/>
        </w:rPr>
        <w:t>
      наименование;</w:t>
      </w:r>
    </w:p>
    <w:p>
      <w:pPr>
        <w:spacing w:after="0"/>
        <w:ind w:left="0"/>
        <w:jc w:val="both"/>
      </w:pPr>
      <w:r>
        <w:rPr>
          <w:rFonts w:ascii="Times New Roman"/>
          <w:b w:val="false"/>
          <w:i w:val="false"/>
          <w:color w:val="000000"/>
          <w:sz w:val="28"/>
        </w:rPr>
        <w:t>
      бизнес-идентификационный номер;</w:t>
      </w:r>
    </w:p>
    <w:p>
      <w:pPr>
        <w:spacing w:after="0"/>
        <w:ind w:left="0"/>
        <w:jc w:val="both"/>
      </w:pPr>
      <w:r>
        <w:rPr>
          <w:rFonts w:ascii="Times New Roman"/>
          <w:b w:val="false"/>
          <w:i w:val="false"/>
          <w:color w:val="000000"/>
          <w:sz w:val="28"/>
        </w:rPr>
        <w:t>
      сведения о месте государственной регистрации и месте нахождения;</w:t>
      </w:r>
    </w:p>
    <w:p>
      <w:pPr>
        <w:spacing w:after="0"/>
        <w:ind w:left="0"/>
        <w:jc w:val="both"/>
      </w:pPr>
      <w:r>
        <w:rPr>
          <w:rFonts w:ascii="Times New Roman"/>
          <w:b w:val="false"/>
          <w:i w:val="false"/>
          <w:color w:val="000000"/>
          <w:sz w:val="28"/>
        </w:rPr>
        <w:t>
      сведения о должностных лицах, данные об учредителях.</w:t>
      </w:r>
    </w:p>
    <w:bookmarkStart w:name="z521" w:id="345"/>
    <w:p>
      <w:pPr>
        <w:spacing w:after="0"/>
        <w:ind w:left="0"/>
        <w:jc w:val="both"/>
      </w:pPr>
      <w:r>
        <w:rPr>
          <w:rFonts w:ascii="Times New Roman"/>
          <w:b w:val="false"/>
          <w:i w:val="false"/>
          <w:color w:val="000000"/>
          <w:sz w:val="28"/>
        </w:rPr>
        <w:t>
      3) в отношении иностранной структуры без образования юридического лица:</w:t>
      </w:r>
    </w:p>
    <w:bookmarkEnd w:id="345"/>
    <w:bookmarkStart w:name="z522" w:id="346"/>
    <w:p>
      <w:pPr>
        <w:spacing w:after="0"/>
        <w:ind w:left="0"/>
        <w:jc w:val="both"/>
      </w:pPr>
      <w:r>
        <w:rPr>
          <w:rFonts w:ascii="Times New Roman"/>
          <w:b w:val="false"/>
          <w:i w:val="false"/>
          <w:color w:val="000000"/>
          <w:sz w:val="28"/>
        </w:rPr>
        <w:t>
      наименование;</w:t>
      </w:r>
    </w:p>
    <w:bookmarkEnd w:id="346"/>
    <w:bookmarkStart w:name="z523" w:id="347"/>
    <w:p>
      <w:pPr>
        <w:spacing w:after="0"/>
        <w:ind w:left="0"/>
        <w:jc w:val="both"/>
      </w:pPr>
      <w:r>
        <w:rPr>
          <w:rFonts w:ascii="Times New Roman"/>
          <w:b w:val="false"/>
          <w:i w:val="false"/>
          <w:color w:val="000000"/>
          <w:sz w:val="28"/>
        </w:rPr>
        <w:t>
      номер (при наличии), под которым иностранная структура без образования юридического лица зарегистрирована в иностранном государстве (на территории);</w:t>
      </w:r>
    </w:p>
    <w:bookmarkEnd w:id="347"/>
    <w:bookmarkStart w:name="z524" w:id="348"/>
    <w:p>
      <w:pPr>
        <w:spacing w:after="0"/>
        <w:ind w:left="0"/>
        <w:jc w:val="both"/>
      </w:pPr>
      <w:r>
        <w:rPr>
          <w:rFonts w:ascii="Times New Roman"/>
          <w:b w:val="false"/>
          <w:i w:val="false"/>
          <w:color w:val="000000"/>
          <w:sz w:val="28"/>
        </w:rPr>
        <w:t>
      адрес места регистрации и (или) нахождения;</w:t>
      </w:r>
    </w:p>
    <w:bookmarkEnd w:id="348"/>
    <w:bookmarkStart w:name="z525" w:id="349"/>
    <w:p>
      <w:pPr>
        <w:spacing w:after="0"/>
        <w:ind w:left="0"/>
        <w:jc w:val="both"/>
      </w:pPr>
      <w:r>
        <w:rPr>
          <w:rFonts w:ascii="Times New Roman"/>
          <w:b w:val="false"/>
          <w:i w:val="false"/>
          <w:color w:val="000000"/>
          <w:sz w:val="28"/>
        </w:rPr>
        <w:t>
      сведения об учредителях (участниках) иностранной структуры без образования юридического лица.</w:t>
      </w:r>
    </w:p>
    <w:bookmarkEnd w:id="349"/>
    <w:bookmarkStart w:name="z227" w:id="350"/>
    <w:p>
      <w:pPr>
        <w:spacing w:after="0"/>
        <w:ind w:left="0"/>
        <w:jc w:val="both"/>
      </w:pPr>
      <w:r>
        <w:rPr>
          <w:rFonts w:ascii="Times New Roman"/>
          <w:b w:val="false"/>
          <w:i w:val="false"/>
          <w:color w:val="000000"/>
          <w:sz w:val="28"/>
        </w:rPr>
        <w:t>
      7. Организации и физические лица, ошибочно включенные в перечень организаций и лиц, связанных с финансированием терроризма и экстремизма, либо подлежащие исключению из указанного перечня, но не исключенные из него, обращаются в уполномоченный орган с письменным мотивированным заявлением об исключении их из указанного перечня.</w:t>
      </w:r>
    </w:p>
    <w:bookmarkEnd w:id="350"/>
    <w:bookmarkStart w:name="z335" w:id="351"/>
    <w:p>
      <w:pPr>
        <w:spacing w:after="0"/>
        <w:ind w:left="0"/>
        <w:jc w:val="both"/>
      </w:pPr>
      <w:r>
        <w:rPr>
          <w:rFonts w:ascii="Times New Roman"/>
          <w:b w:val="false"/>
          <w:i w:val="false"/>
          <w:color w:val="000000"/>
          <w:sz w:val="28"/>
        </w:rPr>
        <w:t>
      Уполномоченный орган совместно с правоохранительными и специальными государственными органами Республики Казахстан рассматривает заявление об исключении организации или физического лица из перечня организаций и лиц, связанных с финансированием терроризма и экстремизма, в сроки, установленные законами Республики Казахстан, и принимает одно из следующих мотивированных решений:</w:t>
      </w:r>
    </w:p>
    <w:bookmarkEnd w:id="351"/>
    <w:bookmarkStart w:name="z336" w:id="352"/>
    <w:p>
      <w:pPr>
        <w:spacing w:after="0"/>
        <w:ind w:left="0"/>
        <w:jc w:val="both"/>
      </w:pPr>
      <w:r>
        <w:rPr>
          <w:rFonts w:ascii="Times New Roman"/>
          <w:b w:val="false"/>
          <w:i w:val="false"/>
          <w:color w:val="000000"/>
          <w:sz w:val="28"/>
        </w:rPr>
        <w:t>
      1) об исключении организации или физического лица из указанного перечня;</w:t>
      </w:r>
    </w:p>
    <w:bookmarkEnd w:id="352"/>
    <w:bookmarkStart w:name="z337" w:id="353"/>
    <w:p>
      <w:pPr>
        <w:spacing w:after="0"/>
        <w:ind w:left="0"/>
        <w:jc w:val="both"/>
      </w:pPr>
      <w:r>
        <w:rPr>
          <w:rFonts w:ascii="Times New Roman"/>
          <w:b w:val="false"/>
          <w:i w:val="false"/>
          <w:color w:val="000000"/>
          <w:sz w:val="28"/>
        </w:rPr>
        <w:t>
      2) об отказе в удовлетворении заявления с предоставлением мотивированного основания в отказе.</w:t>
      </w:r>
    </w:p>
    <w:bookmarkEnd w:id="353"/>
    <w:bookmarkStart w:name="z338" w:id="354"/>
    <w:p>
      <w:pPr>
        <w:spacing w:after="0"/>
        <w:ind w:left="0"/>
        <w:jc w:val="both"/>
      </w:pPr>
      <w:r>
        <w:rPr>
          <w:rFonts w:ascii="Times New Roman"/>
          <w:b w:val="false"/>
          <w:i w:val="false"/>
          <w:color w:val="000000"/>
          <w:sz w:val="28"/>
        </w:rPr>
        <w:t>
      Решение уполномоченного органа может быть обжаловано заявителем в порядке, установленном законами Республики Казахстан.</w:t>
      </w:r>
    </w:p>
    <w:bookmarkEnd w:id="354"/>
    <w:bookmarkStart w:name="z229" w:id="355"/>
    <w:p>
      <w:pPr>
        <w:spacing w:after="0"/>
        <w:ind w:left="0"/>
        <w:jc w:val="both"/>
      </w:pPr>
      <w:r>
        <w:rPr>
          <w:rFonts w:ascii="Times New Roman"/>
          <w:b w:val="false"/>
          <w:i w:val="false"/>
          <w:color w:val="000000"/>
          <w:sz w:val="28"/>
        </w:rPr>
        <w:t xml:space="preserve">
      8. Физическое лицо, включенное в перечень организаций и лиц, связанных с финансированием терроризма и экстремизма, по основаниям, предусмотренным подпунктами 3), 4), 5) и 6) </w:t>
      </w:r>
      <w:r>
        <w:rPr>
          <w:rFonts w:ascii="Times New Roman"/>
          <w:b w:val="false"/>
          <w:i w:val="false"/>
          <w:color w:val="000000"/>
          <w:sz w:val="28"/>
        </w:rPr>
        <w:t>пункта 4</w:t>
      </w:r>
      <w:r>
        <w:rPr>
          <w:rFonts w:ascii="Times New Roman"/>
          <w:b w:val="false"/>
          <w:i w:val="false"/>
          <w:color w:val="000000"/>
          <w:sz w:val="28"/>
        </w:rPr>
        <w:t xml:space="preserve"> настоящей статьи, в целях обеспечения своей жизнедеятельности и членов семьи, не имеющих самостоятельных источников дохода, вправе обратиться к субъекту финансового мониторинга для осуществления следующих операций с деньгами или иным имуществом:</w:t>
      </w:r>
    </w:p>
    <w:bookmarkEnd w:id="355"/>
    <w:bookmarkStart w:name="z357" w:id="356"/>
    <w:p>
      <w:pPr>
        <w:spacing w:after="0"/>
        <w:ind w:left="0"/>
        <w:jc w:val="both"/>
      </w:pPr>
      <w:r>
        <w:rPr>
          <w:rFonts w:ascii="Times New Roman"/>
          <w:b w:val="false"/>
          <w:i w:val="false"/>
          <w:color w:val="000000"/>
          <w:sz w:val="28"/>
        </w:rPr>
        <w:t>
      1) полученными в виде оплаты трудового отпуска или заработной платы в размере, не превышающем минимального размера заработной платы, установленного на соответствующий финансовый год законом о республиканском бюджете, в течение календарного месяца из расчета на каждого члена семьи;</w:t>
      </w:r>
    </w:p>
    <w:bookmarkEnd w:id="356"/>
    <w:bookmarkStart w:name="z358" w:id="357"/>
    <w:p>
      <w:pPr>
        <w:spacing w:after="0"/>
        <w:ind w:left="0"/>
        <w:jc w:val="both"/>
      </w:pPr>
      <w:r>
        <w:rPr>
          <w:rFonts w:ascii="Times New Roman"/>
          <w:b w:val="false"/>
          <w:i w:val="false"/>
          <w:color w:val="000000"/>
          <w:sz w:val="28"/>
        </w:rPr>
        <w:t>
      2) полученными в виде пенсии, расходов на служебные командировки, стипендии, пособия, иной социальной выплаты в соответствии с законодательством Республики Казахстан, а также производить уплату налогов, коммунальных и социальных платежей, других обязательных платежей в бюджет, пеней и штрафов;</w:t>
      </w:r>
    </w:p>
    <w:bookmarkEnd w:id="357"/>
    <w:bookmarkStart w:name="z658" w:id="358"/>
    <w:p>
      <w:pPr>
        <w:spacing w:after="0"/>
        <w:ind w:left="0"/>
        <w:jc w:val="both"/>
      </w:pPr>
      <w:r>
        <w:rPr>
          <w:rFonts w:ascii="Times New Roman"/>
          <w:b w:val="false"/>
          <w:i w:val="false"/>
          <w:color w:val="000000"/>
          <w:sz w:val="28"/>
        </w:rPr>
        <w:t>
      3) связанными с обязательным социальным медицинским страхованием, страхованием работника от несчастных случаев при исполнении им трудовых (служебных) обязанностей, обязательным страхованием гражданско-правовой ответственности владельцев транспортных средств, обязательным страхованием гражданско-правовой ответственности перевозчика перед пассажирами.</w:t>
      </w:r>
    </w:p>
    <w:bookmarkEnd w:id="358"/>
    <w:bookmarkStart w:name="z659" w:id="359"/>
    <w:p>
      <w:pPr>
        <w:spacing w:after="0"/>
        <w:ind w:left="0"/>
        <w:jc w:val="both"/>
      </w:pPr>
      <w:r>
        <w:rPr>
          <w:rFonts w:ascii="Times New Roman"/>
          <w:b w:val="false"/>
          <w:i w:val="false"/>
          <w:color w:val="000000"/>
          <w:sz w:val="28"/>
        </w:rPr>
        <w:t>
      Порядок выплаты средств физическому лицу, включенному в перечень организаций и лиц, связанных с финансированием терроризма и экстремизма, для обеспечения своей жизнедеятельности определяется уполномоченным органом.</w:t>
      </w:r>
    </w:p>
    <w:bookmarkEnd w:id="359"/>
    <w:bookmarkStart w:name="z660" w:id="360"/>
    <w:p>
      <w:pPr>
        <w:spacing w:after="0"/>
        <w:ind w:left="0"/>
        <w:jc w:val="both"/>
      </w:pPr>
      <w:r>
        <w:rPr>
          <w:rFonts w:ascii="Times New Roman"/>
          <w:b w:val="false"/>
          <w:i w:val="false"/>
          <w:color w:val="000000"/>
          <w:sz w:val="28"/>
        </w:rPr>
        <w:t>
      Исключение организации и физического лица из перечня организаций и лиц, связанных с финансированием терроризма и экстремизма, является основанием для отмены применения мер по замораживанию операций с деньгами и (или) иным имуществом, принадлежащими организациям и физическим лицам, включенным в перечень организаций и лиц, связанных с финансированием терроризма и экстремизма.</w:t>
      </w:r>
    </w:p>
    <w:bookmarkEnd w:id="360"/>
    <w:bookmarkStart w:name="z359" w:id="361"/>
    <w:p>
      <w:pPr>
        <w:spacing w:after="0"/>
        <w:ind w:left="0"/>
        <w:jc w:val="both"/>
      </w:pPr>
      <w:r>
        <w:rPr>
          <w:rFonts w:ascii="Times New Roman"/>
          <w:b w:val="false"/>
          <w:i w:val="false"/>
          <w:color w:val="000000"/>
          <w:sz w:val="28"/>
        </w:rPr>
        <w:t>
      8-1. Физическое лицо, включенное в перечень организаций и лиц, связанных с финансированием терроризма и экстремизма, по основаниям, предусмотренным подпунктом 7) пункта 4 настоящей статьи, в целях обеспечения своей жизнедеятельности и членов семьи, не имеющих самостоятельных источников дохода, вправе обратиться в уполномоченный орган с письменным мотивированным заявлением о частичной или полной отмене применяемых мер по замораживанию операций с деньгами и (или) иным имуществом.</w:t>
      </w:r>
    </w:p>
    <w:bookmarkEnd w:id="361"/>
    <w:bookmarkStart w:name="z360" w:id="362"/>
    <w:p>
      <w:pPr>
        <w:spacing w:after="0"/>
        <w:ind w:left="0"/>
        <w:jc w:val="both"/>
      </w:pPr>
      <w:r>
        <w:rPr>
          <w:rFonts w:ascii="Times New Roman"/>
          <w:b w:val="false"/>
          <w:i w:val="false"/>
          <w:color w:val="000000"/>
          <w:sz w:val="28"/>
        </w:rPr>
        <w:t>
      Уполномоченный орган обеспечивает рассмотрение этого заявления соответствующим Комитетом Совета Безопасности Организации Объединенных Наций.</w:t>
      </w:r>
    </w:p>
    <w:bookmarkEnd w:id="362"/>
    <w:bookmarkStart w:name="z361" w:id="363"/>
    <w:p>
      <w:pPr>
        <w:spacing w:after="0"/>
        <w:ind w:left="0"/>
        <w:jc w:val="both"/>
      </w:pPr>
      <w:r>
        <w:rPr>
          <w:rFonts w:ascii="Times New Roman"/>
          <w:b w:val="false"/>
          <w:i w:val="false"/>
          <w:color w:val="000000"/>
          <w:sz w:val="28"/>
        </w:rPr>
        <w:t>
      Уполномоченный орган незамедлительно, но не позднее одного рабочего дня со дня получения решения Комитета Совета Безопасности Организации Объединенных Наций или международной организации, осуществляющей противодействие терроризму об удовлетворении заявления, указанного в части первой настоящего пункта, информирует субъект финансового мониторинга.</w:t>
      </w:r>
    </w:p>
    <w:bookmarkEnd w:id="363"/>
    <w:p>
      <w:pPr>
        <w:spacing w:after="0"/>
        <w:ind w:left="0"/>
        <w:jc w:val="both"/>
      </w:pPr>
      <w:r>
        <w:rPr>
          <w:rFonts w:ascii="Times New Roman"/>
          <w:b w:val="false"/>
          <w:i w:val="false"/>
          <w:color w:val="000000"/>
          <w:sz w:val="28"/>
        </w:rPr>
        <w:t>
      Уполномоченный орган также информирует заявителя о принятом Комитетом Совета Безопасности Организации Объединенных Наций или международными организациями, осуществляющими противодействие терроризму, решении.</w:t>
      </w:r>
    </w:p>
    <w:bookmarkStart w:name="z661" w:id="364"/>
    <w:p>
      <w:pPr>
        <w:spacing w:after="0"/>
        <w:ind w:left="0"/>
        <w:jc w:val="both"/>
      </w:pPr>
      <w:r>
        <w:rPr>
          <w:rFonts w:ascii="Times New Roman"/>
          <w:b w:val="false"/>
          <w:i w:val="false"/>
          <w:color w:val="000000"/>
          <w:sz w:val="28"/>
        </w:rPr>
        <w:t xml:space="preserve">
      8-2. Физическое лицо, включенное в перечень организаций и лиц, связанных с финансированием терроризма и экстремизма, по основаниям, предусмотренным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4 настоящей статьи, отбывшее уголовное наказание, но срок погашения или снятия судимости которого еще не наступил, в целях обеспечения своей жизнедеятельности и членов семьи, не имеющих самостоятельных источников дохода, вправе обратиться в правоохранительный или специальный государственный орган с письменным мотивированным заявлением об исключении его из перечня организаций и лиц, связанных с финансированием терроризма и экстремизма.</w:t>
      </w:r>
    </w:p>
    <w:bookmarkEnd w:id="364"/>
    <w:bookmarkStart w:name="z662" w:id="365"/>
    <w:p>
      <w:pPr>
        <w:spacing w:after="0"/>
        <w:ind w:left="0"/>
        <w:jc w:val="both"/>
      </w:pPr>
      <w:r>
        <w:rPr>
          <w:rFonts w:ascii="Times New Roman"/>
          <w:b w:val="false"/>
          <w:i w:val="false"/>
          <w:color w:val="000000"/>
          <w:sz w:val="28"/>
        </w:rPr>
        <w:t xml:space="preserve">
      Физическое лицо, включенное в перечень организаций и лиц, связанных с финансированием терроризма и экстремизма, по основаниям, предусмотренным </w:t>
      </w:r>
      <w:r>
        <w:rPr>
          <w:rFonts w:ascii="Times New Roman"/>
          <w:b w:val="false"/>
          <w:i w:val="false"/>
          <w:color w:val="000000"/>
          <w:sz w:val="28"/>
        </w:rPr>
        <w:t>подпунктами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4 настоящей статьи, отбывшее уголовное наказание, но срок погашения или снятия судимости которого еще не наступил, в целях обеспечения своей жизнедеятельности и членов семьи, не имеющих самостоятельных источников дохода, вправе обратиться в компетентные органы иностранных государств, вынесшие приговор и (или) принявшие решение о виновности этого физического лица, с письменным мотивированным заявлением об исключении его из перечня организаций и лиц, связанных с финансированием терроризма и экстремизма.</w:t>
      </w:r>
    </w:p>
    <w:bookmarkEnd w:id="365"/>
    <w:bookmarkStart w:name="z663" w:id="366"/>
    <w:p>
      <w:pPr>
        <w:spacing w:after="0"/>
        <w:ind w:left="0"/>
        <w:jc w:val="both"/>
      </w:pPr>
      <w:r>
        <w:rPr>
          <w:rFonts w:ascii="Times New Roman"/>
          <w:b w:val="false"/>
          <w:i w:val="false"/>
          <w:color w:val="000000"/>
          <w:sz w:val="28"/>
        </w:rPr>
        <w:t>
      Порядок подготовки заключения правоохранительных или специальных государственных органов Республики Казахстан об исключении физического лица, отбывшего уголовное наказание, но срок погашения или снятия судимости которого еще не наступил, из перечня организаций и лиц, связанных с финансированием терроризма и экстремизма, определяется совместным нормативным правовым актом правоохранительных и специальных государственных органов Республики Казахстан и уполномоченного органа.</w:t>
      </w:r>
    </w:p>
    <w:bookmarkEnd w:id="366"/>
    <w:bookmarkStart w:name="z230" w:id="367"/>
    <w:p>
      <w:pPr>
        <w:spacing w:after="0"/>
        <w:ind w:left="0"/>
        <w:jc w:val="both"/>
      </w:pPr>
      <w:r>
        <w:rPr>
          <w:rFonts w:ascii="Times New Roman"/>
          <w:b w:val="false"/>
          <w:i w:val="false"/>
          <w:color w:val="000000"/>
          <w:sz w:val="28"/>
        </w:rPr>
        <w:t>
      9. Уполномоченный орган в случае выявления имущества лица, включенного в перечень организаций и лиц, связанных с финансированием терроризма и экстремизма, в том числе обособленного имущества в юридических лицах, незамедлительно передает такие сведения в Генеральную прокуратуру Республики Казахстан для решения вопроса о наложении ареста на такое имущество.</w:t>
      </w:r>
    </w:p>
    <w:bookmarkEnd w:id="367"/>
    <w:bookmarkStart w:name="z363" w:id="368"/>
    <w:p>
      <w:pPr>
        <w:spacing w:after="0"/>
        <w:ind w:left="0"/>
        <w:jc w:val="both"/>
      </w:pPr>
      <w:r>
        <w:rPr>
          <w:rFonts w:ascii="Times New Roman"/>
          <w:b w:val="false"/>
          <w:i w:val="false"/>
          <w:color w:val="000000"/>
          <w:sz w:val="28"/>
        </w:rPr>
        <w:t>
      10. При наличии поступившего в уполномоченный орган от компетентного органа иностранного государства обращения о возможной причастности организации или физического лица к террористической деятельности, если при этом имеются предусмотренные пунктом 4 настоящей статьи основания для включения таких организаций или физического лица в перечень организаций и лиц, связанных с финансированием терроризма и экстремизма, уполномоченный орган формирует список лиц, причастных к террористической деятельности.</w:t>
      </w:r>
    </w:p>
    <w:bookmarkEnd w:id="368"/>
    <w:bookmarkStart w:name="z364" w:id="369"/>
    <w:p>
      <w:pPr>
        <w:spacing w:after="0"/>
        <w:ind w:left="0"/>
        <w:jc w:val="both"/>
      </w:pPr>
      <w:r>
        <w:rPr>
          <w:rFonts w:ascii="Times New Roman"/>
          <w:b w:val="false"/>
          <w:i w:val="false"/>
          <w:color w:val="000000"/>
          <w:sz w:val="28"/>
        </w:rPr>
        <w:t>
      Уполномоченный орган размещает на своем интернет-ресурсе список лиц, причастных к террористической деятельности, для принятия субъектами финансового мониторинга мер по замораживанию операций с деньгами и (или) иным имуществом на срок до пятнадцати календарных дней.</w:t>
      </w:r>
    </w:p>
    <w:bookmarkEnd w:id="369"/>
    <w:bookmarkStart w:name="z365" w:id="370"/>
    <w:p>
      <w:pPr>
        <w:spacing w:after="0"/>
        <w:ind w:left="0"/>
        <w:jc w:val="both"/>
      </w:pPr>
      <w:r>
        <w:rPr>
          <w:rFonts w:ascii="Times New Roman"/>
          <w:b w:val="false"/>
          <w:i w:val="false"/>
          <w:color w:val="000000"/>
          <w:sz w:val="28"/>
        </w:rPr>
        <w:t>
      Уполномоченный орган принимает меры по включению физических лиц из списка лиц, причастных к террористической деятельности, в перечень организаций и лиц, связанных с финансированием терроризма и экстремизма, в соответствии с пунктом 4 настоящей статьи.</w:t>
      </w:r>
    </w:p>
    <w:bookmarkEnd w:id="370"/>
    <w:bookmarkStart w:name="z367" w:id="371"/>
    <w:p>
      <w:pPr>
        <w:spacing w:after="0"/>
        <w:ind w:left="0"/>
        <w:jc w:val="both"/>
      </w:pPr>
      <w:r>
        <w:rPr>
          <w:rFonts w:ascii="Times New Roman"/>
          <w:b w:val="false"/>
          <w:i w:val="false"/>
          <w:color w:val="000000"/>
          <w:sz w:val="28"/>
        </w:rPr>
        <w:t>
      Примечания.</w:t>
      </w:r>
    </w:p>
    <w:bookmarkEnd w:id="371"/>
    <w:bookmarkStart w:name="z219" w:id="372"/>
    <w:p>
      <w:pPr>
        <w:spacing w:after="0"/>
        <w:ind w:left="0"/>
        <w:jc w:val="both"/>
      </w:pPr>
      <w:r>
        <w:rPr>
          <w:rFonts w:ascii="Times New Roman"/>
          <w:b w:val="false"/>
          <w:i w:val="false"/>
          <w:color w:val="000000"/>
          <w:sz w:val="28"/>
        </w:rPr>
        <w:t>
      1. В целях настоящей статьи под членами семьи физического лица, включенного в перечень организаций и лиц, связанных с финансированием терроризма и экстремизма, признаются: супруга (супруг), совместные или одного из супругов несовершеннолетние дети (в том числе усыновленные (удочеренные), находящиеся на иждивении или под опекой (попечительством); родители и родители супруга (супруги), находящиеся на иждивении.</w:t>
      </w:r>
    </w:p>
    <w:bookmarkEnd w:id="372"/>
    <w:bookmarkStart w:name="z220" w:id="373"/>
    <w:p>
      <w:pPr>
        <w:spacing w:after="0"/>
        <w:ind w:left="0"/>
        <w:jc w:val="both"/>
      </w:pPr>
      <w:r>
        <w:rPr>
          <w:rFonts w:ascii="Times New Roman"/>
          <w:b w:val="false"/>
          <w:i w:val="false"/>
          <w:color w:val="000000"/>
          <w:sz w:val="28"/>
        </w:rPr>
        <w:t>
      2. В целях настоящей статьи под организацией также понимается иностранная структура без образования юридического лица.</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02.08.2015 </w:t>
      </w:r>
      <w:r>
        <w:rPr>
          <w:rFonts w:ascii="Times New Roman"/>
          <w:b w:val="false"/>
          <w:i w:val="false"/>
          <w:color w:val="000000"/>
          <w:sz w:val="28"/>
        </w:rPr>
        <w:t>№ 343-V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с изменениями, внесенными законами РК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8" w:id="374"/>
    <w:p>
      <w:pPr>
        <w:spacing w:after="0"/>
        <w:ind w:left="0"/>
        <w:jc w:val="left"/>
      </w:pPr>
      <w:r>
        <w:rPr>
          <w:rFonts w:ascii="Times New Roman"/>
          <w:b/>
          <w:i w:val="false"/>
          <w:color w:val="000000"/>
        </w:rPr>
        <w:t xml:space="preserve"> Статья 12-1. Целевые финансовые санкции, относящиеся к предупреждению, воспрепятствованию и прекращению распространения оружия массового уничтожения и его финансирования</w:t>
      </w:r>
    </w:p>
    <w:bookmarkEnd w:id="374"/>
    <w:bookmarkStart w:name="z369" w:id="375"/>
    <w:p>
      <w:pPr>
        <w:spacing w:after="0"/>
        <w:ind w:left="0"/>
        <w:jc w:val="both"/>
      </w:pPr>
      <w:r>
        <w:rPr>
          <w:rFonts w:ascii="Times New Roman"/>
          <w:b w:val="false"/>
          <w:i w:val="false"/>
          <w:color w:val="000000"/>
          <w:sz w:val="28"/>
        </w:rPr>
        <w:t xml:space="preserve">
      1. Уполномоченный орган составляет перечень организаций и лиц, связанных с финансированием распространения оружия массового уничтожения, размещает на своем интернет-ресурсе и направляет его соответствующим государственным органам и организациям в электронном виде. </w:t>
      </w:r>
    </w:p>
    <w:bookmarkEnd w:id="375"/>
    <w:bookmarkStart w:name="z370" w:id="376"/>
    <w:p>
      <w:pPr>
        <w:spacing w:after="0"/>
        <w:ind w:left="0"/>
        <w:jc w:val="both"/>
      </w:pPr>
      <w:r>
        <w:rPr>
          <w:rFonts w:ascii="Times New Roman"/>
          <w:b w:val="false"/>
          <w:i w:val="false"/>
          <w:color w:val="000000"/>
          <w:sz w:val="28"/>
        </w:rPr>
        <w:t>
      2. Основанием для включения организации или физического лица в перечень организаций и лиц, связанных с финансированием распространения оружия массового уничтожения, является применение к ним целевых финансовых санкций в соответствии с резолюциями Совета Безопасности Организации Объединенных Наций, относящимися к предупреждению, воспрепятствованию и прекращению распространения оружия массового уничтожения и его финансирования.</w:t>
      </w:r>
    </w:p>
    <w:bookmarkEnd w:id="376"/>
    <w:bookmarkStart w:name="z371" w:id="377"/>
    <w:p>
      <w:pPr>
        <w:spacing w:after="0"/>
        <w:ind w:left="0"/>
        <w:jc w:val="both"/>
      </w:pPr>
      <w:r>
        <w:rPr>
          <w:rFonts w:ascii="Times New Roman"/>
          <w:b w:val="false"/>
          <w:i w:val="false"/>
          <w:color w:val="000000"/>
          <w:sz w:val="28"/>
        </w:rPr>
        <w:t>
      3. Основанием для исключения организации или физического лица из перечня организаций и лиц, связанных с финансированием распространения оружия массового уничтожения, является отмена целевых финансовых санкций в соответствии с резолюциями Совета Безопасности Организации Объединенных Наций, относящимися к предупреждению, воспрепятствованию и прекращению распространения оружия массового уничтожения.</w:t>
      </w:r>
    </w:p>
    <w:bookmarkEnd w:id="377"/>
    <w:bookmarkStart w:name="z372" w:id="378"/>
    <w:p>
      <w:pPr>
        <w:spacing w:after="0"/>
        <w:ind w:left="0"/>
        <w:jc w:val="both"/>
      </w:pPr>
      <w:r>
        <w:rPr>
          <w:rFonts w:ascii="Times New Roman"/>
          <w:b w:val="false"/>
          <w:i w:val="false"/>
          <w:color w:val="000000"/>
          <w:sz w:val="28"/>
        </w:rPr>
        <w:t>
      Уполномоченный орган незамедлительно, но не позднее одного рабочего дня со дня принятия решения об исключении организации или физического лица из перечня организаций и лиц, связанных с финансированием распространения оружия массового уничтожения, размещает на своем интернет-ресурсе такое решение и направляет его соответствующим государственным органам и организациям.</w:t>
      </w:r>
    </w:p>
    <w:bookmarkEnd w:id="378"/>
    <w:bookmarkStart w:name="z373" w:id="379"/>
    <w:p>
      <w:pPr>
        <w:spacing w:after="0"/>
        <w:ind w:left="0"/>
        <w:jc w:val="both"/>
      </w:pPr>
      <w:r>
        <w:rPr>
          <w:rFonts w:ascii="Times New Roman"/>
          <w:b w:val="false"/>
          <w:i w:val="false"/>
          <w:color w:val="000000"/>
          <w:sz w:val="28"/>
        </w:rPr>
        <w:t>
      4. Организации или физические лица, ошибочно включенные в перечень организаций и лиц, связанных с финансированием распространения оружия массового уничтожения, либо подлежащие исключению из указанного перечня,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w:t>
      </w:r>
    </w:p>
    <w:bookmarkEnd w:id="379"/>
    <w:bookmarkStart w:name="z374" w:id="380"/>
    <w:p>
      <w:pPr>
        <w:spacing w:after="0"/>
        <w:ind w:left="0"/>
        <w:jc w:val="both"/>
      </w:pPr>
      <w:r>
        <w:rPr>
          <w:rFonts w:ascii="Times New Roman"/>
          <w:b w:val="false"/>
          <w:i w:val="false"/>
          <w:color w:val="000000"/>
          <w:sz w:val="28"/>
        </w:rPr>
        <w:t xml:space="preserve">
      Уполномоченный орган рассматривает заявление об исключении организации или физического лица из перечня организаций и лиц, связанных с финансированием распространения оружия массового уничтожения, в сроки, установленные Административным процедурно-процессуальным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и принимает одно из следующих мотивированных решений:</w:t>
      </w:r>
    </w:p>
    <w:bookmarkEnd w:id="380"/>
    <w:bookmarkStart w:name="z375" w:id="381"/>
    <w:p>
      <w:pPr>
        <w:spacing w:after="0"/>
        <w:ind w:left="0"/>
        <w:jc w:val="both"/>
      </w:pPr>
      <w:r>
        <w:rPr>
          <w:rFonts w:ascii="Times New Roman"/>
          <w:b w:val="false"/>
          <w:i w:val="false"/>
          <w:color w:val="000000"/>
          <w:sz w:val="28"/>
        </w:rPr>
        <w:t>
      1) об исключении организации или физического лица из указанного перечня;</w:t>
      </w:r>
    </w:p>
    <w:bookmarkEnd w:id="381"/>
    <w:bookmarkStart w:name="z376" w:id="382"/>
    <w:p>
      <w:pPr>
        <w:spacing w:after="0"/>
        <w:ind w:left="0"/>
        <w:jc w:val="both"/>
      </w:pPr>
      <w:r>
        <w:rPr>
          <w:rFonts w:ascii="Times New Roman"/>
          <w:b w:val="false"/>
          <w:i w:val="false"/>
          <w:color w:val="000000"/>
          <w:sz w:val="28"/>
        </w:rPr>
        <w:t>
      2) об отказе в удовлетворении заявления с предоставлением мотивированного основания в отказе.</w:t>
      </w:r>
    </w:p>
    <w:bookmarkEnd w:id="382"/>
    <w:bookmarkStart w:name="z377" w:id="383"/>
    <w:p>
      <w:pPr>
        <w:spacing w:after="0"/>
        <w:ind w:left="0"/>
        <w:jc w:val="both"/>
      </w:pPr>
      <w:r>
        <w:rPr>
          <w:rFonts w:ascii="Times New Roman"/>
          <w:b w:val="false"/>
          <w:i w:val="false"/>
          <w:color w:val="000000"/>
          <w:sz w:val="28"/>
        </w:rPr>
        <w:t>
      Решение уполномоченного органа может быть обжаловано заявителем в суд.</w:t>
      </w:r>
    </w:p>
    <w:bookmarkEnd w:id="383"/>
    <w:bookmarkStart w:name="z378" w:id="384"/>
    <w:p>
      <w:pPr>
        <w:spacing w:after="0"/>
        <w:ind w:left="0"/>
        <w:jc w:val="both"/>
      </w:pPr>
      <w:r>
        <w:rPr>
          <w:rFonts w:ascii="Times New Roman"/>
          <w:b w:val="false"/>
          <w:i w:val="false"/>
          <w:color w:val="000000"/>
          <w:sz w:val="28"/>
        </w:rPr>
        <w:t>
      5. Физическое лицо, включенное в перечень организаций и лиц, связанных с финансированием распространения оружия массового уничтожения, на основании пункта 2 настоящей статьи в целях обеспечения своей жизнедеятельности и членов семьи, не имеющих самостоятельных источников дохода, вправе обратиться в уполномоченный орган с письменным мотивированным заявлением о частичной или полной отмене применяемых мер по замораживанию операций с деньгами и (или) иным имуществом.</w:t>
      </w:r>
    </w:p>
    <w:bookmarkEnd w:id="384"/>
    <w:bookmarkStart w:name="z379" w:id="385"/>
    <w:p>
      <w:pPr>
        <w:spacing w:after="0"/>
        <w:ind w:left="0"/>
        <w:jc w:val="both"/>
      </w:pPr>
      <w:r>
        <w:rPr>
          <w:rFonts w:ascii="Times New Roman"/>
          <w:b w:val="false"/>
          <w:i w:val="false"/>
          <w:color w:val="000000"/>
          <w:sz w:val="28"/>
        </w:rPr>
        <w:t xml:space="preserve">
      Уполномоченный орган обеспечивает рассмотрение этого заявления соответствующим Комитетом Совета Безопасности Организации Объединенных Наций. </w:t>
      </w:r>
    </w:p>
    <w:bookmarkEnd w:id="385"/>
    <w:bookmarkStart w:name="z380" w:id="386"/>
    <w:p>
      <w:pPr>
        <w:spacing w:after="0"/>
        <w:ind w:left="0"/>
        <w:jc w:val="both"/>
      </w:pPr>
      <w:r>
        <w:rPr>
          <w:rFonts w:ascii="Times New Roman"/>
          <w:b w:val="false"/>
          <w:i w:val="false"/>
          <w:color w:val="000000"/>
          <w:sz w:val="28"/>
        </w:rPr>
        <w:t>
      Уполномоченный орган незамедлительно, но не позднее одного рабочего дня со дня получения решения Комитета Совета Безопасности Организации Объединенных Наций об удовлетворении заявления, указанного в части первой настоящего пункта, информирует государственные органы Республики Казахстан и организации посредством направления соответствующего уведомления, а субъектов финансового мониторинга – посредством размещения такого уведомления на своем интернет-ресурсе.</w:t>
      </w:r>
    </w:p>
    <w:bookmarkEnd w:id="386"/>
    <w:bookmarkStart w:name="z381" w:id="387"/>
    <w:p>
      <w:pPr>
        <w:spacing w:after="0"/>
        <w:ind w:left="0"/>
        <w:jc w:val="both"/>
      </w:pPr>
      <w:r>
        <w:rPr>
          <w:rFonts w:ascii="Times New Roman"/>
          <w:b w:val="false"/>
          <w:i w:val="false"/>
          <w:color w:val="000000"/>
          <w:sz w:val="28"/>
        </w:rPr>
        <w:t>
      Уполномоченный орган также информирует заявителя о принятом Комитетом Совета Безопасности Организации Объединенных Наций решении.</w:t>
      </w:r>
    </w:p>
    <w:bookmarkEnd w:id="387"/>
    <w:bookmarkStart w:name="z382" w:id="388"/>
    <w:p>
      <w:pPr>
        <w:spacing w:after="0"/>
        <w:ind w:left="0"/>
        <w:jc w:val="both"/>
      </w:pPr>
      <w:r>
        <w:rPr>
          <w:rFonts w:ascii="Times New Roman"/>
          <w:b w:val="false"/>
          <w:i w:val="false"/>
          <w:color w:val="000000"/>
          <w:sz w:val="28"/>
        </w:rPr>
        <w:t>
      6. В случае, если хотя бы одна из сторон операций является лицом, включенным в перечень организаций и лиц, связанных с финансированием распространения оружия массового уничтожения, и операции осуществляются в рамках договоров, заключенных до включения таких лиц в перечень организаций и лиц, связанных с финансированием распространения оружия массового уничтожения, субъекты финансового мониторинга незамедлительно сообщают в уполномоченный орган о таких операциях (за исключением операций по зачислению денег).</w:t>
      </w:r>
    </w:p>
    <w:bookmarkEnd w:id="388"/>
    <w:bookmarkStart w:name="z383" w:id="389"/>
    <w:p>
      <w:pPr>
        <w:spacing w:after="0"/>
        <w:ind w:left="0"/>
        <w:jc w:val="both"/>
      </w:pPr>
      <w:r>
        <w:rPr>
          <w:rFonts w:ascii="Times New Roman"/>
          <w:b w:val="false"/>
          <w:i w:val="false"/>
          <w:color w:val="000000"/>
          <w:sz w:val="28"/>
        </w:rPr>
        <w:t>
      Уполномоченный орган, получив сообщение, предусмотренное частью первой настоящего пункта, в течение двадцати четырех часов с момента его получения приостанавливает проведение операции на срок до пятнадцати рабочих дней.</w:t>
      </w:r>
    </w:p>
    <w:bookmarkEnd w:id="389"/>
    <w:bookmarkStart w:name="z384" w:id="390"/>
    <w:p>
      <w:pPr>
        <w:spacing w:after="0"/>
        <w:ind w:left="0"/>
        <w:jc w:val="both"/>
      </w:pPr>
      <w:r>
        <w:rPr>
          <w:rFonts w:ascii="Times New Roman"/>
          <w:b w:val="false"/>
          <w:i w:val="false"/>
          <w:color w:val="000000"/>
          <w:sz w:val="28"/>
        </w:rPr>
        <w:t>
      Субъект финансового мониторинга до вынесения уполномоченным органом решения о приостановлении проведения операции не проводит операцию с деньгами и (или) иным имуществом, сообщение о которой предоставлено в соответствии с частью первой настоящего пункта.</w:t>
      </w:r>
    </w:p>
    <w:bookmarkEnd w:id="390"/>
    <w:bookmarkStart w:name="z385" w:id="391"/>
    <w:p>
      <w:pPr>
        <w:spacing w:after="0"/>
        <w:ind w:left="0"/>
        <w:jc w:val="both"/>
      </w:pPr>
      <w:r>
        <w:rPr>
          <w:rFonts w:ascii="Times New Roman"/>
          <w:b w:val="false"/>
          <w:i w:val="false"/>
          <w:color w:val="000000"/>
          <w:sz w:val="28"/>
        </w:rPr>
        <w:t>
      Решение о приостановлении проведения операции доводится до субъекта финансового мониторинга, представившего сообщение об операции, электронным способом или на бумажном носителе.</w:t>
      </w:r>
    </w:p>
    <w:bookmarkEnd w:id="391"/>
    <w:bookmarkStart w:name="z386" w:id="392"/>
    <w:p>
      <w:pPr>
        <w:spacing w:after="0"/>
        <w:ind w:left="0"/>
        <w:jc w:val="both"/>
      </w:pPr>
      <w:r>
        <w:rPr>
          <w:rFonts w:ascii="Times New Roman"/>
          <w:b w:val="false"/>
          <w:i w:val="false"/>
          <w:color w:val="000000"/>
          <w:sz w:val="28"/>
        </w:rPr>
        <w:t>
      В случае неполучения субъектом финансового мониторинга в течение двадцати четырех часов с момента сообщения информации решения уполномоченного органа о приостановлении проведения операции операция должна быть проведена, если не имеются иные основания, предусмотренные законами Республики Казахстан, препятствующие проведению такой операции.</w:t>
      </w:r>
    </w:p>
    <w:bookmarkEnd w:id="392"/>
    <w:bookmarkStart w:name="z387" w:id="393"/>
    <w:p>
      <w:pPr>
        <w:spacing w:after="0"/>
        <w:ind w:left="0"/>
        <w:jc w:val="both"/>
      </w:pPr>
      <w:r>
        <w:rPr>
          <w:rFonts w:ascii="Times New Roman"/>
          <w:b w:val="false"/>
          <w:i w:val="false"/>
          <w:color w:val="000000"/>
          <w:sz w:val="28"/>
        </w:rPr>
        <w:t>
      Уполномоченный орган после принятия решения о приостановлении проведения операции в течение трех рабочих дней принимает решение о проведении операции либо отказе в проведении операции и доводит его до субъектов финансового мониторинга.</w:t>
      </w:r>
    </w:p>
    <w:bookmarkEnd w:id="393"/>
    <w:bookmarkStart w:name="z388" w:id="394"/>
    <w:p>
      <w:pPr>
        <w:spacing w:after="0"/>
        <w:ind w:left="0"/>
        <w:jc w:val="both"/>
      </w:pPr>
      <w:r>
        <w:rPr>
          <w:rFonts w:ascii="Times New Roman"/>
          <w:b w:val="false"/>
          <w:i w:val="false"/>
          <w:color w:val="000000"/>
          <w:sz w:val="28"/>
        </w:rPr>
        <w:t>
      После истечения срока приостановления проведения операции по решению уполномоченного органа операция должна быть проведена при отсутствии иных оснований, предусмотренных законами Республики Казахстан, препятствующих проведению такой операции.</w:t>
      </w:r>
    </w:p>
    <w:bookmarkEnd w:id="394"/>
    <w:bookmarkStart w:name="z389" w:id="395"/>
    <w:p>
      <w:pPr>
        <w:spacing w:after="0"/>
        <w:ind w:left="0"/>
        <w:jc w:val="both"/>
      </w:pPr>
      <w:r>
        <w:rPr>
          <w:rFonts w:ascii="Times New Roman"/>
          <w:b w:val="false"/>
          <w:i w:val="false"/>
          <w:color w:val="000000"/>
          <w:sz w:val="28"/>
        </w:rPr>
        <w:t>
      Решение о проведении операции может быть принято при соблюдении следующих требований:</w:t>
      </w:r>
    </w:p>
    <w:bookmarkEnd w:id="395"/>
    <w:bookmarkStart w:name="z390" w:id="396"/>
    <w:p>
      <w:pPr>
        <w:spacing w:after="0"/>
        <w:ind w:left="0"/>
        <w:jc w:val="both"/>
      </w:pPr>
      <w:r>
        <w:rPr>
          <w:rFonts w:ascii="Times New Roman"/>
          <w:b w:val="false"/>
          <w:i w:val="false"/>
          <w:color w:val="000000"/>
          <w:sz w:val="28"/>
        </w:rPr>
        <w:t>
      1) договор не связан с любыми запрещенными предметами, материалами, оборудованием, товарами, технологиями, помощью, обучением, финансовой поддержкой, инвестированием, брокерской деятельностью или услугами, указанными в документах Совета Безопасности Организации Объединенных Наций, относящимися к предупреждению, воспрепятствованию и прекращению распространения оружия массового уничтожения и его финансирования;</w:t>
      </w:r>
    </w:p>
    <w:bookmarkEnd w:id="396"/>
    <w:bookmarkStart w:name="z391" w:id="397"/>
    <w:p>
      <w:pPr>
        <w:spacing w:after="0"/>
        <w:ind w:left="0"/>
        <w:jc w:val="both"/>
      </w:pPr>
      <w:r>
        <w:rPr>
          <w:rFonts w:ascii="Times New Roman"/>
          <w:b w:val="false"/>
          <w:i w:val="false"/>
          <w:color w:val="000000"/>
          <w:sz w:val="28"/>
        </w:rPr>
        <w:t>
      2) платеж не будет получен непосредственно или опосредованно организацией или лицом, включенным в резолюции Совета Безопасности Организации Объединенных Наций, относящиеся к предупреждению, воспрепятствованию и прекращению распространения оружия массового уничтожения и его финансирования.</w:t>
      </w:r>
    </w:p>
    <w:bookmarkEnd w:id="397"/>
    <w:bookmarkStart w:name="z392" w:id="398"/>
    <w:p>
      <w:pPr>
        <w:spacing w:after="0"/>
        <w:ind w:left="0"/>
        <w:jc w:val="both"/>
      </w:pPr>
      <w:r>
        <w:rPr>
          <w:rFonts w:ascii="Times New Roman"/>
          <w:b w:val="false"/>
          <w:i w:val="false"/>
          <w:color w:val="000000"/>
          <w:sz w:val="28"/>
        </w:rPr>
        <w:t>
      Уполномоченный орган после принятия решения о проведении операции незамедлительно направляет уведомление в соответствующий Комитет Совета Безопасности Организации Объединенных Наций о намерении разрешить проведение операции.</w:t>
      </w:r>
    </w:p>
    <w:bookmarkEnd w:id="398"/>
    <w:bookmarkStart w:name="z393" w:id="399"/>
    <w:p>
      <w:pPr>
        <w:spacing w:after="0"/>
        <w:ind w:left="0"/>
        <w:jc w:val="both"/>
      </w:pPr>
      <w:r>
        <w:rPr>
          <w:rFonts w:ascii="Times New Roman"/>
          <w:b w:val="false"/>
          <w:i w:val="false"/>
          <w:color w:val="000000"/>
          <w:sz w:val="28"/>
        </w:rPr>
        <w:t>
      7. Уполномоченный орган в соответствии с законодательством Республики Казахстан уведомляет соответствующий Комитет Совета Безопасности Организации Объединенных Наций о пересечении Государственной границы Республики Казахстан физическими лицами, включенными в перечень организаций и лиц, связанных с финансированием распространения оружия массового уничтожения.</w:t>
      </w:r>
    </w:p>
    <w:bookmarkEnd w:id="399"/>
    <w:bookmarkStart w:name="z526" w:id="400"/>
    <w:p>
      <w:pPr>
        <w:spacing w:after="0"/>
        <w:ind w:left="0"/>
        <w:jc w:val="both"/>
      </w:pPr>
      <w:r>
        <w:rPr>
          <w:rFonts w:ascii="Times New Roman"/>
          <w:b w:val="false"/>
          <w:i w:val="false"/>
          <w:color w:val="000000"/>
          <w:sz w:val="28"/>
        </w:rPr>
        <w:t>
      Примечание.</w:t>
      </w:r>
    </w:p>
    <w:bookmarkEnd w:id="400"/>
    <w:bookmarkStart w:name="z527" w:id="401"/>
    <w:p>
      <w:pPr>
        <w:spacing w:after="0"/>
        <w:ind w:left="0"/>
        <w:jc w:val="both"/>
      </w:pPr>
      <w:r>
        <w:rPr>
          <w:rFonts w:ascii="Times New Roman"/>
          <w:b w:val="false"/>
          <w:i w:val="false"/>
          <w:color w:val="000000"/>
          <w:sz w:val="28"/>
        </w:rPr>
        <w:t>
      В целях настоящей статьи под организацией также понимается иностранная структура без образования юридического лица.</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12-1 в соответствии с Законом РК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законами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4" w:id="402"/>
    <w:p>
      <w:pPr>
        <w:spacing w:after="0"/>
        <w:ind w:left="0"/>
        <w:jc w:val="left"/>
      </w:pPr>
      <w:r>
        <w:rPr>
          <w:rFonts w:ascii="Times New Roman"/>
          <w:b/>
          <w:i w:val="false"/>
          <w:color w:val="000000"/>
        </w:rPr>
        <w:t xml:space="preserve"> Статья 12-2. Меры по защите благотворительных организаций и религиозных объединений от их использования в целях финансирования терроризма</w:t>
      </w:r>
    </w:p>
    <w:bookmarkEnd w:id="402"/>
    <w:bookmarkStart w:name="z395" w:id="403"/>
    <w:p>
      <w:pPr>
        <w:spacing w:after="0"/>
        <w:ind w:left="0"/>
        <w:jc w:val="both"/>
      </w:pPr>
      <w:r>
        <w:rPr>
          <w:rFonts w:ascii="Times New Roman"/>
          <w:b w:val="false"/>
          <w:i w:val="false"/>
          <w:color w:val="000000"/>
          <w:sz w:val="28"/>
        </w:rPr>
        <w:t>
      1. Благотворительные организации, а также религиозные объединения, обращающиеся за добровольными пожертвованиями, принимают меры, в соответствии с которыми их деятельность не будет использована в целях финансирования терроризма, а также обязаны:</w:t>
      </w:r>
    </w:p>
    <w:bookmarkEnd w:id="403"/>
    <w:bookmarkStart w:name="z396" w:id="404"/>
    <w:p>
      <w:pPr>
        <w:spacing w:after="0"/>
        <w:ind w:left="0"/>
        <w:jc w:val="both"/>
      </w:pPr>
      <w:r>
        <w:rPr>
          <w:rFonts w:ascii="Times New Roman"/>
          <w:b w:val="false"/>
          <w:i w:val="false"/>
          <w:color w:val="000000"/>
          <w:sz w:val="28"/>
        </w:rPr>
        <w:t xml:space="preserve">
      1) осуществлять платежи и переводы денег по обращению третьих лиц либо по собственной инициативе через субъектов финансового мониторинга; </w:t>
      </w:r>
    </w:p>
    <w:bookmarkEnd w:id="404"/>
    <w:bookmarkStart w:name="z397" w:id="405"/>
    <w:p>
      <w:pPr>
        <w:spacing w:after="0"/>
        <w:ind w:left="0"/>
        <w:jc w:val="both"/>
      </w:pPr>
      <w:r>
        <w:rPr>
          <w:rFonts w:ascii="Times New Roman"/>
          <w:b w:val="false"/>
          <w:i w:val="false"/>
          <w:color w:val="000000"/>
          <w:sz w:val="28"/>
        </w:rPr>
        <w:t>
      2) предоставлять по запросу финансовую отчетность о проведенных операциях с деньгами и (или) иным имуществом и информацию о выявленных рисках уполномоченному органу;</w:t>
      </w:r>
    </w:p>
    <w:bookmarkEnd w:id="405"/>
    <w:bookmarkStart w:name="z398" w:id="406"/>
    <w:p>
      <w:pPr>
        <w:spacing w:after="0"/>
        <w:ind w:left="0"/>
        <w:jc w:val="both"/>
      </w:pPr>
      <w:r>
        <w:rPr>
          <w:rFonts w:ascii="Times New Roman"/>
          <w:b w:val="false"/>
          <w:i w:val="false"/>
          <w:color w:val="000000"/>
          <w:sz w:val="28"/>
        </w:rPr>
        <w:t>
      3) хранить не менее пяти лет информацию о проведенных операциях с деньгами и (или) иным имуществом, подлежащим обязательной государственной регистрации, а также об учредителях (участниках).</w:t>
      </w:r>
    </w:p>
    <w:bookmarkEnd w:id="406"/>
    <w:bookmarkStart w:name="z399" w:id="407"/>
    <w:p>
      <w:pPr>
        <w:spacing w:after="0"/>
        <w:ind w:left="0"/>
        <w:jc w:val="both"/>
      </w:pPr>
      <w:r>
        <w:rPr>
          <w:rFonts w:ascii="Times New Roman"/>
          <w:b w:val="false"/>
          <w:i w:val="false"/>
          <w:color w:val="000000"/>
          <w:sz w:val="28"/>
        </w:rPr>
        <w:t>
      2. В случае наличия у благотворительной организации, а также религиозных объединений подозрения об их использовании в целях финансирования терроризма они незамедлительно, но не позднее двадцати четырех часов после возникновения подозрения направляют соответствующую информацию в уполномоченный орган.</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12-2 в соответствии с Законом РК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изменением, внесенным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Выявление бенефициарного собственника юридического лица и иностранной структуры без образования юридического лица</w:t>
      </w:r>
    </w:p>
    <w:bookmarkStart w:name="z529" w:id="408"/>
    <w:p>
      <w:pPr>
        <w:spacing w:after="0"/>
        <w:ind w:left="0"/>
        <w:jc w:val="both"/>
      </w:pPr>
      <w:r>
        <w:rPr>
          <w:rFonts w:ascii="Times New Roman"/>
          <w:b w:val="false"/>
          <w:i w:val="false"/>
          <w:color w:val="000000"/>
          <w:sz w:val="28"/>
        </w:rPr>
        <w:t xml:space="preserve">
      1. Юридическое лицо и иностранная структура без образования юридического лица обязаны предпринимать доступные меры для выявления своих бенефициарных собственников и фиксировать сведения, необходимые для их идентификации в соответствии с подпунктом 2-2) </w:t>
      </w:r>
      <w:r>
        <w:rPr>
          <w:rFonts w:ascii="Times New Roman"/>
          <w:b w:val="false"/>
          <w:i w:val="false"/>
          <w:color w:val="000000"/>
          <w:sz w:val="28"/>
        </w:rPr>
        <w:t>пункта 3</w:t>
      </w:r>
      <w:r>
        <w:rPr>
          <w:rFonts w:ascii="Times New Roman"/>
          <w:b w:val="false"/>
          <w:i w:val="false"/>
          <w:color w:val="000000"/>
          <w:sz w:val="28"/>
        </w:rPr>
        <w:t xml:space="preserve"> статьи 5 настоящего Закона, по форме, утвержденной уполномоченным органом по согласованию с Министерством юстиции Республики Казахстан.</w:t>
      </w:r>
    </w:p>
    <w:bookmarkEnd w:id="408"/>
    <w:bookmarkStart w:name="z530" w:id="409"/>
    <w:p>
      <w:pPr>
        <w:spacing w:after="0"/>
        <w:ind w:left="0"/>
        <w:jc w:val="both"/>
      </w:pPr>
      <w:r>
        <w:rPr>
          <w:rFonts w:ascii="Times New Roman"/>
          <w:b w:val="false"/>
          <w:i w:val="false"/>
          <w:color w:val="000000"/>
          <w:sz w:val="28"/>
        </w:rPr>
        <w:t>
      2. Юридическое лицо и иностранная структура без образования юридического лица обязаны:</w:t>
      </w:r>
    </w:p>
    <w:bookmarkEnd w:id="409"/>
    <w:bookmarkStart w:name="z531" w:id="410"/>
    <w:p>
      <w:pPr>
        <w:spacing w:after="0"/>
        <w:ind w:left="0"/>
        <w:jc w:val="both"/>
      </w:pPr>
      <w:r>
        <w:rPr>
          <w:rFonts w:ascii="Times New Roman"/>
          <w:b w:val="false"/>
          <w:i w:val="false"/>
          <w:color w:val="000000"/>
          <w:sz w:val="28"/>
        </w:rPr>
        <w:t>
      1) проверять достоверность сведений, необходимых для идентификации своих бенефициарных собственников;</w:t>
      </w:r>
    </w:p>
    <w:bookmarkEnd w:id="410"/>
    <w:bookmarkStart w:name="z532" w:id="411"/>
    <w:p>
      <w:pPr>
        <w:spacing w:after="0"/>
        <w:ind w:left="0"/>
        <w:jc w:val="both"/>
      </w:pPr>
      <w:r>
        <w:rPr>
          <w:rFonts w:ascii="Times New Roman"/>
          <w:b w:val="false"/>
          <w:i w:val="false"/>
          <w:color w:val="000000"/>
          <w:sz w:val="28"/>
        </w:rPr>
        <w:t>
      2) обновлять сведения о своих бенефициарных собственниках не реже одного раза в год либо в случае внесения изменений, а также документально фиксировать такие сведения;</w:t>
      </w:r>
    </w:p>
    <w:bookmarkEnd w:id="411"/>
    <w:bookmarkStart w:name="z533" w:id="412"/>
    <w:p>
      <w:pPr>
        <w:spacing w:after="0"/>
        <w:ind w:left="0"/>
        <w:jc w:val="both"/>
      </w:pPr>
      <w:r>
        <w:rPr>
          <w:rFonts w:ascii="Times New Roman"/>
          <w:b w:val="false"/>
          <w:i w:val="false"/>
          <w:color w:val="000000"/>
          <w:sz w:val="28"/>
        </w:rPr>
        <w:t>
      3) хранить не менее пяти лет с момента получения информацию о своих бенефициарных собственниках, а также о принятых мерах по выявлению своих бенефициарных собственников.</w:t>
      </w:r>
    </w:p>
    <w:bookmarkEnd w:id="412"/>
    <w:bookmarkStart w:name="z534" w:id="413"/>
    <w:p>
      <w:pPr>
        <w:spacing w:after="0"/>
        <w:ind w:left="0"/>
        <w:jc w:val="both"/>
      </w:pPr>
      <w:r>
        <w:rPr>
          <w:rFonts w:ascii="Times New Roman"/>
          <w:b w:val="false"/>
          <w:i w:val="false"/>
          <w:color w:val="000000"/>
          <w:sz w:val="28"/>
        </w:rPr>
        <w:t>
      3. Юридическое лицо и иностранная структура без образования юридического лица вправе запрашивать у своих учредителей (участников), а также лиц, иным образом контролирующих юридическое лицо или иностранную структуру без образования юридического лица, информацию, необходимую для выявления своих бенефициарных собственников и обновления сведений о них.</w:t>
      </w:r>
    </w:p>
    <w:bookmarkEnd w:id="413"/>
    <w:bookmarkStart w:name="z535" w:id="414"/>
    <w:p>
      <w:pPr>
        <w:spacing w:after="0"/>
        <w:ind w:left="0"/>
        <w:jc w:val="both"/>
      </w:pPr>
      <w:r>
        <w:rPr>
          <w:rFonts w:ascii="Times New Roman"/>
          <w:b w:val="false"/>
          <w:i w:val="false"/>
          <w:color w:val="000000"/>
          <w:sz w:val="28"/>
        </w:rPr>
        <w:t>
      4. Физическое, юридическое лицо или иностранная структура без образования юридического лица, являющиеся учредителем (участником), а также иным образом контролирующие юридическое лицо или иностранную структуру без образования юридического лица, обязаны представлять такому юридическому лицу или иностранной структуре без образования юридического лица сведения и документы, необходимые для выявления своих бенефициарных собственников и обновления сведений о них.</w:t>
      </w:r>
    </w:p>
    <w:bookmarkEnd w:id="414"/>
    <w:bookmarkStart w:name="z536" w:id="415"/>
    <w:p>
      <w:pPr>
        <w:spacing w:after="0"/>
        <w:ind w:left="0"/>
        <w:jc w:val="both"/>
      </w:pPr>
      <w:r>
        <w:rPr>
          <w:rFonts w:ascii="Times New Roman"/>
          <w:b w:val="false"/>
          <w:i w:val="false"/>
          <w:color w:val="000000"/>
          <w:sz w:val="28"/>
        </w:rPr>
        <w:t>
      5. Сведения и документы о бенефициарных собственниках представляются юридическим лицом и иностранной структурой без образования юридического лица по запросу уполномоченного органа в порядке и сроки, которые установлены уполномоченным органом.</w:t>
      </w:r>
    </w:p>
    <w:bookmarkEnd w:id="415"/>
    <w:bookmarkStart w:name="z574" w:id="416"/>
    <w:p>
      <w:pPr>
        <w:spacing w:after="0"/>
        <w:ind w:left="0"/>
        <w:jc w:val="both"/>
      </w:pPr>
      <w:r>
        <w:rPr>
          <w:rFonts w:ascii="Times New Roman"/>
          <w:b w:val="false"/>
          <w:i w:val="false"/>
          <w:color w:val="000000"/>
          <w:sz w:val="28"/>
        </w:rPr>
        <w:t>
      Непредставление, несвоевременное представление, а также представление недостоверных сведений и документов о бенефициарных собственниках юридических лиц влекут ответственность, установленную законами Республики Казахстан.</w:t>
      </w:r>
    </w:p>
    <w:bookmarkEnd w:id="416"/>
    <w:bookmarkStart w:name="z537" w:id="417"/>
    <w:p>
      <w:pPr>
        <w:spacing w:after="0"/>
        <w:ind w:left="0"/>
        <w:jc w:val="both"/>
      </w:pPr>
      <w:r>
        <w:rPr>
          <w:rFonts w:ascii="Times New Roman"/>
          <w:b w:val="false"/>
          <w:i w:val="false"/>
          <w:color w:val="000000"/>
          <w:sz w:val="28"/>
        </w:rPr>
        <w:t>
      6. Предоставление в уполномоченный орган информации, сведений и документов юридическим лицом или иностранной структурой без образования юридического лица в целях и порядке, которые предусмотрены настоящим Законом, не является разглашением служебной, коммерческой или иной охраняемой законом тайны, за исключением банковской тайны, нарушением условий сбора, обработки персональных данных, а также иной охраняемой законом информации.</w:t>
      </w:r>
    </w:p>
    <w:bookmarkEnd w:id="417"/>
    <w:bookmarkStart w:name="z538" w:id="418"/>
    <w:p>
      <w:pPr>
        <w:spacing w:after="0"/>
        <w:ind w:left="0"/>
        <w:jc w:val="both"/>
      </w:pPr>
      <w:r>
        <w:rPr>
          <w:rFonts w:ascii="Times New Roman"/>
          <w:b w:val="false"/>
          <w:i w:val="false"/>
          <w:color w:val="000000"/>
          <w:sz w:val="28"/>
        </w:rPr>
        <w:t>
      Примечание.</w:t>
      </w:r>
    </w:p>
    <w:bookmarkEnd w:id="418"/>
    <w:bookmarkStart w:name="z539" w:id="419"/>
    <w:p>
      <w:pPr>
        <w:spacing w:after="0"/>
        <w:ind w:left="0"/>
        <w:jc w:val="both"/>
      </w:pPr>
      <w:r>
        <w:rPr>
          <w:rFonts w:ascii="Times New Roman"/>
          <w:b w:val="false"/>
          <w:i w:val="false"/>
          <w:color w:val="000000"/>
          <w:sz w:val="28"/>
        </w:rPr>
        <w:t>
      В целях настоящей статьи под юридическим лицом понимается организация, за исключением государственного учреждения и субъекта квазигосударственного сектора.</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12-3 в соответствии с Законом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именением, внесенным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420"/>
    <w:p>
      <w:pPr>
        <w:spacing w:after="0"/>
        <w:ind w:left="0"/>
        <w:jc w:val="left"/>
      </w:pPr>
      <w:r>
        <w:rPr>
          <w:rFonts w:ascii="Times New Roman"/>
          <w:b/>
          <w:i w:val="false"/>
          <w:color w:val="000000"/>
        </w:rPr>
        <w:t xml:space="preserve"> Статья 13. Отказ от проведения и приостановление операций с деньгами и (или) иным имуществом</w:t>
      </w:r>
    </w:p>
    <w:bookmarkEnd w:id="420"/>
    <w:p>
      <w:pPr>
        <w:spacing w:after="0"/>
        <w:ind w:left="0"/>
        <w:jc w:val="both"/>
      </w:pPr>
      <w:r>
        <w:rPr>
          <w:rFonts w:ascii="Times New Roman"/>
          <w:b w:val="false"/>
          <w:i w:val="false"/>
          <w:color w:val="ff0000"/>
          <w:sz w:val="28"/>
        </w:rPr>
        <w:t xml:space="preserve">
      Сноска. Заголовок статьи 13 в редакции Закона РК от 10.06.2014 </w:t>
      </w:r>
      <w:r>
        <w:rPr>
          <w:rFonts w:ascii="Times New Roman"/>
          <w:b w:val="false"/>
          <w:i w:val="false"/>
          <w:color w:val="ff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9" w:id="421"/>
    <w:p>
      <w:pPr>
        <w:spacing w:after="0"/>
        <w:ind w:left="0"/>
        <w:jc w:val="both"/>
      </w:pPr>
      <w:r>
        <w:rPr>
          <w:rFonts w:ascii="Times New Roman"/>
          <w:b w:val="false"/>
          <w:i w:val="false"/>
          <w:color w:val="000000"/>
          <w:sz w:val="28"/>
        </w:rPr>
        <w:t xml:space="preserve">
      1. Субъекты финансового мониторинга обязаны отказать физическому, юридическому лицу или иностранной структуре без образования юридического лица в установлении деловых отношений в случае невозможности принятия мер, предусмотренных подпунктами 1), 2), 2-1), 2-2) и 4) </w:t>
      </w:r>
      <w:r>
        <w:rPr>
          <w:rFonts w:ascii="Times New Roman"/>
          <w:b w:val="false"/>
          <w:i w:val="false"/>
          <w:color w:val="000000"/>
          <w:sz w:val="28"/>
        </w:rPr>
        <w:t>пункта 3</w:t>
      </w:r>
      <w:r>
        <w:rPr>
          <w:rFonts w:ascii="Times New Roman"/>
          <w:b w:val="false"/>
          <w:i w:val="false"/>
          <w:color w:val="000000"/>
          <w:sz w:val="28"/>
        </w:rPr>
        <w:t xml:space="preserve"> статьи 5 настоящего Закона. </w:t>
      </w:r>
    </w:p>
    <w:bookmarkEnd w:id="421"/>
    <w:p>
      <w:pPr>
        <w:spacing w:after="0"/>
        <w:ind w:left="0"/>
        <w:jc w:val="both"/>
      </w:pPr>
      <w:r>
        <w:rPr>
          <w:rFonts w:ascii="Times New Roman"/>
          <w:b w:val="false"/>
          <w:i w:val="false"/>
          <w:color w:val="000000"/>
          <w:sz w:val="28"/>
        </w:rPr>
        <w:t>
      Субъекты финансового мониторинга обязаны отказать физическому, юридическому лицу или иностранной структуре без образования юридического лица в проведении операций с деньгами и (или) иным имуществом и (или) прекратить деловые отношения в случае невозможности принятия мер, предусмотренных подпунктами 1), 2), 2-1), 2-2), 4) и 6) пункта 3 статьи 5 настоящего Закона.</w:t>
      </w:r>
    </w:p>
    <w:p>
      <w:pPr>
        <w:spacing w:after="0"/>
        <w:ind w:left="0"/>
        <w:jc w:val="both"/>
      </w:pPr>
      <w:r>
        <w:rPr>
          <w:rFonts w:ascii="Times New Roman"/>
          <w:b w:val="false"/>
          <w:i w:val="false"/>
          <w:color w:val="000000"/>
          <w:sz w:val="28"/>
        </w:rPr>
        <w:t>
      Субъекты финансового мониторинга вправе отказать в проведении операций с деньгами и (или) иным имуществом, а также в установлении деловых отношений и (или) прекратить деловые отношения с клиентом в случае наличия подозрений о том, что деловые отношения используются клиентом в целях легализации (отмывания) доходов, полученных преступным путем, или финансирования терроризма, финансирования распространения оружия массового уничтожения.</w:t>
      </w:r>
    </w:p>
    <w:bookmarkStart w:name="z222" w:id="422"/>
    <w:p>
      <w:pPr>
        <w:spacing w:after="0"/>
        <w:ind w:left="0"/>
        <w:jc w:val="both"/>
      </w:pPr>
      <w:r>
        <w:rPr>
          <w:rFonts w:ascii="Times New Roman"/>
          <w:b w:val="false"/>
          <w:i w:val="false"/>
          <w:color w:val="000000"/>
          <w:sz w:val="28"/>
        </w:rPr>
        <w:t>
      1-1. Субъекты финансового мониторинга в течение двадцати четырех часов с момента размещения на интернет-ресурсе уполномоченного органа списка лиц, причастных к террористической деятельности, информации о включении организации или лица в перечень организаций и лиц, связанных с финансированием терроризма и экстремизма, а также в перечень организаций и лиц, связанных с финансированием распространения оружия массового уничтожения, обязаны незамедлительно (за исключением случаев, установленных пунктом 8 статьи 12 и пунктами 5 и 6 статьи 12-1 настоящего Закона) принять следующие меры по замораживанию операций с деньгами и (или) иным имуществом:</w:t>
      </w:r>
    </w:p>
    <w:bookmarkEnd w:id="422"/>
    <w:bookmarkStart w:name="z400" w:id="423"/>
    <w:p>
      <w:pPr>
        <w:spacing w:after="0"/>
        <w:ind w:left="0"/>
        <w:jc w:val="both"/>
      </w:pPr>
      <w:r>
        <w:rPr>
          <w:rFonts w:ascii="Times New Roman"/>
          <w:b w:val="false"/>
          <w:i w:val="false"/>
          <w:color w:val="000000"/>
          <w:sz w:val="28"/>
        </w:rPr>
        <w:t>
      приостановить расходные операции по банковским счетам такой организации или физического лица, по банковским счетам клиента, бенефициарным собственником которого является такое физическое лицо (за исключением операций, связанных с обслуживанием банковских счетов), организации, прямо или косвенно находящейся в собственности или под контролем такой организации или физического лица, а также физического или юридического лица, действующего от имени или по указанию такой организации или такого физического лица;</w:t>
      </w:r>
    </w:p>
    <w:bookmarkEnd w:id="423"/>
    <w:bookmarkStart w:name="z401" w:id="424"/>
    <w:p>
      <w:pPr>
        <w:spacing w:after="0"/>
        <w:ind w:left="0"/>
        <w:jc w:val="both"/>
      </w:pPr>
      <w:r>
        <w:rPr>
          <w:rFonts w:ascii="Times New Roman"/>
          <w:b w:val="false"/>
          <w:i w:val="false"/>
          <w:color w:val="000000"/>
          <w:sz w:val="28"/>
        </w:rPr>
        <w:t xml:space="preserve">
      приостанавливать исполнение указаний по платежу или переводу денег без использования банковского счета таких организаций и физических лиц, указаний клиента, бенефициарным собственником которого является такое физическое лицо, организации, прямо или косвенно находящейся в собственности или под контролем такой организации или физического лица, а также физического или юридического лица, действующего от имени или по указанию такой организации или такого физического лица; </w:t>
      </w:r>
    </w:p>
    <w:bookmarkEnd w:id="424"/>
    <w:bookmarkStart w:name="z402" w:id="425"/>
    <w:p>
      <w:pPr>
        <w:spacing w:after="0"/>
        <w:ind w:left="0"/>
        <w:jc w:val="both"/>
      </w:pPr>
      <w:r>
        <w:rPr>
          <w:rFonts w:ascii="Times New Roman"/>
          <w:b w:val="false"/>
          <w:i w:val="false"/>
          <w:color w:val="000000"/>
          <w:sz w:val="28"/>
        </w:rPr>
        <w:t>
      блокировать ценные бумаги в системе реестров держателей ценных бумаг и системе учета номинального держания на лицевых счетах такой организации или физического лица, на лицевых счетах клиента, бенефициарным собственником которого является такое физическое лицо, организации, прямо или косвенно находящейся в собственности или под контролем такой организации или физического лица, а также физического или юридического лица, действующего от имени или по указанию такой организации или такого физического лица;</w:t>
      </w:r>
    </w:p>
    <w:bookmarkEnd w:id="425"/>
    <w:bookmarkStart w:name="z403" w:id="426"/>
    <w:p>
      <w:pPr>
        <w:spacing w:after="0"/>
        <w:ind w:left="0"/>
        <w:jc w:val="both"/>
      </w:pPr>
      <w:r>
        <w:rPr>
          <w:rFonts w:ascii="Times New Roman"/>
          <w:b w:val="false"/>
          <w:i w:val="false"/>
          <w:color w:val="000000"/>
          <w:sz w:val="28"/>
        </w:rPr>
        <w:t>
      отказывать в проведении операций по осуществлению страховой выплаты, по возврату страховой премии или ее части в случае досрочного прекращения договора добровольного страхования;</w:t>
      </w:r>
    </w:p>
    <w:bookmarkEnd w:id="426"/>
    <w:bookmarkStart w:name="z404" w:id="427"/>
    <w:p>
      <w:pPr>
        <w:spacing w:after="0"/>
        <w:ind w:left="0"/>
        <w:jc w:val="both"/>
      </w:pPr>
      <w:r>
        <w:rPr>
          <w:rFonts w:ascii="Times New Roman"/>
          <w:b w:val="false"/>
          <w:i w:val="false"/>
          <w:color w:val="000000"/>
          <w:sz w:val="28"/>
        </w:rPr>
        <w:t>
      отказывать в проведении иных операций с деньгами и (или) иным имуществом, совершаемых такой организацией или физическим лицом либо в их пользу, а равно клиентом, бенефициарным собственником которого является такое физическое лицо, либо в его пользу (за исключением зачисления денег такому лицу на банковский счет, внесения, перечисления обязательных пенсионных взносов в единый накопительный пенсионный фонд), организацией, прямо или косвенно находящейся в собственности или под контролем такой организации или физического лица, либо в ее пользу, а также физическим или юридическим лицом, действующим от имени или по указанию такой организации или такого физического лица, либо в их пользу.</w:t>
      </w:r>
    </w:p>
    <w:bookmarkEnd w:id="427"/>
    <w:bookmarkStart w:name="z405" w:id="428"/>
    <w:p>
      <w:pPr>
        <w:spacing w:after="0"/>
        <w:ind w:left="0"/>
        <w:jc w:val="both"/>
      </w:pPr>
      <w:r>
        <w:rPr>
          <w:rFonts w:ascii="Times New Roman"/>
          <w:b w:val="false"/>
          <w:i w:val="false"/>
          <w:color w:val="000000"/>
          <w:sz w:val="28"/>
        </w:rPr>
        <w:t>
      Меры по замораживанию операций с деньгами и (или) иным имуществом, предусмотренные частью первой настоящего пункта, не применяются в отношении следующих операций по договорам, заключенным с субъектом финансового мониторинга до включения лица в перечень организаций и лиц, связанных с финансированием терроризма и экстремизма:</w:t>
      </w:r>
    </w:p>
    <w:bookmarkEnd w:id="428"/>
    <w:bookmarkStart w:name="z406" w:id="429"/>
    <w:p>
      <w:pPr>
        <w:spacing w:after="0"/>
        <w:ind w:left="0"/>
        <w:jc w:val="both"/>
      </w:pPr>
      <w:r>
        <w:rPr>
          <w:rFonts w:ascii="Times New Roman"/>
          <w:b w:val="false"/>
          <w:i w:val="false"/>
          <w:color w:val="000000"/>
          <w:sz w:val="28"/>
        </w:rPr>
        <w:t xml:space="preserve">
      1) продления сроков банковского вклада; </w:t>
      </w:r>
    </w:p>
    <w:bookmarkEnd w:id="429"/>
    <w:bookmarkStart w:name="z407" w:id="430"/>
    <w:p>
      <w:pPr>
        <w:spacing w:after="0"/>
        <w:ind w:left="0"/>
        <w:jc w:val="both"/>
      </w:pPr>
      <w:r>
        <w:rPr>
          <w:rFonts w:ascii="Times New Roman"/>
          <w:b w:val="false"/>
          <w:i w:val="false"/>
          <w:color w:val="000000"/>
          <w:sz w:val="28"/>
        </w:rPr>
        <w:t>
      2) списания и перечисления денег с банковского счета лица, включенного в перечень организаций и лиц, связанных с финансированием терроризма и экстремизма, в счет погашения обязательств по договорам банковского займа, лизинга или договору о предоставлении микрокредита.</w:t>
      </w:r>
    </w:p>
    <w:bookmarkEnd w:id="430"/>
    <w:bookmarkStart w:name="z408" w:id="431"/>
    <w:p>
      <w:pPr>
        <w:spacing w:after="0"/>
        <w:ind w:left="0"/>
        <w:jc w:val="both"/>
      </w:pPr>
      <w:r>
        <w:rPr>
          <w:rFonts w:ascii="Times New Roman"/>
          <w:b w:val="false"/>
          <w:i w:val="false"/>
          <w:color w:val="000000"/>
          <w:sz w:val="28"/>
        </w:rPr>
        <w:t xml:space="preserve">
      Расходные операции по банковским счетам, регистрация сделок с ценными бумагами в системе реестров держателей ценных бумаг и системе учета номинального держания по лицевым счетам, а также иные операции с деньгами и (или) иным имуществом организаций или физических лиц, включенных в перечень организаций и лиц, связанных с финансированием терроризма и экстремизма,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12 настоящего Закона, могут осуществляться субъектами финансового мониторинга на основании решения суда, инкассовых распоряжений органа государственных доходов, постановлений органа государственных доходов об обращении взыскания на ограниченное в распоряжении имущество, а также после исключения организации или физического лица из вышеуказанного перечня в порядке, предусмотренном настоящим Законом.</w:t>
      </w:r>
    </w:p>
    <w:bookmarkEnd w:id="431"/>
    <w:bookmarkStart w:name="z120" w:id="432"/>
    <w:p>
      <w:pPr>
        <w:spacing w:after="0"/>
        <w:ind w:left="0"/>
        <w:jc w:val="both"/>
      </w:pPr>
      <w:r>
        <w:rPr>
          <w:rFonts w:ascii="Times New Roman"/>
          <w:b w:val="false"/>
          <w:i w:val="false"/>
          <w:color w:val="000000"/>
          <w:sz w:val="28"/>
        </w:rPr>
        <w:t>
      2. Субъекты финансового мониторинга в целях предупреждения фактов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обязаны при признании операции в качестве подозрительной незамедлительно сообщить в уполномоченный орган о такой операции до ее проведения.</w:t>
      </w:r>
    </w:p>
    <w:bookmarkEnd w:id="432"/>
    <w:bookmarkStart w:name="z409" w:id="433"/>
    <w:p>
      <w:pPr>
        <w:spacing w:after="0"/>
        <w:ind w:left="0"/>
        <w:jc w:val="both"/>
      </w:pPr>
      <w:r>
        <w:rPr>
          <w:rFonts w:ascii="Times New Roman"/>
          <w:b w:val="false"/>
          <w:i w:val="false"/>
          <w:color w:val="000000"/>
          <w:sz w:val="28"/>
        </w:rPr>
        <w:t>
      Сообщения о совершенных операциях с деньгами и (или) иным имуществом, которые не были признаны подозрительными до их проведения, представляются субъектами финансового мониторинга в уполномоченный орган не позднее двадцати четырех часов после признания операции подозрительной.</w:t>
      </w:r>
    </w:p>
    <w:bookmarkEnd w:id="433"/>
    <w:bookmarkStart w:name="z410" w:id="434"/>
    <w:p>
      <w:pPr>
        <w:spacing w:after="0"/>
        <w:ind w:left="0"/>
        <w:jc w:val="both"/>
      </w:pPr>
      <w:r>
        <w:rPr>
          <w:rFonts w:ascii="Times New Roman"/>
          <w:b w:val="false"/>
          <w:i w:val="false"/>
          <w:color w:val="000000"/>
          <w:sz w:val="28"/>
        </w:rPr>
        <w:t>
      При этом разница между временем совершения операции и временем признания такой операции подозрительной не может превышать промежуток времени, определяющий частоту изучения операции клиента в соответствии с правилами внутреннего контроля субъекта финансового мониторинга.</w:t>
      </w:r>
    </w:p>
    <w:bookmarkEnd w:id="434"/>
    <w:bookmarkStart w:name="z411" w:id="435"/>
    <w:p>
      <w:pPr>
        <w:spacing w:after="0"/>
        <w:ind w:left="0"/>
        <w:jc w:val="both"/>
      </w:pPr>
      <w:r>
        <w:rPr>
          <w:rFonts w:ascii="Times New Roman"/>
          <w:b w:val="false"/>
          <w:i w:val="false"/>
          <w:color w:val="000000"/>
          <w:sz w:val="28"/>
        </w:rPr>
        <w:t>
      Субъекты финансового мониторинга представляют в уполномоченный орган сообщения о фактах отказа физическому, юридическому лицу или иностранной структуре без образования юридического лица в установлении деловых отношений, прекращения деловых отношений с клиентом, отказа в проведении операции с деньгами и (или) иным имуществом по основаниям, предусмотренным пунктом 1 настоящей статьи, а также мерах по замораживанию операций с деньгами и (или) иным имуществом, предусмотренных пунктом 1-1 настоящей статьи, не позднее рабочего дня, следующего за днем принятия субъектом финансового мониторинга соответствующего решения (совершения действия) электронным способом посредством выделенных каналов связи на казахском или русском языке.</w:t>
      </w:r>
    </w:p>
    <w:bookmarkEnd w:id="435"/>
    <w:bookmarkStart w:name="z123" w:id="436"/>
    <w:p>
      <w:pPr>
        <w:spacing w:after="0"/>
        <w:ind w:left="0"/>
        <w:jc w:val="both"/>
      </w:pPr>
      <w:r>
        <w:rPr>
          <w:rFonts w:ascii="Times New Roman"/>
          <w:b w:val="false"/>
          <w:i w:val="false"/>
          <w:color w:val="000000"/>
          <w:sz w:val="28"/>
        </w:rPr>
        <w:t xml:space="preserve">
      3. Уполномоченный орган, получив сообщение, предусмотренное частью первой пункта 2 настоящей статьи, в течение двадцати четырех часов с момента его получения принимает решение о приостановлении проведения подозрительной операции на срок до трех рабочих дней в случае, если сообщение о подозрительной операции, представленное субъектом финансового мониторинга, по результатам анализа, проведенного уполномоченным органом, признано обоснованным, за исключением операции, предусмотренной подпунктом 1) части первой </w:t>
      </w:r>
      <w:r>
        <w:rPr>
          <w:rFonts w:ascii="Times New Roman"/>
          <w:b w:val="false"/>
          <w:i w:val="false"/>
          <w:color w:val="000000"/>
          <w:sz w:val="28"/>
        </w:rPr>
        <w:t>пункта 8</w:t>
      </w:r>
      <w:r>
        <w:rPr>
          <w:rFonts w:ascii="Times New Roman"/>
          <w:b w:val="false"/>
          <w:i w:val="false"/>
          <w:color w:val="000000"/>
          <w:sz w:val="28"/>
        </w:rPr>
        <w:t xml:space="preserve"> статьи 12 настоящего Закона.</w:t>
      </w:r>
    </w:p>
    <w:bookmarkEnd w:id="436"/>
    <w:p>
      <w:pPr>
        <w:spacing w:after="0"/>
        <w:ind w:left="0"/>
        <w:jc w:val="both"/>
      </w:pPr>
      <w:r>
        <w:rPr>
          <w:rFonts w:ascii="Times New Roman"/>
          <w:b w:val="false"/>
          <w:i w:val="false"/>
          <w:color w:val="000000"/>
          <w:sz w:val="28"/>
        </w:rPr>
        <w:t xml:space="preserve">
      Уполномоченный орган, получив сообщение о подозрительной операции, предусмотренной подпунктом 1) части первой </w:t>
      </w:r>
      <w:r>
        <w:rPr>
          <w:rFonts w:ascii="Times New Roman"/>
          <w:b w:val="false"/>
          <w:i w:val="false"/>
          <w:color w:val="000000"/>
          <w:sz w:val="28"/>
        </w:rPr>
        <w:t>пункта 8</w:t>
      </w:r>
      <w:r>
        <w:rPr>
          <w:rFonts w:ascii="Times New Roman"/>
          <w:b w:val="false"/>
          <w:i w:val="false"/>
          <w:color w:val="000000"/>
          <w:sz w:val="28"/>
        </w:rPr>
        <w:t xml:space="preserve"> статьи 12 настоящего Закона, в течение двадцати четырех часов принимает решение о проведении операции либо отказе в проведении операции и доводит его до субъектов финансового мониторинга электронным способом.</w:t>
      </w:r>
    </w:p>
    <w:bookmarkStart w:name="z412" w:id="437"/>
    <w:p>
      <w:pPr>
        <w:spacing w:after="0"/>
        <w:ind w:left="0"/>
        <w:jc w:val="both"/>
      </w:pPr>
      <w:r>
        <w:rPr>
          <w:rFonts w:ascii="Times New Roman"/>
          <w:b w:val="false"/>
          <w:i w:val="false"/>
          <w:color w:val="000000"/>
          <w:sz w:val="28"/>
        </w:rPr>
        <w:t>
      Если последний день срока принятия решения приходится на нерабочий день, днем окончания срока принятия решения считается ближайший следующий за ним рабочий день.</w:t>
      </w:r>
    </w:p>
    <w:bookmarkEnd w:id="437"/>
    <w:p>
      <w:pPr>
        <w:spacing w:after="0"/>
        <w:ind w:left="0"/>
        <w:jc w:val="both"/>
      </w:pPr>
      <w:r>
        <w:rPr>
          <w:rFonts w:ascii="Times New Roman"/>
          <w:b w:val="false"/>
          <w:i w:val="false"/>
          <w:color w:val="000000"/>
          <w:sz w:val="28"/>
        </w:rPr>
        <w:t>
      Решение о приостановлении подозрительной операции либо об отсутствии необходимости в приостановлении подозрительной операции принимается уполномоченным органом и доводится до субъекта финансового мониторинга и государственного органа, предоставивших сообщение о подозрительной операции, электронным способом или на бумажном носителе.</w:t>
      </w:r>
    </w:p>
    <w:bookmarkStart w:name="z124" w:id="438"/>
    <w:p>
      <w:pPr>
        <w:spacing w:after="0"/>
        <w:ind w:left="0"/>
        <w:jc w:val="both"/>
      </w:pPr>
      <w:r>
        <w:rPr>
          <w:rFonts w:ascii="Times New Roman"/>
          <w:b w:val="false"/>
          <w:i w:val="false"/>
          <w:color w:val="000000"/>
          <w:sz w:val="28"/>
        </w:rPr>
        <w:t xml:space="preserve">
      4. Субъект финансового мониторинга до вынесения уполномоченным органом решения о приостановлении подозрительной операции либо об отсутствии необходимости в приостановлении подозрительной операции не проводит операции с деньгами и (или) иным имуществом, сообщение о которых предоставлено в соответствии с частью первой пункта 2 настоящей статьи. </w:t>
      </w:r>
    </w:p>
    <w:bookmarkEnd w:id="438"/>
    <w:p>
      <w:pPr>
        <w:spacing w:after="0"/>
        <w:ind w:left="0"/>
        <w:jc w:val="both"/>
      </w:pPr>
      <w:r>
        <w:rPr>
          <w:rFonts w:ascii="Times New Roman"/>
          <w:b w:val="false"/>
          <w:i w:val="false"/>
          <w:color w:val="000000"/>
          <w:sz w:val="28"/>
        </w:rPr>
        <w:t>
      В случае неполучения субъектом финансового мониторинга в течение двадцати четырех часов с момента сообщения информации решения уполномоченного органа о приостановлении подозрительной операции либо об отсутствии необходимости в приостановлении такой операции операция должна быть проведена, если не имеются иные основания, предусмотренные законодательными актами Республики Казахстан, препятствующие проведению данной операции.</w:t>
      </w:r>
    </w:p>
    <w:bookmarkStart w:name="z125" w:id="439"/>
    <w:p>
      <w:pPr>
        <w:spacing w:after="0"/>
        <w:ind w:left="0"/>
        <w:jc w:val="both"/>
      </w:pPr>
      <w:r>
        <w:rPr>
          <w:rFonts w:ascii="Times New Roman"/>
          <w:b w:val="false"/>
          <w:i w:val="false"/>
          <w:color w:val="000000"/>
          <w:sz w:val="28"/>
        </w:rPr>
        <w:t>
      5. Уполномоченный орган после принятия решения о приостановлении проведения подозрительной операции незамедлительно передает информацию в правоохранительные и специальные государственные органы Республики Казахстан в соответствии с их компетенцией для принятия решения и уведомляет об этом Генеральную прокуратуру Республики Казахстан.</w:t>
      </w:r>
    </w:p>
    <w:bookmarkEnd w:id="439"/>
    <w:bookmarkStart w:name="z413" w:id="440"/>
    <w:p>
      <w:pPr>
        <w:spacing w:after="0"/>
        <w:ind w:left="0"/>
        <w:jc w:val="both"/>
      </w:pPr>
      <w:r>
        <w:rPr>
          <w:rFonts w:ascii="Times New Roman"/>
          <w:b w:val="false"/>
          <w:i w:val="false"/>
          <w:color w:val="000000"/>
          <w:sz w:val="28"/>
        </w:rPr>
        <w:t xml:space="preserve">
      Соответствующие правоохранительные и специальные государственные органы Республики Казахстан с момента принятия уполномоченным органом решения о приостановлении проведения подозрительной операции обязаны принять решение в течение семидесяти двух часов и сообщить о нем в Генеральную прокуратуру Республики Казахстан и уполномоченный орган. </w:t>
      </w:r>
    </w:p>
    <w:bookmarkEnd w:id="440"/>
    <w:bookmarkStart w:name="z414" w:id="441"/>
    <w:p>
      <w:pPr>
        <w:spacing w:after="0"/>
        <w:ind w:left="0"/>
        <w:jc w:val="both"/>
      </w:pPr>
      <w:r>
        <w:rPr>
          <w:rFonts w:ascii="Times New Roman"/>
          <w:b w:val="false"/>
          <w:i w:val="false"/>
          <w:color w:val="000000"/>
          <w:sz w:val="28"/>
        </w:rPr>
        <w:t>
      Уполномоченный орган доводит до субъекта финансового мониторинга соответствующее решение правоохранительных и специальных государственных органов Республики Казахстан в течение трех часов с момента его получения.</w:t>
      </w:r>
    </w:p>
    <w:bookmarkEnd w:id="441"/>
    <w:bookmarkStart w:name="z121" w:id="442"/>
    <w:p>
      <w:pPr>
        <w:spacing w:after="0"/>
        <w:ind w:left="0"/>
        <w:jc w:val="both"/>
      </w:pPr>
      <w:r>
        <w:rPr>
          <w:rFonts w:ascii="Times New Roman"/>
          <w:b w:val="false"/>
          <w:i w:val="false"/>
          <w:color w:val="000000"/>
          <w:sz w:val="28"/>
        </w:rPr>
        <w:t>
      5-1. В случае получения от правоохранительных и специальных государственных органов Республики Казахстан решения о необходимости приостановления подозрительной операции, переданной в соответствии с пунктом 5 настоящей статьи, по которой имеются основания полагать, что данная операция направлена на легализацию (отмывание) доходов, полученных преступным путем, или финансирование терроризма, финансирование распространения оружия массового уничтожения, уполномоченным органом выносится решение о приостановлении расходных операций по банковским счетам или операций с электронными деньгами лиц, являющихся участниками такой операции, на срок до пятнадцати календарных дней.</w:t>
      </w:r>
    </w:p>
    <w:bookmarkEnd w:id="442"/>
    <w:bookmarkStart w:name="z415" w:id="443"/>
    <w:p>
      <w:pPr>
        <w:spacing w:after="0"/>
        <w:ind w:left="0"/>
        <w:jc w:val="both"/>
      </w:pPr>
      <w:r>
        <w:rPr>
          <w:rFonts w:ascii="Times New Roman"/>
          <w:b w:val="false"/>
          <w:i w:val="false"/>
          <w:color w:val="000000"/>
          <w:sz w:val="28"/>
        </w:rPr>
        <w:t>
      Решение о приостановлении расходных операций по банковским счетам или операций с электронными деньгами лиц, являющихся участниками операции, по которым имеются основания полагать, что они направлены на легализацию (отмывание) доходов, полученных преступным путем, или финансирование терроризма, финансирование распространения оружия массового уничтожения, принимается уполномоченным органом и доводится до субъектов финансового мониторинга, предусмотренных подпунктом 1) пункта 1 статьи 3 настоящего Закона.</w:t>
      </w:r>
    </w:p>
    <w:bookmarkEnd w:id="443"/>
    <w:bookmarkStart w:name="z416" w:id="444"/>
    <w:p>
      <w:pPr>
        <w:spacing w:after="0"/>
        <w:ind w:left="0"/>
        <w:jc w:val="both"/>
      </w:pPr>
      <w:r>
        <w:rPr>
          <w:rFonts w:ascii="Times New Roman"/>
          <w:b w:val="false"/>
          <w:i w:val="false"/>
          <w:color w:val="000000"/>
          <w:sz w:val="28"/>
        </w:rPr>
        <w:t>
      Уполномоченный орган информирует о приостановлении расходных операций по банковским счетам или операций с электронными деньгами Генеральную прокуратуру Республики Казахстан, правоохранительные и специальные государственные органы Республики Казахстан, представившие данное решение.</w:t>
      </w:r>
    </w:p>
    <w:bookmarkEnd w:id="444"/>
    <w:bookmarkStart w:name="z223" w:id="445"/>
    <w:p>
      <w:pPr>
        <w:spacing w:after="0"/>
        <w:ind w:left="0"/>
        <w:jc w:val="both"/>
      </w:pPr>
      <w:r>
        <w:rPr>
          <w:rFonts w:ascii="Times New Roman"/>
          <w:b w:val="false"/>
          <w:i w:val="false"/>
          <w:color w:val="000000"/>
          <w:sz w:val="28"/>
        </w:rPr>
        <w:t>
      5-2. После истечения срока приостановления подозрительной операции по решению уполномоченного органа операция должна быть проведена при отсутствии иных оснований, предусмотренных законодательными актами Республики Казахстан, препятствующих проведению такой операции.</w:t>
      </w:r>
    </w:p>
    <w:bookmarkEnd w:id="445"/>
    <w:bookmarkStart w:name="z127" w:id="446"/>
    <w:p>
      <w:pPr>
        <w:spacing w:after="0"/>
        <w:ind w:left="0"/>
        <w:jc w:val="both"/>
      </w:pPr>
      <w:r>
        <w:rPr>
          <w:rFonts w:ascii="Times New Roman"/>
          <w:b w:val="false"/>
          <w:i w:val="false"/>
          <w:color w:val="000000"/>
          <w:sz w:val="28"/>
        </w:rPr>
        <w:t>
      6. Отказ от проведения, приостановление, применение мер по замораживанию операций с деньгами и (или) иным имуществом, а также отказ от установления деловых отношений или прекращение деловых отношений в соответствии с настоящим Законом не являются основаниями для гражданско-правовой ответственности субъектов финансового мониторинга за нарушение условий соответствующих договоров (обязательств).</w:t>
      </w:r>
    </w:p>
    <w:bookmarkEnd w:id="446"/>
    <w:p>
      <w:pPr>
        <w:spacing w:after="0"/>
        <w:ind w:left="0"/>
        <w:jc w:val="both"/>
      </w:pPr>
      <w:r>
        <w:rPr>
          <w:rFonts w:ascii="Times New Roman"/>
          <w:b w:val="false"/>
          <w:i w:val="false"/>
          <w:color w:val="000000"/>
          <w:sz w:val="28"/>
        </w:rPr>
        <w:t>
      Приостановление и замораживание операций с деньгами и (или) иным имуществом не являются основаниями для возникновения гражданско-правовой или иной ответственности государственных органов за ущерб, в том числе упущенную выгоду, возникший вследствие таких приостановления и замораживания.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02.08.2015 </w:t>
      </w:r>
      <w:r>
        <w:rPr>
          <w:rFonts w:ascii="Times New Roman"/>
          <w:b w:val="false"/>
          <w:i w:val="false"/>
          <w:color w:val="000000"/>
          <w:sz w:val="28"/>
        </w:rPr>
        <w:t>№ 343-V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18.11.2021 </w:t>
      </w:r>
      <w:r>
        <w:rPr>
          <w:rFonts w:ascii="Times New Roman"/>
          <w:b w:val="false"/>
          <w:i w:val="false"/>
          <w:color w:val="000000"/>
          <w:sz w:val="28"/>
        </w:rPr>
        <w:t>№ 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 w:id="447"/>
    <w:p>
      <w:pPr>
        <w:spacing w:after="0"/>
        <w:ind w:left="0"/>
        <w:jc w:val="left"/>
      </w:pPr>
      <w:r>
        <w:rPr>
          <w:rFonts w:ascii="Times New Roman"/>
          <w:b/>
          <w:i w:val="false"/>
          <w:color w:val="000000"/>
        </w:rPr>
        <w:t xml:space="preserve"> Статья 14. Государственный контроль за соблюдением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47"/>
    <w:p>
      <w:pPr>
        <w:spacing w:after="0"/>
        <w:ind w:left="0"/>
        <w:jc w:val="both"/>
      </w:pPr>
      <w:r>
        <w:rPr>
          <w:rFonts w:ascii="Times New Roman"/>
          <w:b w:val="false"/>
          <w:i w:val="false"/>
          <w:color w:val="ff0000"/>
          <w:sz w:val="28"/>
        </w:rPr>
        <w:t xml:space="preserve">
      Сноска. Заголовок с изменением, внесенным Законом РК от 19.09.2025 </w:t>
      </w:r>
      <w:r>
        <w:rPr>
          <w:rFonts w:ascii="Times New Roman"/>
          <w:b w:val="false"/>
          <w:i w:val="false"/>
          <w:color w:val="ff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17" w:id="448"/>
    <w:p>
      <w:pPr>
        <w:spacing w:after="0"/>
        <w:ind w:left="0"/>
        <w:jc w:val="both"/>
      </w:pPr>
      <w:r>
        <w:rPr>
          <w:rFonts w:ascii="Times New Roman"/>
          <w:b w:val="false"/>
          <w:i w:val="false"/>
          <w:color w:val="000000"/>
          <w:sz w:val="28"/>
        </w:rPr>
        <w:t>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части фиксирования сведений, хранения сведений и документов, защиты документов, предоставления информации об операциях с деньгами и (или) иным имуществом, подлежащих финансовому мониторингу, надлежащей проверки клиентов (их представителей) и бенефициарных собственников, принятия мер по замораживанию операций с деньгами и (или) иным имуществом, приостановления и отказа от проведения операций, подлежащих финансовому мониторингу, а также разработки и принятия правил внутреннего контроля, в том числе исполнения программы подготовки и обучения, осуществляется соответствующими государственными органами в соответствии с их компетенцией и в порядке, которые установлены законодательством Республики Казахстан.</w:t>
      </w:r>
    </w:p>
    <w:bookmarkEnd w:id="448"/>
    <w:bookmarkStart w:name="z664" w:id="449"/>
    <w:p>
      <w:pPr>
        <w:spacing w:after="0"/>
        <w:ind w:left="0"/>
        <w:jc w:val="both"/>
      </w:pPr>
      <w:r>
        <w:rPr>
          <w:rFonts w:ascii="Times New Roman"/>
          <w:b w:val="false"/>
          <w:i w:val="false"/>
          <w:color w:val="000000"/>
          <w:sz w:val="28"/>
        </w:rPr>
        <w:t xml:space="preserve">
      Контроль за соблюдением субъектами финансового мониторинга, указанными в </w:t>
      </w:r>
      <w:r>
        <w:rPr>
          <w:rFonts w:ascii="Times New Roman"/>
          <w:b w:val="false"/>
          <w:i w:val="false"/>
          <w:color w:val="000000"/>
          <w:sz w:val="28"/>
        </w:rPr>
        <w:t>подпункте 19)</w:t>
      </w:r>
      <w:r>
        <w:rPr>
          <w:rFonts w:ascii="Times New Roman"/>
          <w:b w:val="false"/>
          <w:i w:val="false"/>
          <w:color w:val="000000"/>
          <w:sz w:val="28"/>
        </w:rPr>
        <w:t xml:space="preserve"> пункта 1 статьи 3 настоящего Закона, действующего права МФЦА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Комитетом МФЦА по регулированию финансовых услуг совместно с уполномоченным органом в рамках действующего механизма взаимодействия.</w:t>
      </w:r>
    </w:p>
    <w:bookmarkEnd w:id="449"/>
    <w:bookmarkStart w:name="z665" w:id="450"/>
    <w:p>
      <w:pPr>
        <w:spacing w:after="0"/>
        <w:ind w:left="0"/>
        <w:jc w:val="both"/>
      </w:pPr>
      <w:r>
        <w:rPr>
          <w:rFonts w:ascii="Times New Roman"/>
          <w:b w:val="false"/>
          <w:i w:val="false"/>
          <w:color w:val="000000"/>
          <w:sz w:val="28"/>
        </w:rPr>
        <w:t xml:space="preserve">
      Государственный контроль за соблюдением субъектами финансового мониторинга, указанными в </w:t>
      </w:r>
      <w:r>
        <w:rPr>
          <w:rFonts w:ascii="Times New Roman"/>
          <w:b w:val="false"/>
          <w:i w:val="false"/>
          <w:color w:val="000000"/>
          <w:sz w:val="28"/>
        </w:rPr>
        <w:t>подпунктах 7)</w:t>
      </w:r>
      <w:r>
        <w:rPr>
          <w:rFonts w:ascii="Times New Roman"/>
          <w:b w:val="false"/>
          <w:i w:val="false"/>
          <w:color w:val="000000"/>
          <w:sz w:val="28"/>
        </w:rPr>
        <w:t xml:space="preserve"> (за исключением адвокатов), </w:t>
      </w:r>
      <w:r>
        <w:rPr>
          <w:rFonts w:ascii="Times New Roman"/>
          <w:b w:val="false"/>
          <w:i w:val="false"/>
          <w:color w:val="000000"/>
          <w:sz w:val="28"/>
        </w:rPr>
        <w:t>8)</w:t>
      </w:r>
      <w:r>
        <w:rPr>
          <w:rFonts w:ascii="Times New Roman"/>
          <w:b w:val="false"/>
          <w:i w:val="false"/>
          <w:color w:val="000000"/>
          <w:sz w:val="28"/>
        </w:rPr>
        <w:t xml:space="preserve"> (за исключением аудиторских организаций),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18), 21) и 22) пункта 1 статьи 3 настоящего Закона,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в форме внеплановой проверки, профилактического контроля с посещением субъекта (объекта) контроля и профилактического контроля без посещения субъекта (объекта) контроля.</w:t>
      </w:r>
    </w:p>
    <w:bookmarkEnd w:id="450"/>
    <w:bookmarkStart w:name="z666" w:id="451"/>
    <w:p>
      <w:pPr>
        <w:spacing w:after="0"/>
        <w:ind w:left="0"/>
        <w:jc w:val="both"/>
      </w:pPr>
      <w:r>
        <w:rPr>
          <w:rFonts w:ascii="Times New Roman"/>
          <w:b w:val="false"/>
          <w:i w:val="false"/>
          <w:color w:val="000000"/>
          <w:sz w:val="28"/>
        </w:rPr>
        <w:t>
      Внеплановая проверка и профилактический контроль с посещением субъекта (объекта) контроля осуществляются в соответствии с Предпринимательским кодексом Республики Казахстан.</w:t>
      </w:r>
    </w:p>
    <w:bookmarkEnd w:id="451"/>
    <w:bookmarkStart w:name="z667" w:id="452"/>
    <w:p>
      <w:pPr>
        <w:spacing w:after="0"/>
        <w:ind w:left="0"/>
        <w:jc w:val="both"/>
      </w:pPr>
      <w:r>
        <w:rPr>
          <w:rFonts w:ascii="Times New Roman"/>
          <w:b w:val="false"/>
          <w:i w:val="false"/>
          <w:color w:val="000000"/>
          <w:sz w:val="28"/>
        </w:rPr>
        <w:t>
      Профилактический контроль без посещения субъекта (объекта) контроля осуществляется в соответствии с Предпринимательским кодексом Республики Казахстан и настоящим Законом.</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в редакции Закона РК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законами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8" w:id="453"/>
    <w:p>
      <w:pPr>
        <w:spacing w:after="0"/>
        <w:ind w:left="0"/>
        <w:jc w:val="left"/>
      </w:pPr>
      <w:r>
        <w:rPr>
          <w:rFonts w:ascii="Times New Roman"/>
          <w:b/>
          <w:i w:val="false"/>
          <w:color w:val="000000"/>
        </w:rPr>
        <w:t xml:space="preserve"> Статья 14-1. Порядок осуществления профилактического контроля без посещения субъекта (объекта) контроля</w:t>
      </w:r>
    </w:p>
    <w:bookmarkEnd w:id="453"/>
    <w:bookmarkStart w:name="z669" w:id="454"/>
    <w:p>
      <w:pPr>
        <w:spacing w:after="0"/>
        <w:ind w:left="0"/>
        <w:jc w:val="both"/>
      </w:pPr>
      <w:r>
        <w:rPr>
          <w:rFonts w:ascii="Times New Roman"/>
          <w:b w:val="false"/>
          <w:i w:val="false"/>
          <w:color w:val="000000"/>
          <w:sz w:val="28"/>
        </w:rPr>
        <w:t xml:space="preserve">
      1. Профилактический контроль без посещения субъекта (объекта) контроля проводится уполномоченным органом исключительно в отношении субъектов финансового мониторинга, указанных в </w:t>
      </w:r>
      <w:r>
        <w:rPr>
          <w:rFonts w:ascii="Times New Roman"/>
          <w:b w:val="false"/>
          <w:i w:val="false"/>
          <w:color w:val="000000"/>
          <w:sz w:val="28"/>
        </w:rPr>
        <w:t>подпунктах 7)</w:t>
      </w:r>
      <w:r>
        <w:rPr>
          <w:rFonts w:ascii="Times New Roman"/>
          <w:b w:val="false"/>
          <w:i w:val="false"/>
          <w:color w:val="000000"/>
          <w:sz w:val="28"/>
        </w:rPr>
        <w:t xml:space="preserve"> (за исключением адвокатов), </w:t>
      </w:r>
      <w:r>
        <w:rPr>
          <w:rFonts w:ascii="Times New Roman"/>
          <w:b w:val="false"/>
          <w:i w:val="false"/>
          <w:color w:val="000000"/>
          <w:sz w:val="28"/>
        </w:rPr>
        <w:t>8)</w:t>
      </w:r>
      <w:r>
        <w:rPr>
          <w:rFonts w:ascii="Times New Roman"/>
          <w:b w:val="false"/>
          <w:i w:val="false"/>
          <w:color w:val="000000"/>
          <w:sz w:val="28"/>
        </w:rPr>
        <w:t xml:space="preserve"> (за исключением аудиторских организаций),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18), 21) и 22) пункта 1 статьи 3 настоящего Закона, путем анализа данных, полученных из средств массовой информации и цифровых систем государственных органов Республики Казахстан.</w:t>
      </w:r>
    </w:p>
    <w:bookmarkEnd w:id="454"/>
    <w:bookmarkStart w:name="z670" w:id="455"/>
    <w:p>
      <w:pPr>
        <w:spacing w:after="0"/>
        <w:ind w:left="0"/>
        <w:jc w:val="both"/>
      </w:pPr>
      <w:r>
        <w:rPr>
          <w:rFonts w:ascii="Times New Roman"/>
          <w:b w:val="false"/>
          <w:i w:val="false"/>
          <w:color w:val="000000"/>
          <w:sz w:val="28"/>
        </w:rPr>
        <w:t>
      2. Целями профилактического контроля без посещения субъекта (объекта) контроля являются своевременное пресечение и недопущение нарушений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предоставление субъектам (объектам) контроля права самостоятельного устранения нарушений, выявленных уполномоченным органом по результатам профилактического контроля без посещения субъекта (объекта) контроля.</w:t>
      </w:r>
    </w:p>
    <w:bookmarkEnd w:id="455"/>
    <w:bookmarkStart w:name="z671" w:id="456"/>
    <w:p>
      <w:pPr>
        <w:spacing w:after="0"/>
        <w:ind w:left="0"/>
        <w:jc w:val="both"/>
      </w:pPr>
      <w:r>
        <w:rPr>
          <w:rFonts w:ascii="Times New Roman"/>
          <w:b w:val="false"/>
          <w:i w:val="false"/>
          <w:color w:val="000000"/>
          <w:sz w:val="28"/>
        </w:rPr>
        <w:t>
      3. В случае выявления нарушения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 результатам профилактического контроля без посещения субъекта (объекта) контроля в течение десяти рабочих дней со дня выявления нарушения должностными лицами уполномоченного органа оформляется и направляется субъекту (объекту) контроля предписание об устранении нарушений.</w:t>
      </w:r>
    </w:p>
    <w:bookmarkEnd w:id="456"/>
    <w:bookmarkStart w:name="z672" w:id="457"/>
    <w:p>
      <w:pPr>
        <w:spacing w:after="0"/>
        <w:ind w:left="0"/>
        <w:jc w:val="both"/>
      </w:pPr>
      <w:r>
        <w:rPr>
          <w:rFonts w:ascii="Times New Roman"/>
          <w:b w:val="false"/>
          <w:i w:val="false"/>
          <w:color w:val="000000"/>
          <w:sz w:val="28"/>
        </w:rPr>
        <w:t>
      4. Предписание об устранении нарушений, направленное одним из нижеперечисленных способов, считается врученным субъекту (объекту) (полученным субъектом (объектом) контроля в следующих случаях:</w:t>
      </w:r>
    </w:p>
    <w:bookmarkEnd w:id="457"/>
    <w:bookmarkStart w:name="z673" w:id="458"/>
    <w:p>
      <w:pPr>
        <w:spacing w:after="0"/>
        <w:ind w:left="0"/>
        <w:jc w:val="both"/>
      </w:pPr>
      <w:r>
        <w:rPr>
          <w:rFonts w:ascii="Times New Roman"/>
          <w:b w:val="false"/>
          <w:i w:val="false"/>
          <w:color w:val="000000"/>
          <w:sz w:val="28"/>
        </w:rPr>
        <w:t>
      1) нарочно – с даты отметки вручения (получения) указанного предписания об устранении нарушений;</w:t>
      </w:r>
    </w:p>
    <w:bookmarkEnd w:id="458"/>
    <w:bookmarkStart w:name="z674" w:id="459"/>
    <w:p>
      <w:pPr>
        <w:spacing w:after="0"/>
        <w:ind w:left="0"/>
        <w:jc w:val="both"/>
      </w:pPr>
      <w:r>
        <w:rPr>
          <w:rFonts w:ascii="Times New Roman"/>
          <w:b w:val="false"/>
          <w:i w:val="false"/>
          <w:color w:val="000000"/>
          <w:sz w:val="28"/>
        </w:rPr>
        <w:t>
      2) почтой либо курьерской службой – с даты регистрации получения предписания;</w:t>
      </w:r>
    </w:p>
    <w:bookmarkEnd w:id="459"/>
    <w:bookmarkStart w:name="z675" w:id="460"/>
    <w:p>
      <w:pPr>
        <w:spacing w:after="0"/>
        <w:ind w:left="0"/>
        <w:jc w:val="both"/>
      </w:pPr>
      <w:r>
        <w:rPr>
          <w:rFonts w:ascii="Times New Roman"/>
          <w:b w:val="false"/>
          <w:i w:val="false"/>
          <w:color w:val="000000"/>
          <w:sz w:val="28"/>
        </w:rPr>
        <w:t>
      3) посредством личного кабинета – с даты получения предписания в личном кабинете субъекта финансового мониторинга.</w:t>
      </w:r>
    </w:p>
    <w:bookmarkEnd w:id="460"/>
    <w:bookmarkStart w:name="z676" w:id="461"/>
    <w:p>
      <w:pPr>
        <w:spacing w:after="0"/>
        <w:ind w:left="0"/>
        <w:jc w:val="both"/>
      </w:pPr>
      <w:r>
        <w:rPr>
          <w:rFonts w:ascii="Times New Roman"/>
          <w:b w:val="false"/>
          <w:i w:val="false"/>
          <w:color w:val="000000"/>
          <w:sz w:val="28"/>
        </w:rPr>
        <w:t>
      5. Субъект (объект) контроля, получивший предписание об устранении нарушений, обязан в срок не менее десяти рабочих дней со дня, следующего за днем получения такого предписания, и не позднее сроков, указанных в предписании об устранении нарушений, представить в уполномоченный орган письмо с приложением подтверждающих материалов об устранении выявленных нарушений или план по устранению выявленных нарушений с указанием конкретных сроков их устранения.</w:t>
      </w:r>
    </w:p>
    <w:bookmarkEnd w:id="461"/>
    <w:bookmarkStart w:name="z677" w:id="462"/>
    <w:p>
      <w:pPr>
        <w:spacing w:after="0"/>
        <w:ind w:left="0"/>
        <w:jc w:val="both"/>
      </w:pPr>
      <w:r>
        <w:rPr>
          <w:rFonts w:ascii="Times New Roman"/>
          <w:b w:val="false"/>
          <w:i w:val="false"/>
          <w:color w:val="000000"/>
          <w:sz w:val="28"/>
        </w:rPr>
        <w:t>
      6. В случае несогласия с предписанием об устранении нарушений субъект (объект) контроля вправе представить в уполномоченный орган возражения на предписание об устранении нарушений в течение десяти рабочих дней со дня, следующего за днем его вручения (получения).</w:t>
      </w:r>
    </w:p>
    <w:bookmarkEnd w:id="462"/>
    <w:bookmarkStart w:name="z678" w:id="463"/>
    <w:p>
      <w:pPr>
        <w:spacing w:after="0"/>
        <w:ind w:left="0"/>
        <w:jc w:val="both"/>
      </w:pPr>
      <w:r>
        <w:rPr>
          <w:rFonts w:ascii="Times New Roman"/>
          <w:b w:val="false"/>
          <w:i w:val="false"/>
          <w:color w:val="000000"/>
          <w:sz w:val="28"/>
        </w:rPr>
        <w:t>
      7. Неустранение в установленный срок нарушений, выявленных по результатам профилактического контроля без посещения субъекта (объекта) контроля, а равно непредставление в срок письма с приложением подтверждающих материалов об устранении выявленных нарушений или плана по устранению выявленных нарушений с указанием конкретных сроков их устранения являются основаниями для включения соответствующего субъекта (объекта) контроля в полугодовой список профилактического контроля с посещением субъекта (объекта) контроля.</w:t>
      </w:r>
    </w:p>
    <w:bookmarkEnd w:id="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14-1 в соответствии с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30" w:id="464"/>
    <w:p>
      <w:pPr>
        <w:spacing w:after="0"/>
        <w:ind w:left="0"/>
        <w:jc w:val="left"/>
      </w:pPr>
      <w:r>
        <w:rPr>
          <w:rFonts w:ascii="Times New Roman"/>
          <w:b/>
          <w:i w:val="false"/>
          <w:color w:val="000000"/>
        </w:rPr>
        <w:t xml:space="preserve"> Глава 3. КОМПЕТЕНЦИЯ УПОЛНОМОЧЕННОГО ОРГАНА</w:t>
      </w:r>
    </w:p>
    <w:bookmarkEnd w:id="464"/>
    <w:bookmarkStart w:name="z131" w:id="465"/>
    <w:p>
      <w:pPr>
        <w:spacing w:after="0"/>
        <w:ind w:left="0"/>
        <w:jc w:val="left"/>
      </w:pPr>
      <w:r>
        <w:rPr>
          <w:rFonts w:ascii="Times New Roman"/>
          <w:b/>
          <w:i w:val="false"/>
          <w:color w:val="000000"/>
        </w:rPr>
        <w:t xml:space="preserve"> Статья 15. Задачи уполномоченного органа</w:t>
      </w:r>
    </w:p>
    <w:bookmarkEnd w:id="465"/>
    <w:bookmarkStart w:name="z132" w:id="466"/>
    <w:p>
      <w:pPr>
        <w:spacing w:after="0"/>
        <w:ind w:left="0"/>
        <w:jc w:val="both"/>
      </w:pPr>
      <w:r>
        <w:rPr>
          <w:rFonts w:ascii="Times New Roman"/>
          <w:b w:val="false"/>
          <w:i w:val="false"/>
          <w:color w:val="000000"/>
          <w:sz w:val="28"/>
        </w:rPr>
        <w:t>
      Задачами уполномоченного органа являются:</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 w:id="467"/>
    <w:p>
      <w:pPr>
        <w:spacing w:after="0"/>
        <w:ind w:left="0"/>
        <w:jc w:val="both"/>
      </w:pPr>
      <w:r>
        <w:rPr>
          <w:rFonts w:ascii="Times New Roman"/>
          <w:b w:val="false"/>
          <w:i w:val="false"/>
          <w:color w:val="000000"/>
          <w:sz w:val="28"/>
        </w:rPr>
        <w:t>
      2)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координация работы государственных органов в этом направлении деятельности;</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468"/>
    <w:p>
      <w:pPr>
        <w:spacing w:after="0"/>
        <w:ind w:left="0"/>
        <w:jc w:val="both"/>
      </w:pPr>
      <w:r>
        <w:rPr>
          <w:rFonts w:ascii="Times New Roman"/>
          <w:b w:val="false"/>
          <w:i w:val="false"/>
          <w:color w:val="000000"/>
          <w:sz w:val="28"/>
        </w:rPr>
        <w:t>
      4) осуществление взаимодействия и информационного обмена с компетентными органами иностранных государств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68"/>
    <w:bookmarkStart w:name="z136" w:id="469"/>
    <w:p>
      <w:pPr>
        <w:spacing w:after="0"/>
        <w:ind w:left="0"/>
        <w:jc w:val="both"/>
      </w:pPr>
      <w:r>
        <w:rPr>
          <w:rFonts w:ascii="Times New Roman"/>
          <w:b w:val="false"/>
          <w:i w:val="false"/>
          <w:color w:val="000000"/>
          <w:sz w:val="28"/>
        </w:rPr>
        <w:t>
      5) представление интересов Республики Казахстан в международных организациях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470"/>
    <w:p>
      <w:pPr>
        <w:spacing w:after="0"/>
        <w:ind w:left="0"/>
        <w:jc w:val="left"/>
      </w:pPr>
      <w:r>
        <w:rPr>
          <w:rFonts w:ascii="Times New Roman"/>
          <w:b/>
          <w:i w:val="false"/>
          <w:color w:val="000000"/>
        </w:rPr>
        <w:t xml:space="preserve"> Статья 16. Функции уполномоченного органа</w:t>
      </w:r>
    </w:p>
    <w:bookmarkEnd w:id="470"/>
    <w:bookmarkStart w:name="z138" w:id="471"/>
    <w:p>
      <w:pPr>
        <w:spacing w:after="0"/>
        <w:ind w:left="0"/>
        <w:jc w:val="both"/>
      </w:pPr>
      <w:r>
        <w:rPr>
          <w:rFonts w:ascii="Times New Roman"/>
          <w:b w:val="false"/>
          <w:i w:val="false"/>
          <w:color w:val="000000"/>
          <w:sz w:val="28"/>
        </w:rPr>
        <w:t>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уполномоченный орган:</w:t>
      </w:r>
    </w:p>
    <w:bookmarkEnd w:id="471"/>
    <w:bookmarkStart w:name="z139" w:id="472"/>
    <w:p>
      <w:pPr>
        <w:spacing w:after="0"/>
        <w:ind w:left="0"/>
        <w:jc w:val="both"/>
      </w:pPr>
      <w:r>
        <w:rPr>
          <w:rFonts w:ascii="Times New Roman"/>
          <w:b w:val="false"/>
          <w:i w:val="false"/>
          <w:color w:val="000000"/>
          <w:sz w:val="28"/>
        </w:rPr>
        <w:t>
      1) осуществляет сбор, обработку, анализ и использование сведений и информации об операциях с деньгами и (или) иным имуществом, подлежащих финансовому мониторингу, в соответствии с настоящим Законом;</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координирует деятельность государственных органов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Start w:name="z141" w:id="473"/>
    <w:p>
      <w:pPr>
        <w:spacing w:after="0"/>
        <w:ind w:left="0"/>
        <w:jc w:val="both"/>
      </w:pPr>
      <w:r>
        <w:rPr>
          <w:rFonts w:ascii="Times New Roman"/>
          <w:b w:val="false"/>
          <w:i w:val="false"/>
          <w:color w:val="000000"/>
          <w:sz w:val="28"/>
        </w:rPr>
        <w:t>
      4) по запросу суда по уголовным делам направляет необходимую информацию по операциям с деньгами и (или) иным имуществом, подлежащим финансовому мониторингу, для разрешения материалов, находящихся в производстве;</w:t>
      </w:r>
    </w:p>
    <w:bookmarkEnd w:id="473"/>
    <w:bookmarkStart w:name="z126" w:id="474"/>
    <w:p>
      <w:pPr>
        <w:spacing w:after="0"/>
        <w:ind w:left="0"/>
        <w:jc w:val="both"/>
      </w:pPr>
      <w:r>
        <w:rPr>
          <w:rFonts w:ascii="Times New Roman"/>
          <w:b w:val="false"/>
          <w:i w:val="false"/>
          <w:color w:val="000000"/>
          <w:sz w:val="28"/>
        </w:rPr>
        <w:t>
      4-1) предоставляет в установленном законодательством Республики Казахстан порядке по запросам правоохранительных и специальных государственных органов сведения и информацию об операции, подлежащей финансовому мониторингу;</w:t>
      </w:r>
    </w:p>
    <w:bookmarkEnd w:id="474"/>
    <w:bookmarkStart w:name="z142" w:id="475"/>
    <w:p>
      <w:pPr>
        <w:spacing w:after="0"/>
        <w:ind w:left="0"/>
        <w:jc w:val="both"/>
      </w:pPr>
      <w:r>
        <w:rPr>
          <w:rFonts w:ascii="Times New Roman"/>
          <w:b w:val="false"/>
          <w:i w:val="false"/>
          <w:color w:val="000000"/>
          <w:sz w:val="28"/>
        </w:rPr>
        <w:t xml:space="preserve">
      5) при приостановлении проведения подозрительной операции в соответствии с частью первой </w:t>
      </w:r>
      <w:r>
        <w:rPr>
          <w:rFonts w:ascii="Times New Roman"/>
          <w:b w:val="false"/>
          <w:i w:val="false"/>
          <w:color w:val="000000"/>
          <w:sz w:val="28"/>
        </w:rPr>
        <w:t>пункта 3</w:t>
      </w:r>
      <w:r>
        <w:rPr>
          <w:rFonts w:ascii="Times New Roman"/>
          <w:b w:val="false"/>
          <w:i w:val="false"/>
          <w:color w:val="000000"/>
          <w:sz w:val="28"/>
        </w:rPr>
        <w:t xml:space="preserve"> и </w:t>
      </w:r>
      <w:r>
        <w:rPr>
          <w:rFonts w:ascii="Times New Roman"/>
          <w:b w:val="false"/>
          <w:i w:val="false"/>
          <w:color w:val="000000"/>
          <w:sz w:val="28"/>
        </w:rPr>
        <w:t>пунктом 5</w:t>
      </w:r>
      <w:r>
        <w:rPr>
          <w:rFonts w:ascii="Times New Roman"/>
          <w:b w:val="false"/>
          <w:i w:val="false"/>
          <w:color w:val="000000"/>
          <w:sz w:val="28"/>
        </w:rPr>
        <w:t xml:space="preserve"> статьи 13 настоящего Закона передает информацию в правоохранительные и специальные государственные органы Республики Казахстан в соответствии с их компетенцией для принятия решения и уведомляет об этом Генеральную прокуратуру Республики Казахстан;</w:t>
      </w:r>
    </w:p>
    <w:bookmarkEnd w:id="475"/>
    <w:bookmarkStart w:name="z249" w:id="476"/>
    <w:p>
      <w:pPr>
        <w:spacing w:after="0"/>
        <w:ind w:left="0"/>
        <w:jc w:val="both"/>
      </w:pPr>
      <w:r>
        <w:rPr>
          <w:rFonts w:ascii="Times New Roman"/>
          <w:b w:val="false"/>
          <w:i w:val="false"/>
          <w:color w:val="000000"/>
          <w:sz w:val="28"/>
        </w:rPr>
        <w:t>
      5-1) при наличии оснований полагать, что деятельность физических, юридических лиц и иностранных структур без образования юридического лица связана с легализацией (отмыванием) доходов, полученных преступным путем, финансированием терроризма и (или) финансированием распространения оружия массового уничтожения, направляет информацию в правоохранительные и специальные государственные органы Республики Казахстан в соответствии с их компетенцией и уведомляет об этом Генеральную прокуратуру Республики Казахстан.</w:t>
      </w:r>
    </w:p>
    <w:bookmarkEnd w:id="476"/>
    <w:bookmarkStart w:name="z418" w:id="477"/>
    <w:p>
      <w:pPr>
        <w:spacing w:after="0"/>
        <w:ind w:left="0"/>
        <w:jc w:val="both"/>
      </w:pPr>
      <w:r>
        <w:rPr>
          <w:rFonts w:ascii="Times New Roman"/>
          <w:b w:val="false"/>
          <w:i w:val="false"/>
          <w:color w:val="000000"/>
          <w:sz w:val="28"/>
        </w:rPr>
        <w:t>
      Соответствующие правоохранительные и специальные государственные органы Республики Казахстан после принятия решения по направленной информации в течение двух рабочих дней направляют в уполномоченный орган и Генеральную прокуратуру Республики Казахстан информацию о принятых мерах;</w:t>
      </w:r>
    </w:p>
    <w:bookmarkEnd w:id="477"/>
    <w:bookmarkStart w:name="z250" w:id="478"/>
    <w:p>
      <w:pPr>
        <w:spacing w:after="0"/>
        <w:ind w:left="0"/>
        <w:jc w:val="both"/>
      </w:pPr>
      <w:r>
        <w:rPr>
          <w:rFonts w:ascii="Times New Roman"/>
          <w:b w:val="false"/>
          <w:i w:val="false"/>
          <w:color w:val="000000"/>
          <w:sz w:val="28"/>
        </w:rPr>
        <w:t>
      5-2) осуществляет взаимодействие с правоохранительными и специальными государственными органами по переданной информации в соответствии с настоящим Законом;</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479"/>
    <w:p>
      <w:pPr>
        <w:spacing w:after="0"/>
        <w:ind w:left="0"/>
        <w:jc w:val="both"/>
      </w:pPr>
      <w:r>
        <w:rPr>
          <w:rFonts w:ascii="Times New Roman"/>
          <w:b w:val="false"/>
          <w:i w:val="false"/>
          <w:color w:val="000000"/>
          <w:sz w:val="28"/>
        </w:rPr>
        <w:t>
      7) организует формирование и ведение республиканской базы данных, а также обеспечивает методологическое единство и согласованное функционирование цифровых систем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79"/>
    <w:bookmarkStart w:name="z145" w:id="480"/>
    <w:p>
      <w:pPr>
        <w:spacing w:after="0"/>
        <w:ind w:left="0"/>
        <w:jc w:val="both"/>
      </w:pPr>
      <w:r>
        <w:rPr>
          <w:rFonts w:ascii="Times New Roman"/>
          <w:b w:val="false"/>
          <w:i w:val="false"/>
          <w:color w:val="000000"/>
          <w:sz w:val="28"/>
        </w:rPr>
        <w:t>
      8) разрабатывает и проводит мероприятия по предупреждению нарушений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80"/>
    <w:bookmarkStart w:name="z146" w:id="481"/>
    <w:p>
      <w:pPr>
        <w:spacing w:after="0"/>
        <w:ind w:left="0"/>
        <w:jc w:val="both"/>
      </w:pPr>
      <w:r>
        <w:rPr>
          <w:rFonts w:ascii="Times New Roman"/>
          <w:b w:val="false"/>
          <w:i w:val="false"/>
          <w:color w:val="000000"/>
          <w:sz w:val="28"/>
        </w:rPr>
        <w:t>
      9) обобщает практику применения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информации, получаемой от государственных органов и иных организаций, а также разрабатывает и вносит предложения по его совершенствованию;</w:t>
      </w:r>
    </w:p>
    <w:bookmarkEnd w:id="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482"/>
    <w:p>
      <w:pPr>
        <w:spacing w:after="0"/>
        <w:ind w:left="0"/>
        <w:jc w:val="both"/>
      </w:pPr>
      <w:r>
        <w:rPr>
          <w:rFonts w:ascii="Times New Roman"/>
          <w:b w:val="false"/>
          <w:i w:val="false"/>
          <w:color w:val="000000"/>
          <w:sz w:val="28"/>
        </w:rPr>
        <w:t>
      11) проводит мероприятия по переподготовке и повышению квалификации кадров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68" w:id="483"/>
    <w:p>
      <w:pPr>
        <w:spacing w:after="0"/>
        <w:ind w:left="0"/>
        <w:jc w:val="both"/>
      </w:pPr>
      <w:r>
        <w:rPr>
          <w:rFonts w:ascii="Times New Roman"/>
          <w:b w:val="false"/>
          <w:i w:val="false"/>
          <w:color w:val="000000"/>
          <w:sz w:val="28"/>
        </w:rPr>
        <w:t>
      13-1) ведет государственный цифровой реестр уведомлений субъектов финансового мониторинга, предусмотренных подпунктами 7) (за исключением адвокатов), 13), 15) и 16) пункта 1 статьи 3 настоящего Закона, в соответствии с Законом Республики Казахстан "О разрешениях и уведомлениях";</w:t>
      </w:r>
    </w:p>
    <w:bookmarkEnd w:id="483"/>
    <w:bookmarkStart w:name="z237" w:id="484"/>
    <w:p>
      <w:pPr>
        <w:spacing w:after="0"/>
        <w:ind w:left="0"/>
        <w:jc w:val="both"/>
      </w:pPr>
      <w:r>
        <w:rPr>
          <w:rFonts w:ascii="Times New Roman"/>
          <w:b w:val="false"/>
          <w:i w:val="false"/>
          <w:color w:val="000000"/>
          <w:sz w:val="28"/>
        </w:rPr>
        <w:t xml:space="preserve">
      13-2) осуществляет прием уведомлений от субъектов финансового мониторинга, предусмотренных подпунктами 7) (за исключением адвокатов), 13), 15) и 16) </w:t>
      </w:r>
      <w:r>
        <w:rPr>
          <w:rFonts w:ascii="Times New Roman"/>
          <w:b w:val="false"/>
          <w:i w:val="false"/>
          <w:color w:val="000000"/>
          <w:sz w:val="28"/>
        </w:rPr>
        <w:t>пункта 1</w:t>
      </w:r>
      <w:r>
        <w:rPr>
          <w:rFonts w:ascii="Times New Roman"/>
          <w:b w:val="false"/>
          <w:i w:val="false"/>
          <w:color w:val="000000"/>
          <w:sz w:val="28"/>
        </w:rPr>
        <w:t xml:space="preserve"> статьи 3 настоящего Закона, в соответствии с Законом Республики Казахстан "О разрешениях и уведомлениях";</w:t>
      </w:r>
    </w:p>
    <w:bookmarkEnd w:id="484"/>
    <w:bookmarkStart w:name="z69" w:id="485"/>
    <w:p>
      <w:pPr>
        <w:spacing w:after="0"/>
        <w:ind w:left="0"/>
        <w:jc w:val="both"/>
      </w:pPr>
      <w:r>
        <w:rPr>
          <w:rFonts w:ascii="Times New Roman"/>
          <w:b w:val="false"/>
          <w:i w:val="false"/>
          <w:color w:val="000000"/>
          <w:sz w:val="28"/>
        </w:rPr>
        <w:t>
      13-3) координирует работу по проведению оценки рисков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реализации мер, направленных на снижение рисков легализации (отмывания) доходов финансирования терроризма и финансирования распространения оружия массового уничтожения;</w:t>
      </w:r>
    </w:p>
    <w:bookmarkEnd w:id="485"/>
    <w:bookmarkStart w:name="z70" w:id="486"/>
    <w:p>
      <w:pPr>
        <w:spacing w:after="0"/>
        <w:ind w:left="0"/>
        <w:jc w:val="both"/>
      </w:pPr>
      <w:r>
        <w:rPr>
          <w:rFonts w:ascii="Times New Roman"/>
          <w:b w:val="false"/>
          <w:i w:val="false"/>
          <w:color w:val="000000"/>
          <w:sz w:val="28"/>
        </w:rPr>
        <w:t>
      13-4) разрабатывает и вносит в Правительство Республики Казахстан меры, направленные на снижение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486"/>
    <w:bookmarkStart w:name="z419" w:id="487"/>
    <w:p>
      <w:pPr>
        <w:spacing w:after="0"/>
        <w:ind w:left="0"/>
        <w:jc w:val="both"/>
      </w:pPr>
      <w:r>
        <w:rPr>
          <w:rFonts w:ascii="Times New Roman"/>
          <w:b w:val="false"/>
          <w:i w:val="false"/>
          <w:color w:val="000000"/>
          <w:sz w:val="28"/>
        </w:rPr>
        <w:t xml:space="preserve">
      13-5) осуществляет государственный контроль за соблюдением субъектами финансового мониторинга, указанными в </w:t>
      </w:r>
      <w:r>
        <w:rPr>
          <w:rFonts w:ascii="Times New Roman"/>
          <w:b w:val="false"/>
          <w:i w:val="false"/>
          <w:color w:val="000000"/>
          <w:sz w:val="28"/>
        </w:rPr>
        <w:t>подпунктах 7)</w:t>
      </w:r>
      <w:r>
        <w:rPr>
          <w:rFonts w:ascii="Times New Roman"/>
          <w:b w:val="false"/>
          <w:i w:val="false"/>
          <w:color w:val="000000"/>
          <w:sz w:val="28"/>
        </w:rPr>
        <w:t xml:space="preserve"> (за исключением адвокатов), </w:t>
      </w:r>
      <w:r>
        <w:rPr>
          <w:rFonts w:ascii="Times New Roman"/>
          <w:b w:val="false"/>
          <w:i w:val="false"/>
          <w:color w:val="000000"/>
          <w:sz w:val="28"/>
        </w:rPr>
        <w:t>8)</w:t>
      </w:r>
      <w:r>
        <w:rPr>
          <w:rFonts w:ascii="Times New Roman"/>
          <w:b w:val="false"/>
          <w:i w:val="false"/>
          <w:color w:val="000000"/>
          <w:sz w:val="28"/>
        </w:rPr>
        <w:t xml:space="preserve"> (за исключением аудиторских организаций),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18), 21) и 22) пункта 1 статьи 3 настоящего Закона,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Предпринимательским кодексом Республики Казахстан и настоящим Законом;</w:t>
      </w:r>
    </w:p>
    <w:bookmarkEnd w:id="487"/>
    <w:bookmarkStart w:name="z480" w:id="488"/>
    <w:p>
      <w:pPr>
        <w:spacing w:after="0"/>
        <w:ind w:left="0"/>
        <w:jc w:val="both"/>
      </w:pPr>
      <w:r>
        <w:rPr>
          <w:rFonts w:ascii="Times New Roman"/>
          <w:b w:val="false"/>
          <w:i w:val="false"/>
          <w:color w:val="000000"/>
          <w:sz w:val="28"/>
        </w:rPr>
        <w:t>
      13-6) разрабатывает и утверждает нормативные правовые акты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основными целью и задачами настоящего Закона и законодательством Республики Казахстан;</w:t>
      </w:r>
    </w:p>
    <w:bookmarkEnd w:id="488"/>
    <w:bookmarkStart w:name="z492" w:id="489"/>
    <w:p>
      <w:pPr>
        <w:spacing w:after="0"/>
        <w:ind w:left="0"/>
        <w:jc w:val="both"/>
      </w:pPr>
      <w:r>
        <w:rPr>
          <w:rFonts w:ascii="Times New Roman"/>
          <w:b w:val="false"/>
          <w:i w:val="false"/>
          <w:color w:val="000000"/>
          <w:sz w:val="28"/>
        </w:rPr>
        <w:t>
      13-7) ведет и определяет порядок ведения списка публичных должностных лиц, входящих в перечень публичных должностных лиц, утверждаемый Президентом Республики Казахстан, их супругов и близких родственников;</w:t>
      </w:r>
    </w:p>
    <w:bookmarkEnd w:id="489"/>
    <w:p>
      <w:pPr>
        <w:spacing w:after="0"/>
        <w:ind w:left="0"/>
        <w:jc w:val="both"/>
      </w:pPr>
      <w:r>
        <w:rPr>
          <w:rFonts w:ascii="Times New Roman"/>
          <w:b w:val="false"/>
          <w:i w:val="false"/>
          <w:color w:val="000000"/>
          <w:sz w:val="28"/>
        </w:rPr>
        <w:t>
      13-8) устанавливает форму и сроки предоставления государственными органами Республики Казахстан и организациями информации об анализе и мониторинге деятельности организаций и физических лиц на предмет выявления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обобщении практики, предложений по совершенствованию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уполномоченный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13-9)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679" w:id="490"/>
    <w:p>
      <w:pPr>
        <w:spacing w:after="0"/>
        <w:ind w:left="0"/>
        <w:jc w:val="both"/>
      </w:pPr>
      <w:r>
        <w:rPr>
          <w:rFonts w:ascii="Times New Roman"/>
          <w:b w:val="false"/>
          <w:i w:val="false"/>
          <w:color w:val="000000"/>
          <w:sz w:val="28"/>
        </w:rPr>
        <w:t>
      13-10) направляет информацию о наличии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течение четырех рабочих дней с момента поступления запроса от государственного органа Республики Казахстан, осуществляющего в пределах своей компетенции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490"/>
    <w:bookmarkStart w:name="z695" w:id="491"/>
    <w:p>
      <w:pPr>
        <w:spacing w:after="0"/>
        <w:ind w:left="0"/>
        <w:jc w:val="both"/>
      </w:pPr>
      <w:r>
        <w:rPr>
          <w:rFonts w:ascii="Times New Roman"/>
          <w:b w:val="false"/>
          <w:i w:val="false"/>
          <w:color w:val="000000"/>
          <w:sz w:val="28"/>
        </w:rPr>
        <w:t>
      13-11) ведет единый реестр кошельков цифровых активов, использованных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(или) иных преступных целях;</w:t>
      </w:r>
    </w:p>
    <w:bookmarkEnd w:id="491"/>
    <w:bookmarkStart w:name="z696" w:id="492"/>
    <w:p>
      <w:pPr>
        <w:spacing w:after="0"/>
        <w:ind w:left="0"/>
        <w:jc w:val="both"/>
      </w:pPr>
      <w:r>
        <w:rPr>
          <w:rFonts w:ascii="Times New Roman"/>
          <w:b w:val="false"/>
          <w:i w:val="false"/>
          <w:color w:val="000000"/>
          <w:sz w:val="28"/>
        </w:rPr>
        <w:t>
      13-12) определяет порядок, включающий состав, сроки и форму предоставления информации для ведения единого реестра кошельков цифровых активов, использованных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и (или) иных преступных целях;</w:t>
      </w:r>
    </w:p>
    <w:bookmarkEnd w:id="492"/>
    <w:bookmarkStart w:name="z192" w:id="493"/>
    <w:p>
      <w:pPr>
        <w:spacing w:after="0"/>
        <w:ind w:left="0"/>
        <w:jc w:val="both"/>
      </w:pPr>
      <w:r>
        <w:rPr>
          <w:rFonts w:ascii="Times New Roman"/>
          <w:b w:val="false"/>
          <w:i w:val="false"/>
          <w:color w:val="000000"/>
          <w:sz w:val="28"/>
        </w:rPr>
        <w:t>
      14)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16 с изменениями, внесенными законами РК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02.08.2015</w:t>
      </w:r>
      <w:r>
        <w:rPr>
          <w:rFonts w:ascii="Times New Roman"/>
          <w:b w:val="false"/>
          <w:i w:val="false"/>
          <w:color w:val="000000"/>
          <w:sz w:val="28"/>
        </w:rPr>
        <w:t xml:space="preserve"> № 343-V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от 26.07.2016</w:t>
      </w:r>
      <w:r>
        <w:rPr>
          <w:rFonts w:ascii="Times New Roman"/>
          <w:b w:val="false"/>
          <w:i w:val="false"/>
          <w:color w:val="000000"/>
          <w:sz w:val="28"/>
        </w:rPr>
        <w:t xml:space="preserve"> №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18.11.2021 </w:t>
      </w:r>
      <w:r>
        <w:rPr>
          <w:rFonts w:ascii="Times New Roman"/>
          <w:b w:val="false"/>
          <w:i w:val="false"/>
          <w:color w:val="000000"/>
          <w:sz w:val="28"/>
        </w:rPr>
        <w:t>№ 73-VII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151" w:id="494"/>
    <w:p>
      <w:pPr>
        <w:spacing w:after="0"/>
        <w:ind w:left="0"/>
        <w:jc w:val="left"/>
      </w:pPr>
      <w:r>
        <w:rPr>
          <w:rFonts w:ascii="Times New Roman"/>
          <w:b/>
          <w:i w:val="false"/>
          <w:color w:val="000000"/>
        </w:rPr>
        <w:t xml:space="preserve"> Статья 17. Права и обязанности уполномоченного органа</w:t>
      </w:r>
    </w:p>
    <w:bookmarkEnd w:id="494"/>
    <w:bookmarkStart w:name="z152" w:id="495"/>
    <w:p>
      <w:pPr>
        <w:spacing w:after="0"/>
        <w:ind w:left="0"/>
        <w:jc w:val="both"/>
      </w:pPr>
      <w:r>
        <w:rPr>
          <w:rFonts w:ascii="Times New Roman"/>
          <w:b w:val="false"/>
          <w:i w:val="false"/>
          <w:color w:val="000000"/>
          <w:sz w:val="28"/>
        </w:rPr>
        <w:t>
      1. Уполномоченный орган вправе:</w:t>
      </w:r>
    </w:p>
    <w:bookmarkEnd w:id="495"/>
    <w:bookmarkStart w:name="z153" w:id="496"/>
    <w:p>
      <w:pPr>
        <w:spacing w:after="0"/>
        <w:ind w:left="0"/>
        <w:jc w:val="both"/>
      </w:pPr>
      <w:r>
        <w:rPr>
          <w:rFonts w:ascii="Times New Roman"/>
          <w:b w:val="false"/>
          <w:i w:val="false"/>
          <w:color w:val="000000"/>
          <w:sz w:val="28"/>
        </w:rPr>
        <w:t>
      1) запрашивать необходимые информацию, сведения и документы об операциях с деньгами и (или) иным имуществом у субъектов финансового мониторинга, а также у государственных органов Республики Казахстан;</w:t>
      </w:r>
    </w:p>
    <w:bookmarkEnd w:id="496"/>
    <w:bookmarkStart w:name="z154" w:id="497"/>
    <w:p>
      <w:pPr>
        <w:spacing w:after="0"/>
        <w:ind w:left="0"/>
        <w:jc w:val="both"/>
      </w:pPr>
      <w:r>
        <w:rPr>
          <w:rFonts w:ascii="Times New Roman"/>
          <w:b w:val="false"/>
          <w:i w:val="false"/>
          <w:color w:val="000000"/>
          <w:sz w:val="28"/>
        </w:rPr>
        <w:t>
      2) выносить решение о приостановлении операций с деньгами и (или) иным имуществом в случае обнаружения признаков подозрительной операции на срок до трех рабочих дней;</w:t>
      </w:r>
    </w:p>
    <w:bookmarkEnd w:id="497"/>
    <w:bookmarkStart w:name="z680" w:id="498"/>
    <w:p>
      <w:pPr>
        <w:spacing w:after="0"/>
        <w:ind w:left="0"/>
        <w:jc w:val="both"/>
      </w:pPr>
      <w:r>
        <w:rPr>
          <w:rFonts w:ascii="Times New Roman"/>
          <w:b w:val="false"/>
          <w:i w:val="false"/>
          <w:color w:val="000000"/>
          <w:sz w:val="28"/>
        </w:rPr>
        <w:t>
      2-1) утверждать критерии отбора организаций и (или) физических лиц, возможно причастных к финансированию терроризма, экстремизма и финансированию распространения оружия массового уничтожения;</w:t>
      </w:r>
    </w:p>
    <w:bookmarkEnd w:id="498"/>
    <w:bookmarkStart w:name="z681" w:id="499"/>
    <w:p>
      <w:pPr>
        <w:spacing w:after="0"/>
        <w:ind w:left="0"/>
        <w:jc w:val="both"/>
      </w:pPr>
      <w:r>
        <w:rPr>
          <w:rFonts w:ascii="Times New Roman"/>
          <w:b w:val="false"/>
          <w:i w:val="false"/>
          <w:color w:val="000000"/>
          <w:sz w:val="28"/>
        </w:rPr>
        <w:t>
      2-2) составлять списки лиц, осуществляющих операции с признаками финансирования терроризма, экстремизма, финансирования распространения оружия массового уничтожения, и направлять государственным органам Республики Казахстан, субъектам финансового мониторинга для проведения в пределах своей компетенции анализа и мониторинга деятельности указанной категории лиц на предмет выявления рисков финансирования терроризма, экстремизма, финансирования распространения оружия массового уничтожения;</w:t>
      </w:r>
    </w:p>
    <w:bookmarkEnd w:id="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500"/>
    <w:p>
      <w:pPr>
        <w:spacing w:after="0"/>
        <w:ind w:left="0"/>
        <w:jc w:val="both"/>
      </w:pPr>
      <w:r>
        <w:rPr>
          <w:rFonts w:ascii="Times New Roman"/>
          <w:b w:val="false"/>
          <w:i w:val="false"/>
          <w:color w:val="000000"/>
          <w:sz w:val="28"/>
        </w:rPr>
        <w:t>
      4) по запросу или самостоятельно обмениваться информацией, сведениями и документами с компетентным органом иностранного государства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00"/>
    <w:bookmarkStart w:name="z157" w:id="501"/>
    <w:p>
      <w:pPr>
        <w:spacing w:after="0"/>
        <w:ind w:left="0"/>
        <w:jc w:val="both"/>
      </w:pPr>
      <w:r>
        <w:rPr>
          <w:rFonts w:ascii="Times New Roman"/>
          <w:b w:val="false"/>
          <w:i w:val="false"/>
          <w:color w:val="000000"/>
          <w:sz w:val="28"/>
        </w:rPr>
        <w:t>
      5) привлекать к работе, в том числе на договорной основе, научно-исследовательские и другие организации, а также отдельных специалистов для проведения экспертиз, разработки программ обучения, методических материалов, программного и информационного обеспечения, создания цифровых систем в сфере финансового мониторинга с соблюдением требований по защите государственной, служебной, коммерческой, банковской и иной охраняемой законом тайны;</w:t>
      </w:r>
    </w:p>
    <w:bookmarkEnd w:id="501"/>
    <w:bookmarkStart w:name="z158" w:id="502"/>
    <w:p>
      <w:pPr>
        <w:spacing w:after="0"/>
        <w:ind w:left="0"/>
        <w:jc w:val="both"/>
      </w:pPr>
      <w:r>
        <w:rPr>
          <w:rFonts w:ascii="Times New Roman"/>
          <w:b w:val="false"/>
          <w:i w:val="false"/>
          <w:color w:val="000000"/>
          <w:sz w:val="28"/>
        </w:rPr>
        <w:t>
      6) направлять соответствующим государственным органам уведомление о нарушении или наличии признаков нарушений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02"/>
    <w:bookmarkStart w:name="z224" w:id="503"/>
    <w:p>
      <w:pPr>
        <w:spacing w:after="0"/>
        <w:ind w:left="0"/>
        <w:jc w:val="both"/>
      </w:pPr>
      <w:r>
        <w:rPr>
          <w:rFonts w:ascii="Times New Roman"/>
          <w:b w:val="false"/>
          <w:i w:val="false"/>
          <w:color w:val="000000"/>
          <w:sz w:val="28"/>
        </w:rPr>
        <w:t>
      7) совместно с государственными органами Республики Казахстан, правоохранительными и специальными государственными органами Республики Казахстан определять порядок взаимодействия по обмену и передаче информации, сведений и документов, связанных с легализацией (отмыванием) доходов, полученных преступным путем, финансированием терроризма и финансированием распространения оружия массового уничтожения;</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исключен Законом РК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504"/>
    <w:p>
      <w:pPr>
        <w:spacing w:after="0"/>
        <w:ind w:left="0"/>
        <w:jc w:val="both"/>
      </w:pPr>
      <w:r>
        <w:rPr>
          <w:rFonts w:ascii="Times New Roman"/>
          <w:b w:val="false"/>
          <w:i w:val="false"/>
          <w:color w:val="000000"/>
          <w:sz w:val="28"/>
        </w:rPr>
        <w:t>
      2. Уполномоченный орган обязан:</w:t>
      </w:r>
    </w:p>
    <w:bookmarkEnd w:id="504"/>
    <w:bookmarkStart w:name="z160" w:id="505"/>
    <w:p>
      <w:pPr>
        <w:spacing w:after="0"/>
        <w:ind w:left="0"/>
        <w:jc w:val="both"/>
      </w:pPr>
      <w:r>
        <w:rPr>
          <w:rFonts w:ascii="Times New Roman"/>
          <w:b w:val="false"/>
          <w:i w:val="false"/>
          <w:color w:val="000000"/>
          <w:sz w:val="28"/>
        </w:rPr>
        <w:t>
      1)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05"/>
    <w:bookmarkStart w:name="z161" w:id="506"/>
    <w:p>
      <w:pPr>
        <w:spacing w:after="0"/>
        <w:ind w:left="0"/>
        <w:jc w:val="both"/>
      </w:pPr>
      <w:r>
        <w:rPr>
          <w:rFonts w:ascii="Times New Roman"/>
          <w:b w:val="false"/>
          <w:i w:val="false"/>
          <w:color w:val="000000"/>
          <w:sz w:val="28"/>
        </w:rPr>
        <w:t>
      2) обеспечивать соответствующий режим хранения, защиты и сохранность полученных в процессе своей деятельности информации, сведений и документов, составляющих служебную, коммерческую, банковскую или иную охраняемую законом тайну;</w:t>
      </w:r>
    </w:p>
    <w:bookmarkEnd w:id="506"/>
    <w:bookmarkStart w:name="z162" w:id="507"/>
    <w:p>
      <w:pPr>
        <w:spacing w:after="0"/>
        <w:ind w:left="0"/>
        <w:jc w:val="both"/>
      </w:pPr>
      <w:r>
        <w:rPr>
          <w:rFonts w:ascii="Times New Roman"/>
          <w:b w:val="false"/>
          <w:i w:val="false"/>
          <w:color w:val="000000"/>
          <w:sz w:val="28"/>
        </w:rPr>
        <w:t>
      3) обеспечить соблюдение прав и законных интересов человека и гражданина, юридических лиц и государства в процессе осуществления финансового мониторинга.</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02.08.2015</w:t>
      </w:r>
      <w:r>
        <w:rPr>
          <w:rFonts w:ascii="Times New Roman"/>
          <w:b w:val="false"/>
          <w:i w:val="false"/>
          <w:color w:val="000000"/>
          <w:sz w:val="28"/>
        </w:rPr>
        <w:t xml:space="preserve"> № 343-V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05.07.2024 </w:t>
      </w:r>
      <w:r>
        <w:rPr>
          <w:rFonts w:ascii="Times New Roman"/>
          <w:b w:val="false"/>
          <w:i w:val="false"/>
          <w:color w:val="000000"/>
          <w:sz w:val="28"/>
        </w:rPr>
        <w:t>№ 113-VIII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63" w:id="508"/>
    <w:p>
      <w:pPr>
        <w:spacing w:after="0"/>
        <w:ind w:left="0"/>
        <w:jc w:val="left"/>
      </w:pPr>
      <w:r>
        <w:rPr>
          <w:rFonts w:ascii="Times New Roman"/>
          <w:b/>
          <w:i w:val="false"/>
          <w:color w:val="000000"/>
        </w:rPr>
        <w:t xml:space="preserve"> Статья 18. Взаимодействие уполномоченного органа с государственными органами Республики Казахстан и Комитетом МФЦА по регулированию финансовых услуг</w:t>
      </w:r>
    </w:p>
    <w:bookmarkEnd w:id="508"/>
    <w:p>
      <w:pPr>
        <w:spacing w:after="0"/>
        <w:ind w:left="0"/>
        <w:jc w:val="both"/>
      </w:pPr>
      <w:r>
        <w:rPr>
          <w:rFonts w:ascii="Times New Roman"/>
          <w:b w:val="false"/>
          <w:i w:val="false"/>
          <w:color w:val="ff0000"/>
          <w:sz w:val="28"/>
        </w:rPr>
        <w:t xml:space="preserve">
      Сноска. Заголовок с изменением, внесенным Законом РК от 19.09.2025 </w:t>
      </w:r>
      <w:r>
        <w:rPr>
          <w:rFonts w:ascii="Times New Roman"/>
          <w:b w:val="false"/>
          <w:i w:val="false"/>
          <w:color w:val="ff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64" w:id="509"/>
    <w:p>
      <w:pPr>
        <w:spacing w:after="0"/>
        <w:ind w:left="0"/>
        <w:jc w:val="both"/>
      </w:pPr>
      <w:r>
        <w:rPr>
          <w:rFonts w:ascii="Times New Roman"/>
          <w:b w:val="false"/>
          <w:i w:val="false"/>
          <w:color w:val="000000"/>
          <w:sz w:val="28"/>
        </w:rPr>
        <w:t>
      1. Государственные органы Республики Казахстан, осуществляющие в пределах своей компетенции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обязаны:</w:t>
      </w:r>
    </w:p>
    <w:bookmarkEnd w:id="509"/>
    <w:bookmarkStart w:name="z165" w:id="510"/>
    <w:p>
      <w:pPr>
        <w:spacing w:after="0"/>
        <w:ind w:left="0"/>
        <w:jc w:val="both"/>
      </w:pPr>
      <w:r>
        <w:rPr>
          <w:rFonts w:ascii="Times New Roman"/>
          <w:b w:val="false"/>
          <w:i w:val="false"/>
          <w:color w:val="000000"/>
          <w:sz w:val="28"/>
        </w:rPr>
        <w:t>
      1) предоставлять информацию, сведения и документы, необходимые уполномоченному органу для осуществления финансового мониторинга 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10"/>
    <w:bookmarkStart w:name="z166" w:id="511"/>
    <w:p>
      <w:pPr>
        <w:spacing w:after="0"/>
        <w:ind w:left="0"/>
        <w:jc w:val="both"/>
      </w:pPr>
      <w:r>
        <w:rPr>
          <w:rFonts w:ascii="Times New Roman"/>
          <w:b w:val="false"/>
          <w:i w:val="false"/>
          <w:color w:val="000000"/>
          <w:sz w:val="28"/>
        </w:rPr>
        <w:t>
      2) рассмотреть уведомление уполномоченного органа о нарушении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сообщить о принятых мерах в уполномоченный орган в установленный законодательством Республики Казахстан срок;</w:t>
      </w:r>
    </w:p>
    <w:bookmarkEnd w:id="511"/>
    <w:bookmarkStart w:name="z167" w:id="512"/>
    <w:p>
      <w:pPr>
        <w:spacing w:after="0"/>
        <w:ind w:left="0"/>
        <w:jc w:val="both"/>
      </w:pPr>
      <w:r>
        <w:rPr>
          <w:rFonts w:ascii="Times New Roman"/>
          <w:b w:val="false"/>
          <w:i w:val="false"/>
          <w:color w:val="000000"/>
          <w:sz w:val="28"/>
        </w:rPr>
        <w:t>
      3) обеспечивать соответствующий режим хранения, защиты и сохранность полученных в процессе своей деятельности информации, сведений и документов, составляющих служебную, коммерческую, банковскую или иную охраняемую законом тайну;</w:t>
      </w:r>
    </w:p>
    <w:bookmarkEnd w:id="512"/>
    <w:bookmarkStart w:name="z168" w:id="513"/>
    <w:p>
      <w:pPr>
        <w:spacing w:after="0"/>
        <w:ind w:left="0"/>
        <w:jc w:val="both"/>
      </w:pPr>
      <w:r>
        <w:rPr>
          <w:rFonts w:ascii="Times New Roman"/>
          <w:b w:val="false"/>
          <w:i w:val="false"/>
          <w:color w:val="000000"/>
          <w:sz w:val="28"/>
        </w:rPr>
        <w:t>
      4) обеспечивать соблюдение прав и законных интересов человека и гражданина, юридических лиц и государства в процессе осуществления контрольных функций;</w:t>
      </w:r>
    </w:p>
    <w:bookmarkEnd w:id="513"/>
    <w:bookmarkStart w:name="z420" w:id="514"/>
    <w:p>
      <w:pPr>
        <w:spacing w:after="0"/>
        <w:ind w:left="0"/>
        <w:jc w:val="both"/>
      </w:pPr>
      <w:r>
        <w:rPr>
          <w:rFonts w:ascii="Times New Roman"/>
          <w:b w:val="false"/>
          <w:i w:val="false"/>
          <w:color w:val="000000"/>
          <w:sz w:val="28"/>
        </w:rPr>
        <w:t>
      5) учитывать информацию из отчета оценки рисков легализации (отмывания) доходов, финансирования терроризма и финансирования распространения оружия массового уничтожения при отборе субъектов (объектов) контроля.</w:t>
      </w:r>
    </w:p>
    <w:bookmarkEnd w:id="514"/>
    <w:bookmarkStart w:name="z682" w:id="515"/>
    <w:p>
      <w:pPr>
        <w:spacing w:after="0"/>
        <w:ind w:left="0"/>
        <w:jc w:val="both"/>
      </w:pPr>
      <w:r>
        <w:rPr>
          <w:rFonts w:ascii="Times New Roman"/>
          <w:b w:val="false"/>
          <w:i w:val="false"/>
          <w:color w:val="000000"/>
          <w:sz w:val="28"/>
        </w:rPr>
        <w:t>
      6) проводить в отношении субъектов финансового мониторинга секторальную оценку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раз в три года.</w:t>
      </w:r>
    </w:p>
    <w:bookmarkEnd w:id="515"/>
    <w:bookmarkStart w:name="z169" w:id="516"/>
    <w:p>
      <w:pPr>
        <w:spacing w:after="0"/>
        <w:ind w:left="0"/>
        <w:jc w:val="both"/>
      </w:pPr>
      <w:r>
        <w:rPr>
          <w:rFonts w:ascii="Times New Roman"/>
          <w:b w:val="false"/>
          <w:i w:val="false"/>
          <w:color w:val="000000"/>
          <w:sz w:val="28"/>
        </w:rPr>
        <w:t>
      2. Государственные органы Республики Казахстан обязаны:</w:t>
      </w:r>
    </w:p>
    <w:bookmarkEnd w:id="516"/>
    <w:bookmarkStart w:name="z170" w:id="517"/>
    <w:p>
      <w:pPr>
        <w:spacing w:after="0"/>
        <w:ind w:left="0"/>
        <w:jc w:val="both"/>
      </w:pPr>
      <w:r>
        <w:rPr>
          <w:rFonts w:ascii="Times New Roman"/>
          <w:b w:val="false"/>
          <w:i w:val="false"/>
          <w:color w:val="000000"/>
          <w:sz w:val="28"/>
        </w:rPr>
        <w:t>
      1) при самостоятельном выявлении информировать уполномоченный орган о подозрительных операциях, в том числе о сделках по экспорту (импорту) товаров (работ, услуг) с ценами, явно отличающимися от рыночных цен, с указанием реквизитов физических и юридических лиц;</w:t>
      </w:r>
    </w:p>
    <w:bookmarkEnd w:id="517"/>
    <w:bookmarkStart w:name="z231" w:id="518"/>
    <w:p>
      <w:pPr>
        <w:spacing w:after="0"/>
        <w:ind w:left="0"/>
        <w:jc w:val="both"/>
      </w:pPr>
      <w:r>
        <w:rPr>
          <w:rFonts w:ascii="Times New Roman"/>
          <w:b w:val="false"/>
          <w:i w:val="false"/>
          <w:color w:val="000000"/>
          <w:sz w:val="28"/>
        </w:rPr>
        <w:t>
      1-1) со дня получения информации о включении организации или физического лица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принимать меры по замораживанию операций с деньгами и (или) иным имуществом в соответствии с законодательством Республики Казахстан;</w:t>
      </w:r>
    </w:p>
    <w:bookmarkEnd w:id="518"/>
    <w:bookmarkStart w:name="z232" w:id="519"/>
    <w:p>
      <w:pPr>
        <w:spacing w:after="0"/>
        <w:ind w:left="0"/>
        <w:jc w:val="both"/>
      </w:pPr>
      <w:r>
        <w:rPr>
          <w:rFonts w:ascii="Times New Roman"/>
          <w:b w:val="false"/>
          <w:i w:val="false"/>
          <w:color w:val="000000"/>
          <w:sz w:val="28"/>
        </w:rPr>
        <w:t>
      1-2) проводить в пределах своей компетенции анализ и мониторинг деятельности некоммерческих организаций на предмет выявления рисков финансирования терроризма и финансирования распространения оружия массового уничтожения, обобщать практику применения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вносить предложения по его совершенствованию с ежегодным предоставлением такой информации в уполномоченный орган по форме и в сроки, которые установлены уполномоченным органом;</w:t>
      </w:r>
    </w:p>
    <w:bookmarkEnd w:id="519"/>
    <w:bookmarkStart w:name="z171" w:id="520"/>
    <w:p>
      <w:pPr>
        <w:spacing w:after="0"/>
        <w:ind w:left="0"/>
        <w:jc w:val="both"/>
      </w:pPr>
      <w:r>
        <w:rPr>
          <w:rFonts w:ascii="Times New Roman"/>
          <w:b w:val="false"/>
          <w:i w:val="false"/>
          <w:color w:val="000000"/>
          <w:sz w:val="28"/>
        </w:rPr>
        <w:t>
      2) при самостоятельном выявлении информировать уполномоченный орган о нарушениях субъектами финансового мониторинга норм настоящего Закона;</w:t>
      </w:r>
    </w:p>
    <w:bookmarkEnd w:id="520"/>
    <w:bookmarkStart w:name="z172" w:id="521"/>
    <w:p>
      <w:pPr>
        <w:spacing w:after="0"/>
        <w:ind w:left="0"/>
        <w:jc w:val="both"/>
      </w:pPr>
      <w:r>
        <w:rPr>
          <w:rFonts w:ascii="Times New Roman"/>
          <w:b w:val="false"/>
          <w:i w:val="false"/>
          <w:color w:val="000000"/>
          <w:sz w:val="28"/>
        </w:rPr>
        <w:t>
      3) представлять по запросу уполномоченного органа сведения из собственных цифровых систем и ресурсов в порядке, определенном уполномоченным органом;</w:t>
      </w:r>
    </w:p>
    <w:bookmarkEnd w:id="521"/>
    <w:bookmarkStart w:name="z200" w:id="522"/>
    <w:p>
      <w:pPr>
        <w:spacing w:after="0"/>
        <w:ind w:left="0"/>
        <w:jc w:val="both"/>
      </w:pPr>
      <w:r>
        <w:rPr>
          <w:rFonts w:ascii="Times New Roman"/>
          <w:b w:val="false"/>
          <w:i w:val="false"/>
          <w:color w:val="000000"/>
          <w:sz w:val="28"/>
        </w:rPr>
        <w:t>
      4) обеспечивать соответствующий режим хранения, защиты и сохранность полученных в процессе своей деятельности информации, сведений и документов, составляющих служебную, коммерческую, банковскую или иную охраняемую законом тайну;</w:t>
      </w:r>
    </w:p>
    <w:bookmarkEnd w:id="522"/>
    <w:bookmarkStart w:name="z542" w:id="523"/>
    <w:p>
      <w:pPr>
        <w:spacing w:after="0"/>
        <w:ind w:left="0"/>
        <w:jc w:val="both"/>
      </w:pPr>
      <w:r>
        <w:rPr>
          <w:rFonts w:ascii="Times New Roman"/>
          <w:b w:val="false"/>
          <w:i w:val="false"/>
          <w:color w:val="000000"/>
          <w:sz w:val="28"/>
        </w:rPr>
        <w:t>
      5) разрабатывать и утверждать в пределах своей компетенции методические рекомендации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субъектов финансового мониторинга с учетом особенностей и специфики их деятельности;</w:t>
      </w:r>
    </w:p>
    <w:bookmarkEnd w:id="523"/>
    <w:bookmarkStart w:name="z543" w:id="524"/>
    <w:p>
      <w:pPr>
        <w:spacing w:after="0"/>
        <w:ind w:left="0"/>
        <w:jc w:val="both"/>
      </w:pPr>
      <w:r>
        <w:rPr>
          <w:rFonts w:ascii="Times New Roman"/>
          <w:b w:val="false"/>
          <w:i w:val="false"/>
          <w:color w:val="000000"/>
          <w:sz w:val="28"/>
        </w:rPr>
        <w:t>
      6) проводить в пределах своей компетенции анализ и мониторинг деятельности субъектов финансового мониторинга на предмет выявления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обобщать практику применения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вносить предложения по его совершенствованию с ежегодным предоставлением такой информации в уполномоченный орган по форме и в сроки, которые установлены уполномоченным органом.</w:t>
      </w:r>
    </w:p>
    <w:bookmarkEnd w:id="524"/>
    <w:bookmarkStart w:name="z683" w:id="525"/>
    <w:p>
      <w:pPr>
        <w:spacing w:after="0"/>
        <w:ind w:left="0"/>
        <w:jc w:val="both"/>
      </w:pPr>
      <w:r>
        <w:rPr>
          <w:rFonts w:ascii="Times New Roman"/>
          <w:b w:val="false"/>
          <w:i w:val="false"/>
          <w:color w:val="000000"/>
          <w:sz w:val="28"/>
        </w:rPr>
        <w:t xml:space="preserve">
      2-1. Комитет МФЦА по регулированию финансовых услуг обязан исполнять требования, предусмотренные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в рамках компетенции, предусмотренной Конституционным законом Республики Казахстан "О Международном финансовом центре "Астана".</w:t>
      </w:r>
    </w:p>
    <w:bookmarkEnd w:id="525"/>
    <w:bookmarkStart w:name="z173" w:id="526"/>
    <w:p>
      <w:pPr>
        <w:spacing w:after="0"/>
        <w:ind w:left="0"/>
        <w:jc w:val="both"/>
      </w:pPr>
      <w:r>
        <w:rPr>
          <w:rFonts w:ascii="Times New Roman"/>
          <w:b w:val="false"/>
          <w:i w:val="false"/>
          <w:color w:val="000000"/>
          <w:sz w:val="28"/>
        </w:rPr>
        <w:t>
      3. Направление в уполномоченный орган запросов о предоставлении сведений и информации об операции, подлежащей финансовому мониторингу, правоохранительными и специальными государственными органами, за исключением уполномоченного органа по возврату активов, осуществляется с санкции Генерального Прокурора Республики Казахстан, его заместителей, Главного военного прокурора, Главного транспортного прокурора, прокуроров областей и приравненных к ним прокуроров.</w:t>
      </w:r>
    </w:p>
    <w:bookmarkEnd w:id="526"/>
    <w:p>
      <w:pPr>
        <w:spacing w:after="0"/>
        <w:ind w:left="0"/>
        <w:jc w:val="both"/>
      </w:pPr>
      <w:r>
        <w:rPr>
          <w:rFonts w:ascii="Times New Roman"/>
          <w:b w:val="false"/>
          <w:i w:val="false"/>
          <w:color w:val="000000"/>
          <w:sz w:val="28"/>
        </w:rPr>
        <w:t>
      Правоохранительные и специальные государственные органы направляют запросы по делам и материалам, зарегистрированным в установленном законодательством Республики Казахстан порядке, связанным с противодействием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pPr>
        <w:spacing w:after="0"/>
        <w:ind w:left="0"/>
        <w:jc w:val="both"/>
      </w:pPr>
      <w:r>
        <w:rPr>
          <w:rFonts w:ascii="Times New Roman"/>
          <w:b w:val="false"/>
          <w:i w:val="false"/>
          <w:color w:val="000000"/>
          <w:sz w:val="28"/>
        </w:rPr>
        <w:t>
      Исполнение запросов правоохранительных и специальных государственных органов осуществляется уполномоченным органом в пределах, имеющихся в республиканской базе данных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сведений и информации об операциях, подлежащих финансовому мониторингу, а также в пределах полученных сведений и информации от компетентных органов иностранных государств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pPr>
        <w:spacing w:after="0"/>
        <w:ind w:left="0"/>
        <w:jc w:val="both"/>
      </w:pPr>
      <w:r>
        <w:rPr>
          <w:rFonts w:ascii="Times New Roman"/>
          <w:b w:val="false"/>
          <w:i w:val="false"/>
          <w:color w:val="000000"/>
          <w:sz w:val="28"/>
        </w:rPr>
        <w:t>
      Сведения и информация об операциях, подлежащих финансовому мониторингу, уполномоченному органу в сфере внешней разведки, предоставляются в порядке, определяемым совместным нормативным правовым актом уполномоченного органа в сфере внешней разведки, Генеральной прокуратуры Республики Казахстан и уполномоченного органа.</w:t>
      </w:r>
    </w:p>
    <w:bookmarkStart w:name="z546" w:id="527"/>
    <w:p>
      <w:pPr>
        <w:spacing w:after="0"/>
        <w:ind w:left="0"/>
        <w:jc w:val="both"/>
      </w:pPr>
      <w:r>
        <w:rPr>
          <w:rFonts w:ascii="Times New Roman"/>
          <w:b w:val="false"/>
          <w:i w:val="false"/>
          <w:color w:val="000000"/>
          <w:sz w:val="28"/>
        </w:rPr>
        <w:t>
      Сведения и информация об операциях, подлежащих финансовому мониторингу, в уполномоченный орган по возврату активов предоставляются в электронной форме в порядке, определяемом совместным нормативным правовым актом Генеральной прокуратуры Республики Казахстан и уполномоченного органа.</w:t>
      </w:r>
    </w:p>
    <w:bookmarkEnd w:id="527"/>
    <w:bookmarkStart w:name="z481" w:id="528"/>
    <w:p>
      <w:pPr>
        <w:spacing w:after="0"/>
        <w:ind w:left="0"/>
        <w:jc w:val="both"/>
      </w:pPr>
      <w:r>
        <w:rPr>
          <w:rFonts w:ascii="Times New Roman"/>
          <w:b w:val="false"/>
          <w:i w:val="false"/>
          <w:color w:val="000000"/>
          <w:sz w:val="28"/>
        </w:rPr>
        <w:t>
      Получение уполномоченным органом сведений, содержащихся в национальных реестрах идентификационных номеров, кроме информации, являющейся общедоступной, осуществляется с учетом порядка, предусмотренного подпунктом 3) пункта 2 настоящей статьи.</w:t>
      </w:r>
    </w:p>
    <w:bookmarkEnd w:id="528"/>
    <w:bookmarkStart w:name="z201" w:id="529"/>
    <w:p>
      <w:pPr>
        <w:spacing w:after="0"/>
        <w:ind w:left="0"/>
        <w:jc w:val="both"/>
      </w:pPr>
      <w:r>
        <w:rPr>
          <w:rFonts w:ascii="Times New Roman"/>
          <w:b w:val="false"/>
          <w:i w:val="false"/>
          <w:color w:val="000000"/>
          <w:sz w:val="28"/>
        </w:rPr>
        <w:t>
      4. Предоставление сведения и информации о подозрительной операции в уполномоченный орган в порядке, предусмотренном настоящим Законом, не является разглашением служебной, коммерческой, банковской или иной охраняемой законом тайны.</w:t>
      </w:r>
    </w:p>
    <w:bookmarkEnd w:id="529"/>
    <w:bookmarkStart w:name="z202" w:id="530"/>
    <w:p>
      <w:pPr>
        <w:spacing w:after="0"/>
        <w:ind w:left="0"/>
        <w:jc w:val="both"/>
      </w:pPr>
      <w:r>
        <w:rPr>
          <w:rFonts w:ascii="Times New Roman"/>
          <w:b w:val="false"/>
          <w:i w:val="false"/>
          <w:color w:val="000000"/>
          <w:sz w:val="28"/>
        </w:rPr>
        <w:t>
      5. Передача сведения и информации об операции, подлежащей финансовому мониторингу, в том числе о подозрительной операции, уполномоченным органом в Генеральную прокуратуру Республики Казахстан, специальные государственные и правоохранительные органы в порядке, предусмотренном настоящим Законом, не является разглашением служебной, коммерческой, банковской или иной охраняемой законом тайны.</w:t>
      </w:r>
    </w:p>
    <w:bookmarkEnd w:id="530"/>
    <w:bookmarkStart w:name="z225" w:id="531"/>
    <w:p>
      <w:pPr>
        <w:spacing w:after="0"/>
        <w:ind w:left="0"/>
        <w:jc w:val="both"/>
      </w:pPr>
      <w:r>
        <w:rPr>
          <w:rFonts w:ascii="Times New Roman"/>
          <w:b w:val="false"/>
          <w:i w:val="false"/>
          <w:color w:val="000000"/>
          <w:sz w:val="28"/>
        </w:rPr>
        <w:t>
      5-1. Сведения и информация об операциях, подлежащих финансовому мониторингу, а также о клиентах субъектов финансового мониторинга в порядке, не предусмотренном настоящим Законом, уполномоченным органом не представляются.</w:t>
      </w:r>
    </w:p>
    <w:bookmarkEnd w:id="531"/>
    <w:bookmarkStart w:name="z211" w:id="532"/>
    <w:p>
      <w:pPr>
        <w:spacing w:after="0"/>
        <w:ind w:left="0"/>
        <w:jc w:val="both"/>
      </w:pPr>
      <w:r>
        <w:rPr>
          <w:rFonts w:ascii="Times New Roman"/>
          <w:b w:val="false"/>
          <w:i w:val="false"/>
          <w:color w:val="000000"/>
          <w:sz w:val="28"/>
        </w:rPr>
        <w:t>
      6. Сбор информации по ввозу в Республику Казахстан или вывозу из Республики Казахстан задекларированных культурных ценностей, наличной валюты, векселей, чеков, за исключением ввоза или вывоза, осуществляемого с территории, которая является составной частью таможенной территории Евразийского экономического союза, на территорию, которая является составной частью таможенной территории Евразийского экономического союза, осуществляется органом государственных доходов Республики Казахстан с последующим ее обязательным предоставлением в уполномоченный орган в установленные сроки, предусмотренные законодательством Республики Казахстан.</w:t>
      </w:r>
    </w:p>
    <w:bookmarkEnd w:id="532"/>
    <w:bookmarkStart w:name="z544" w:id="533"/>
    <w:p>
      <w:pPr>
        <w:spacing w:after="0"/>
        <w:ind w:left="0"/>
        <w:jc w:val="both"/>
      </w:pPr>
      <w:r>
        <w:rPr>
          <w:rFonts w:ascii="Times New Roman"/>
          <w:b w:val="false"/>
          <w:i w:val="false"/>
          <w:color w:val="000000"/>
          <w:sz w:val="28"/>
        </w:rPr>
        <w:t>
      7. Государственные органы Республики Казахстан и субъекты квазигосударственного сектора представляют в уполномоченный орган сведения, предусмотренные подпунктом 1) пункта 3 статьи 5 настоящего Закона, о публичном должностном лице, входящем в перечень публичных должностных лиц, утверждаемый Президентом Республики Казахстан, его супруге и близких родственниках в течение трех рабочих дней со дня избрания или назначения такого публичного должностного лица на должность в соответствующем государственном органе Республики Казахстан или субъекте квазигосударственного сектора.</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21.06.2012 </w:t>
      </w:r>
      <w:r>
        <w:rPr>
          <w:rFonts w:ascii="Times New Roman"/>
          <w:b w:val="false"/>
          <w:i w:val="false"/>
          <w:color w:val="000000"/>
          <w:sz w:val="28"/>
        </w:rPr>
        <w:t>№ 19-V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10.06.2014 </w:t>
      </w:r>
      <w:r>
        <w:rPr>
          <w:rFonts w:ascii="Times New Roman"/>
          <w:b w:val="false"/>
          <w:i w:val="false"/>
          <w:color w:val="000000"/>
          <w:sz w:val="28"/>
        </w:rPr>
        <w:t>№ 206-V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02.08.2015</w:t>
      </w:r>
      <w:r>
        <w:rPr>
          <w:rFonts w:ascii="Times New Roman"/>
          <w:b w:val="false"/>
          <w:i w:val="false"/>
          <w:color w:val="000000"/>
          <w:sz w:val="28"/>
        </w:rPr>
        <w:t xml:space="preserve"> № 343-V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18.11.2021 </w:t>
      </w:r>
      <w:r>
        <w:rPr>
          <w:rFonts w:ascii="Times New Roman"/>
          <w:b w:val="false"/>
          <w:i w:val="false"/>
          <w:color w:val="000000"/>
          <w:sz w:val="28"/>
        </w:rPr>
        <w:t>№ 73-VII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74" w:id="534"/>
    <w:p>
      <w:pPr>
        <w:spacing w:after="0"/>
        <w:ind w:left="0"/>
        <w:jc w:val="left"/>
      </w:pPr>
      <w:r>
        <w:rPr>
          <w:rFonts w:ascii="Times New Roman"/>
          <w:b/>
          <w:i w:val="false"/>
          <w:color w:val="000000"/>
        </w:rPr>
        <w:t xml:space="preserve"> Статья 19. Международное сотрудничество в сфере противодействия легализации (отмыванию)доходов, полученных преступным путем, и финансированию терроризма</w:t>
      </w:r>
    </w:p>
    <w:bookmarkEnd w:id="534"/>
    <w:p>
      <w:pPr>
        <w:spacing w:after="0"/>
        <w:ind w:left="0"/>
        <w:jc w:val="both"/>
      </w:pPr>
      <w:r>
        <w:rPr>
          <w:rFonts w:ascii="Times New Roman"/>
          <w:b w:val="false"/>
          <w:i w:val="false"/>
          <w:color w:val="ff0000"/>
          <w:sz w:val="28"/>
        </w:rPr>
        <w:t xml:space="preserve">
      Сноска. Статья 19 исключена Законом РК от 13.05.2020 </w:t>
      </w:r>
      <w:r>
        <w:rPr>
          <w:rFonts w:ascii="Times New Roman"/>
          <w:b w:val="false"/>
          <w:i w:val="false"/>
          <w:color w:val="ff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421" w:id="535"/>
    <w:p>
      <w:pPr>
        <w:spacing w:after="0"/>
        <w:ind w:left="0"/>
        <w:jc w:val="left"/>
      </w:pPr>
      <w:r>
        <w:rPr>
          <w:rFonts w:ascii="Times New Roman"/>
          <w:b/>
          <w:i w:val="false"/>
          <w:color w:val="000000"/>
        </w:rPr>
        <w:t xml:space="preserve"> Глава 3-1. МЕЖДУНАРОДНОЕ СОТРУДНИЧЕСТВО</w:t>
      </w:r>
    </w:p>
    <w:bookmarkEnd w:id="535"/>
    <w:p>
      <w:pPr>
        <w:spacing w:after="0"/>
        <w:ind w:left="0"/>
        <w:jc w:val="both"/>
      </w:pPr>
      <w:r>
        <w:rPr>
          <w:rFonts w:ascii="Times New Roman"/>
          <w:b w:val="false"/>
          <w:i w:val="false"/>
          <w:color w:val="ff0000"/>
          <w:sz w:val="28"/>
        </w:rPr>
        <w:t xml:space="preserve">
      Сноска. Закон дополнен главой 3-1 в соответствии с Законом РК от 13.05.2020 </w:t>
      </w:r>
      <w:r>
        <w:rPr>
          <w:rFonts w:ascii="Times New Roman"/>
          <w:b w:val="false"/>
          <w:i w:val="false"/>
          <w:color w:val="ff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422" w:id="536"/>
    <w:p>
      <w:pPr>
        <w:spacing w:after="0"/>
        <w:ind w:left="0"/>
        <w:jc w:val="left"/>
      </w:pPr>
      <w:r>
        <w:rPr>
          <w:rFonts w:ascii="Times New Roman"/>
          <w:b/>
          <w:i w:val="false"/>
          <w:color w:val="000000"/>
        </w:rPr>
        <w:t xml:space="preserve"> Статья 19-1. Международное сотрудничество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36"/>
    <w:p>
      <w:pPr>
        <w:spacing w:after="0"/>
        <w:ind w:left="0"/>
        <w:jc w:val="both"/>
      </w:pPr>
      <w:r>
        <w:rPr>
          <w:rFonts w:ascii="Times New Roman"/>
          <w:b w:val="false"/>
          <w:i w:val="false"/>
          <w:color w:val="ff0000"/>
          <w:sz w:val="28"/>
        </w:rPr>
        <w:t xml:space="preserve">
      Сноска. Заголовок с изменением, внесенным Законом РК от 19.09.2025 </w:t>
      </w:r>
      <w:r>
        <w:rPr>
          <w:rFonts w:ascii="Times New Roman"/>
          <w:b w:val="false"/>
          <w:i w:val="false"/>
          <w:color w:val="ff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23" w:id="537"/>
    <w:p>
      <w:pPr>
        <w:spacing w:after="0"/>
        <w:ind w:left="0"/>
        <w:jc w:val="both"/>
      </w:pPr>
      <w:r>
        <w:rPr>
          <w:rFonts w:ascii="Times New Roman"/>
          <w:b w:val="false"/>
          <w:i w:val="false"/>
          <w:color w:val="000000"/>
          <w:sz w:val="28"/>
        </w:rPr>
        <w:t xml:space="preserve">
      1. Международное сотрудничество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части предупреждения, выявления, пресечения и расследования деяний, а также конфискации указанных доходов между уполномоченным органом, иными государственными органами Республики Казахстан и соответствующими органами иностранных государств осуществляется в соответствии с законами Республики Казахстан, международными договорами Республики Казахстан и резолюциями Совета Безопасности Организации Объединенных Наций в соответствии с законодательством Республики Казахстан. </w:t>
      </w:r>
    </w:p>
    <w:bookmarkEnd w:id="537"/>
    <w:bookmarkStart w:name="z424" w:id="538"/>
    <w:p>
      <w:pPr>
        <w:spacing w:after="0"/>
        <w:ind w:left="0"/>
        <w:jc w:val="both"/>
      </w:pPr>
      <w:r>
        <w:rPr>
          <w:rFonts w:ascii="Times New Roman"/>
          <w:b w:val="false"/>
          <w:i w:val="false"/>
          <w:color w:val="000000"/>
          <w:sz w:val="28"/>
        </w:rPr>
        <w:t>
      2. Международное сотрудничество уполномоченного органа, иных государственных органов Республики Казахстан с соответствующими органами иностранного государства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на принципах взаимности путем запроса и обмена информацией.</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19-1 с изменением, внесенным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5" w:id="539"/>
    <w:p>
      <w:pPr>
        <w:spacing w:after="0"/>
        <w:ind w:left="0"/>
        <w:jc w:val="left"/>
      </w:pPr>
      <w:r>
        <w:rPr>
          <w:rFonts w:ascii="Times New Roman"/>
          <w:b/>
          <w:i w:val="false"/>
          <w:color w:val="000000"/>
        </w:rPr>
        <w:t xml:space="preserve"> Статья 19-2. Международное сотрудничество уполномоченного органа с компетентными органами иностранных государств</w:t>
      </w:r>
    </w:p>
    <w:bookmarkEnd w:id="539"/>
    <w:bookmarkStart w:name="z426" w:id="540"/>
    <w:p>
      <w:pPr>
        <w:spacing w:after="0"/>
        <w:ind w:left="0"/>
        <w:jc w:val="both"/>
      </w:pPr>
      <w:r>
        <w:rPr>
          <w:rFonts w:ascii="Times New Roman"/>
          <w:b w:val="false"/>
          <w:i w:val="false"/>
          <w:color w:val="000000"/>
          <w:sz w:val="28"/>
        </w:rPr>
        <w:t xml:space="preserve">
      1. Международное сотрудничество уполномоченного органа с компетентным органом иностранного государства осуществляется с целью выявления физических лиц, организаций и бенефициарных собственников, причастных к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других связанных преступлений, операций с деньгами и (или) иным имуществом, а также поиска денег и (или) иного имущества таких лиц. </w:t>
      </w:r>
    </w:p>
    <w:bookmarkEnd w:id="540"/>
    <w:bookmarkStart w:name="z427" w:id="541"/>
    <w:p>
      <w:pPr>
        <w:spacing w:after="0"/>
        <w:ind w:left="0"/>
        <w:jc w:val="both"/>
      </w:pPr>
      <w:r>
        <w:rPr>
          <w:rFonts w:ascii="Times New Roman"/>
          <w:b w:val="false"/>
          <w:i w:val="false"/>
          <w:color w:val="000000"/>
          <w:sz w:val="28"/>
        </w:rPr>
        <w:t xml:space="preserve">
      2. Уполномоченный орган при проведении анализа информации, полученной в соответствии с настоящим Законом,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вправе запрашивать информацию, сведения и документы у компетентных органов иностранных государств. </w:t>
      </w:r>
    </w:p>
    <w:bookmarkEnd w:id="541"/>
    <w:bookmarkStart w:name="z428" w:id="542"/>
    <w:p>
      <w:pPr>
        <w:spacing w:after="0"/>
        <w:ind w:left="0"/>
        <w:jc w:val="both"/>
      </w:pPr>
      <w:r>
        <w:rPr>
          <w:rFonts w:ascii="Times New Roman"/>
          <w:b w:val="false"/>
          <w:i w:val="false"/>
          <w:color w:val="000000"/>
          <w:sz w:val="28"/>
        </w:rPr>
        <w:t xml:space="preserve">
      3. С целью исполнения запроса правоохранительных и специальных государственных органов Республики Казахстан, полученного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18 настоящего Закона, уполномоченный орган запрашивает у компетентных органов иностранного государства информацию, сведения и документы.</w:t>
      </w:r>
    </w:p>
    <w:bookmarkEnd w:id="542"/>
    <w:bookmarkStart w:name="z429" w:id="543"/>
    <w:p>
      <w:pPr>
        <w:spacing w:after="0"/>
        <w:ind w:left="0"/>
        <w:jc w:val="both"/>
      </w:pPr>
      <w:r>
        <w:rPr>
          <w:rFonts w:ascii="Times New Roman"/>
          <w:b w:val="false"/>
          <w:i w:val="false"/>
          <w:color w:val="000000"/>
          <w:sz w:val="28"/>
        </w:rPr>
        <w:t>
      Уполномоченный орган направляет запрос о поиске и (или) приостановлении операций с деньгами и (или) иного имущества в компетентные органы иностранных государств на основании обращения правоохранительных или специальных государственных органов Республики Казахстан.</w:t>
      </w:r>
    </w:p>
    <w:bookmarkEnd w:id="543"/>
    <w:bookmarkStart w:name="z430" w:id="544"/>
    <w:p>
      <w:pPr>
        <w:spacing w:after="0"/>
        <w:ind w:left="0"/>
        <w:jc w:val="both"/>
      </w:pPr>
      <w:r>
        <w:rPr>
          <w:rFonts w:ascii="Times New Roman"/>
          <w:b w:val="false"/>
          <w:i w:val="false"/>
          <w:color w:val="000000"/>
          <w:sz w:val="28"/>
        </w:rPr>
        <w:t>
      В случае получения ответа компетентного органа иностранного государства об удовлетворении запроса уполномоченного органа о приостановлении операций с деньгами и (или) иным имуществом уполномоченный орган незамедлительно уведомляет соответствующий правоохранительный или специальный государственный орган Республики Казахстан и Генеральную прокуратуру Республики Казахстан.</w:t>
      </w:r>
    </w:p>
    <w:bookmarkEnd w:id="544"/>
    <w:bookmarkStart w:name="z431" w:id="545"/>
    <w:p>
      <w:pPr>
        <w:spacing w:after="0"/>
        <w:ind w:left="0"/>
        <w:jc w:val="both"/>
      </w:pPr>
      <w:r>
        <w:rPr>
          <w:rFonts w:ascii="Times New Roman"/>
          <w:b w:val="false"/>
          <w:i w:val="false"/>
          <w:color w:val="000000"/>
          <w:sz w:val="28"/>
        </w:rPr>
        <w:t>
      4. Уполномоченный орган вправе использовать полученные по запросу информацию, сведения и документы исключительно в целях, указанных в запросе.</w:t>
      </w:r>
    </w:p>
    <w:bookmarkEnd w:id="545"/>
    <w:p>
      <w:pPr>
        <w:spacing w:after="0"/>
        <w:ind w:left="0"/>
        <w:jc w:val="both"/>
      </w:pPr>
      <w:r>
        <w:rPr>
          <w:rFonts w:ascii="Times New Roman"/>
          <w:b w:val="false"/>
          <w:i w:val="false"/>
          <w:color w:val="000000"/>
          <w:sz w:val="28"/>
        </w:rPr>
        <w:t>
      Уполномоченный орган не вправе без предварительного согласия компетентных органов иностранного государства передавать третьей стороне или использовать информацию, сведения и документы с нарушением условий и ограничений, установленных компетентными органами иностранного государства, у которых они были запрошены.</w:t>
      </w:r>
    </w:p>
    <w:bookmarkStart w:name="z686" w:id="546"/>
    <w:p>
      <w:pPr>
        <w:spacing w:after="0"/>
        <w:ind w:left="0"/>
        <w:jc w:val="both"/>
      </w:pPr>
      <w:r>
        <w:rPr>
          <w:rFonts w:ascii="Times New Roman"/>
          <w:b w:val="false"/>
          <w:i w:val="false"/>
          <w:color w:val="000000"/>
          <w:sz w:val="28"/>
        </w:rPr>
        <w:t>
      4-1. Уполномоченный орган при поступлении запросов от компетентного органа иностранного государства о принятии мер по замораживанию операций с деньгами и (или) иным имуществом, связанных с легализацией (отмыванием) доходов, полученных преступным путем, финансированием терроризма и финансированием распространения оружия массового уничтожения, направляет в адрес субъектов финансового мониторинга соответствующее уведомление.</w:t>
      </w:r>
    </w:p>
    <w:bookmarkEnd w:id="546"/>
    <w:bookmarkStart w:name="z687" w:id="547"/>
    <w:p>
      <w:pPr>
        <w:spacing w:after="0"/>
        <w:ind w:left="0"/>
        <w:jc w:val="both"/>
      </w:pPr>
      <w:r>
        <w:rPr>
          <w:rFonts w:ascii="Times New Roman"/>
          <w:b w:val="false"/>
          <w:i w:val="false"/>
          <w:color w:val="000000"/>
          <w:sz w:val="28"/>
        </w:rPr>
        <w:t>
      Субъекты финансового мониторинга в течение двадцати четырех часов с момента получения уведомления обязаны незамедлительно принять меры по замораживанию операций с деньгами и (или) иным имуществом на срок до тридцати календарных дней.</w:t>
      </w:r>
    </w:p>
    <w:bookmarkEnd w:id="547"/>
    <w:bookmarkStart w:name="z433" w:id="548"/>
    <w:p>
      <w:pPr>
        <w:spacing w:after="0"/>
        <w:ind w:left="0"/>
        <w:jc w:val="both"/>
      </w:pPr>
      <w:r>
        <w:rPr>
          <w:rFonts w:ascii="Times New Roman"/>
          <w:b w:val="false"/>
          <w:i w:val="false"/>
          <w:color w:val="000000"/>
          <w:sz w:val="28"/>
        </w:rPr>
        <w:t>
      5. Передача информации, сведений и документов о легализации (отмывании) доходов, полученных преступным путем, финансировании терроризма и финансировании распространения оружия массового уничтожения осуществляется по запросу компетентных органов иностранного государства при условии, что они не будут использованы в целях, не указанных в запросе, либо переданы третьим лицам без предварительного согласия уполномоченного органа и иных государственных органов Республики Казахстан.</w:t>
      </w:r>
    </w:p>
    <w:bookmarkEnd w:id="548"/>
    <w:bookmarkStart w:name="z434" w:id="549"/>
    <w:p>
      <w:pPr>
        <w:spacing w:after="0"/>
        <w:ind w:left="0"/>
        <w:jc w:val="both"/>
      </w:pPr>
      <w:r>
        <w:rPr>
          <w:rFonts w:ascii="Times New Roman"/>
          <w:b w:val="false"/>
          <w:i w:val="false"/>
          <w:color w:val="000000"/>
          <w:sz w:val="28"/>
        </w:rPr>
        <w:t xml:space="preserve">
      Уполномоченный орган может установить приоритетность исполнения запросов компетентного органа иностранного государства. </w:t>
      </w:r>
    </w:p>
    <w:bookmarkEnd w:id="549"/>
    <w:bookmarkStart w:name="z435" w:id="550"/>
    <w:p>
      <w:pPr>
        <w:spacing w:after="0"/>
        <w:ind w:left="0"/>
        <w:jc w:val="both"/>
      </w:pPr>
      <w:r>
        <w:rPr>
          <w:rFonts w:ascii="Times New Roman"/>
          <w:b w:val="false"/>
          <w:i w:val="false"/>
          <w:color w:val="000000"/>
          <w:sz w:val="28"/>
        </w:rPr>
        <w:t>
      Запрос компетентного органа иностранного государства исполняется в возможно короткие сроки, но не позднее тридцати рабочих дней после получения запроса.</w:t>
      </w:r>
    </w:p>
    <w:bookmarkEnd w:id="550"/>
    <w:bookmarkStart w:name="z436" w:id="551"/>
    <w:p>
      <w:pPr>
        <w:spacing w:after="0"/>
        <w:ind w:left="0"/>
        <w:jc w:val="both"/>
      </w:pPr>
      <w:r>
        <w:rPr>
          <w:rFonts w:ascii="Times New Roman"/>
          <w:b w:val="false"/>
          <w:i w:val="false"/>
          <w:color w:val="000000"/>
          <w:sz w:val="28"/>
        </w:rPr>
        <w:t>
      Уполномоченный орган вправе устанавливать дополнительные условия и ограничения использования информации, сведений и документов, предоставляемых компетентным органам иностранного государства.</w:t>
      </w:r>
    </w:p>
    <w:bookmarkEnd w:id="551"/>
    <w:bookmarkStart w:name="z437" w:id="552"/>
    <w:p>
      <w:pPr>
        <w:spacing w:after="0"/>
        <w:ind w:left="0"/>
        <w:jc w:val="both"/>
      </w:pPr>
      <w:r>
        <w:rPr>
          <w:rFonts w:ascii="Times New Roman"/>
          <w:b w:val="false"/>
          <w:i w:val="false"/>
          <w:color w:val="000000"/>
          <w:sz w:val="28"/>
        </w:rPr>
        <w:t>
      6. Уполномоченный орган вправе отказать в удовлетворении запроса компетентному органу иностранного государства в следующих случаях, если:</w:t>
      </w:r>
    </w:p>
    <w:bookmarkEnd w:id="552"/>
    <w:bookmarkStart w:name="z438" w:id="553"/>
    <w:p>
      <w:pPr>
        <w:spacing w:after="0"/>
        <w:ind w:left="0"/>
        <w:jc w:val="both"/>
      </w:pPr>
      <w:r>
        <w:rPr>
          <w:rFonts w:ascii="Times New Roman"/>
          <w:b w:val="false"/>
          <w:i w:val="false"/>
          <w:color w:val="000000"/>
          <w:sz w:val="28"/>
        </w:rPr>
        <w:t xml:space="preserve">
      1) предоставление информации, сведений и документов затрагивает конституционные права и свободы человека и гражданина, наносит ущерб интересам национальной безопасности Республики Казахстан; </w:t>
      </w:r>
    </w:p>
    <w:bookmarkEnd w:id="553"/>
    <w:bookmarkStart w:name="z439" w:id="554"/>
    <w:p>
      <w:pPr>
        <w:spacing w:after="0"/>
        <w:ind w:left="0"/>
        <w:jc w:val="both"/>
      </w:pPr>
      <w:r>
        <w:rPr>
          <w:rFonts w:ascii="Times New Roman"/>
          <w:b w:val="false"/>
          <w:i w:val="false"/>
          <w:color w:val="000000"/>
          <w:sz w:val="28"/>
        </w:rPr>
        <w:t xml:space="preserve">
      2) предоставление информации, сведений и документов повлияет на ход уголовного судопроизводства в Республике Казахстан; </w:t>
      </w:r>
    </w:p>
    <w:bookmarkEnd w:id="554"/>
    <w:bookmarkStart w:name="z440" w:id="555"/>
    <w:p>
      <w:pPr>
        <w:spacing w:after="0"/>
        <w:ind w:left="0"/>
        <w:jc w:val="both"/>
      </w:pPr>
      <w:r>
        <w:rPr>
          <w:rFonts w:ascii="Times New Roman"/>
          <w:b w:val="false"/>
          <w:i w:val="false"/>
          <w:color w:val="000000"/>
          <w:sz w:val="28"/>
        </w:rPr>
        <w:t>
      3) имеются основания полагать, что компетентный орган иностранного государства не может обеспечить защиту предоставляемых информации, сведений и документов.</w:t>
      </w:r>
    </w:p>
    <w:bookmarkEnd w:id="555"/>
    <w:bookmarkStart w:name="z441" w:id="556"/>
    <w:p>
      <w:pPr>
        <w:spacing w:after="0"/>
        <w:ind w:left="0"/>
        <w:jc w:val="both"/>
      </w:pPr>
      <w:r>
        <w:rPr>
          <w:rFonts w:ascii="Times New Roman"/>
          <w:b w:val="false"/>
          <w:i w:val="false"/>
          <w:color w:val="000000"/>
          <w:sz w:val="28"/>
        </w:rPr>
        <w:t xml:space="preserve">
      Уполномоченный орган уведомляет об отказе в удовлетворении запроса компетентному органу иностранного государства с указанием оснований для отказа. </w:t>
      </w:r>
    </w:p>
    <w:bookmarkEnd w:id="556"/>
    <w:bookmarkStart w:name="z442" w:id="557"/>
    <w:p>
      <w:pPr>
        <w:spacing w:after="0"/>
        <w:ind w:left="0"/>
        <w:jc w:val="both"/>
      </w:pPr>
      <w:r>
        <w:rPr>
          <w:rFonts w:ascii="Times New Roman"/>
          <w:b w:val="false"/>
          <w:i w:val="false"/>
          <w:color w:val="000000"/>
          <w:sz w:val="28"/>
        </w:rPr>
        <w:t>
      7. Уполномоченный орган вправе заключать соглашения с компетентными органами иностранных государств по вопросам сотрудничества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порядком, установленным законодательством Республики Казахстан.</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19-2 с изменением, внесенным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3" w:id="558"/>
    <w:p>
      <w:pPr>
        <w:spacing w:after="0"/>
        <w:ind w:left="0"/>
        <w:jc w:val="left"/>
      </w:pPr>
      <w:r>
        <w:rPr>
          <w:rFonts w:ascii="Times New Roman"/>
          <w:b/>
          <w:i w:val="false"/>
          <w:color w:val="000000"/>
        </w:rPr>
        <w:t xml:space="preserve"> Статья 19-3. Международное сотрудничество государственных органов Республики Казахстан, осуществляющих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558"/>
    <w:p>
      <w:pPr>
        <w:spacing w:after="0"/>
        <w:ind w:left="0"/>
        <w:jc w:val="both"/>
      </w:pPr>
      <w:r>
        <w:rPr>
          <w:rFonts w:ascii="Times New Roman"/>
          <w:b w:val="false"/>
          <w:i w:val="false"/>
          <w:color w:val="ff0000"/>
          <w:sz w:val="28"/>
        </w:rPr>
        <w:t xml:space="preserve">
      Сноска. Заголовок с изменением, внесенным Законом РК от 19.09.2025 </w:t>
      </w:r>
      <w:r>
        <w:rPr>
          <w:rFonts w:ascii="Times New Roman"/>
          <w:b w:val="false"/>
          <w:i w:val="false"/>
          <w:color w:val="ff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44" w:id="559"/>
    <w:p>
      <w:pPr>
        <w:spacing w:after="0"/>
        <w:ind w:left="0"/>
        <w:jc w:val="both"/>
      </w:pPr>
      <w:r>
        <w:rPr>
          <w:rFonts w:ascii="Times New Roman"/>
          <w:b w:val="false"/>
          <w:i w:val="false"/>
          <w:color w:val="000000"/>
          <w:sz w:val="28"/>
        </w:rPr>
        <w:t>
      1. Международное сотрудничество государственных органов Республики Казахстан, осуществляющих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 соответствующими органами иностранных государств осуществляется в следующих формах:</w:t>
      </w:r>
    </w:p>
    <w:bookmarkEnd w:id="559"/>
    <w:bookmarkStart w:name="z445" w:id="560"/>
    <w:p>
      <w:pPr>
        <w:spacing w:after="0"/>
        <w:ind w:left="0"/>
        <w:jc w:val="both"/>
      </w:pPr>
      <w:r>
        <w:rPr>
          <w:rFonts w:ascii="Times New Roman"/>
          <w:b w:val="false"/>
          <w:i w:val="false"/>
          <w:color w:val="000000"/>
          <w:sz w:val="28"/>
        </w:rPr>
        <w:t xml:space="preserve">
      1) получения и направления информации, сведений и документов в соответствии с пунктом 2 настоящей статьи по запросу или самостоятельно, за исключением информации, сведений и документов, которые не подлежат передаче в соответствии с законодательством Республики Казахстан; </w:t>
      </w:r>
    </w:p>
    <w:bookmarkEnd w:id="560"/>
    <w:bookmarkStart w:name="z446" w:id="561"/>
    <w:p>
      <w:pPr>
        <w:spacing w:after="0"/>
        <w:ind w:left="0"/>
        <w:jc w:val="both"/>
      </w:pPr>
      <w:r>
        <w:rPr>
          <w:rFonts w:ascii="Times New Roman"/>
          <w:b w:val="false"/>
          <w:i w:val="false"/>
          <w:color w:val="000000"/>
          <w:sz w:val="28"/>
        </w:rPr>
        <w:t xml:space="preserve">
      2) обмена опытом и информацией в части регулирования, контроля и надзора деятельности субъектов финансового мониторинга в соответствии с законодательством Республики Казахстан; </w:t>
      </w:r>
    </w:p>
    <w:bookmarkEnd w:id="561"/>
    <w:bookmarkStart w:name="z447" w:id="562"/>
    <w:p>
      <w:pPr>
        <w:spacing w:after="0"/>
        <w:ind w:left="0"/>
        <w:jc w:val="both"/>
      </w:pPr>
      <w:r>
        <w:rPr>
          <w:rFonts w:ascii="Times New Roman"/>
          <w:b w:val="false"/>
          <w:i w:val="false"/>
          <w:color w:val="000000"/>
          <w:sz w:val="28"/>
        </w:rPr>
        <w:t>
      3) оказания содействия, а также участия в проведении соответствующими органами иностранных государств мероприятий по мониторингу деятельности своих субъектов финансового мониторинга на территории Республики Казахстан.</w:t>
      </w:r>
    </w:p>
    <w:bookmarkEnd w:id="562"/>
    <w:bookmarkStart w:name="z448" w:id="563"/>
    <w:p>
      <w:pPr>
        <w:spacing w:after="0"/>
        <w:ind w:left="0"/>
        <w:jc w:val="both"/>
      </w:pPr>
      <w:r>
        <w:rPr>
          <w:rFonts w:ascii="Times New Roman"/>
          <w:b w:val="false"/>
          <w:i w:val="false"/>
          <w:color w:val="000000"/>
          <w:sz w:val="28"/>
        </w:rPr>
        <w:t>
      2. Международное сотрудничество государственных органов Республики Казахстан, осуществляющих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 соответствующими органами иностранных государств осуществляется путем обмена информации о:</w:t>
      </w:r>
    </w:p>
    <w:bookmarkEnd w:id="563"/>
    <w:bookmarkStart w:name="z449" w:id="564"/>
    <w:p>
      <w:pPr>
        <w:spacing w:after="0"/>
        <w:ind w:left="0"/>
        <w:jc w:val="both"/>
      </w:pPr>
      <w:r>
        <w:rPr>
          <w:rFonts w:ascii="Times New Roman"/>
          <w:b w:val="false"/>
          <w:i w:val="false"/>
          <w:color w:val="000000"/>
          <w:sz w:val="28"/>
        </w:rPr>
        <w:t>
      1) реализации требований законодательства Республики Казахстан;</w:t>
      </w:r>
    </w:p>
    <w:bookmarkEnd w:id="564"/>
    <w:bookmarkStart w:name="z450" w:id="565"/>
    <w:p>
      <w:pPr>
        <w:spacing w:after="0"/>
        <w:ind w:left="0"/>
        <w:jc w:val="both"/>
      </w:pPr>
      <w:r>
        <w:rPr>
          <w:rFonts w:ascii="Times New Roman"/>
          <w:b w:val="false"/>
          <w:i w:val="false"/>
          <w:color w:val="000000"/>
          <w:sz w:val="28"/>
        </w:rPr>
        <w:t>
      2) субъектах финансового мониторинга (их деятельности, деловой репутации, структуре управления, бенефициарных собственниках);</w:t>
      </w:r>
    </w:p>
    <w:bookmarkEnd w:id="565"/>
    <w:bookmarkStart w:name="z451" w:id="566"/>
    <w:p>
      <w:pPr>
        <w:spacing w:after="0"/>
        <w:ind w:left="0"/>
        <w:jc w:val="both"/>
      </w:pPr>
      <w:r>
        <w:rPr>
          <w:rFonts w:ascii="Times New Roman"/>
          <w:b w:val="false"/>
          <w:i w:val="false"/>
          <w:color w:val="000000"/>
          <w:sz w:val="28"/>
        </w:rPr>
        <w:t xml:space="preserve">
      3) программах внутреннего контроля, политике и процедурах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субъектов финансового мониторинга; </w:t>
      </w:r>
    </w:p>
    <w:bookmarkEnd w:id="566"/>
    <w:bookmarkStart w:name="z452" w:id="567"/>
    <w:p>
      <w:pPr>
        <w:spacing w:after="0"/>
        <w:ind w:left="0"/>
        <w:jc w:val="both"/>
      </w:pPr>
      <w:r>
        <w:rPr>
          <w:rFonts w:ascii="Times New Roman"/>
          <w:b w:val="false"/>
          <w:i w:val="false"/>
          <w:color w:val="000000"/>
          <w:sz w:val="28"/>
        </w:rPr>
        <w:t>
      4) нормативных правовых актах Республики Казахстан;</w:t>
      </w:r>
    </w:p>
    <w:bookmarkEnd w:id="567"/>
    <w:bookmarkStart w:name="z453" w:id="568"/>
    <w:p>
      <w:pPr>
        <w:spacing w:after="0"/>
        <w:ind w:left="0"/>
        <w:jc w:val="both"/>
      </w:pPr>
      <w:r>
        <w:rPr>
          <w:rFonts w:ascii="Times New Roman"/>
          <w:b w:val="false"/>
          <w:i w:val="false"/>
          <w:color w:val="000000"/>
          <w:sz w:val="28"/>
        </w:rPr>
        <w:t>
      5) результатах надлежащей проверки клиентов, банковских и иных счетах или деловых отношениях и операциях (сделках).</w:t>
      </w:r>
    </w:p>
    <w:bookmarkEnd w:id="568"/>
    <w:bookmarkStart w:name="z454" w:id="569"/>
    <w:p>
      <w:pPr>
        <w:spacing w:after="0"/>
        <w:ind w:left="0"/>
        <w:jc w:val="both"/>
      </w:pPr>
      <w:r>
        <w:rPr>
          <w:rFonts w:ascii="Times New Roman"/>
          <w:b w:val="false"/>
          <w:i w:val="false"/>
          <w:color w:val="000000"/>
          <w:sz w:val="28"/>
        </w:rPr>
        <w:t>
      3. Государственные органы Республики Казахстан, осуществляющие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вправе использовать полученные по запросу информацию, сведения и документы исключительно в целях, указанных в запросе.</w:t>
      </w:r>
    </w:p>
    <w:bookmarkEnd w:id="569"/>
    <w:p>
      <w:pPr>
        <w:spacing w:after="0"/>
        <w:ind w:left="0"/>
        <w:jc w:val="both"/>
      </w:pPr>
      <w:r>
        <w:rPr>
          <w:rFonts w:ascii="Times New Roman"/>
          <w:b w:val="false"/>
          <w:i w:val="false"/>
          <w:color w:val="000000"/>
          <w:sz w:val="28"/>
        </w:rPr>
        <w:t>
      Государственные органы Республики Казахстан, осуществляющие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вправе без предварительного согласия компетентных органов иностранного государства передавать третьей стороне или использовать информацию, сведения и документы с нарушением условий и ограничений, установленных компетентными органами иностранного государства, у которых они были запрошены.</w:t>
      </w:r>
    </w:p>
    <w:bookmarkStart w:name="z684" w:id="570"/>
    <w:p>
      <w:pPr>
        <w:spacing w:after="0"/>
        <w:ind w:left="0"/>
        <w:jc w:val="both"/>
      </w:pPr>
      <w:r>
        <w:rPr>
          <w:rFonts w:ascii="Times New Roman"/>
          <w:b w:val="false"/>
          <w:i w:val="false"/>
          <w:color w:val="000000"/>
          <w:sz w:val="28"/>
        </w:rPr>
        <w:t>
      Государственные органы Республики Казахстан, осуществляющие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осуществляют мониторинг качества помощи, которую они получают от соответствующих органов иностранных государств в ответ на запросы в рамках контрольно-надзорных мероприятий.</w:t>
      </w:r>
    </w:p>
    <w:bookmarkEnd w:id="570"/>
    <w:bookmarkStart w:name="z685" w:id="571"/>
    <w:p>
      <w:pPr>
        <w:spacing w:after="0"/>
        <w:ind w:left="0"/>
        <w:jc w:val="both"/>
      </w:pPr>
      <w:r>
        <w:rPr>
          <w:rFonts w:ascii="Times New Roman"/>
          <w:b w:val="false"/>
          <w:i w:val="false"/>
          <w:color w:val="000000"/>
          <w:sz w:val="28"/>
        </w:rPr>
        <w:t>
      Государственные органы Республики Казахстан, осуществляющие в пределах своей компетенции государственный контроль за соблюдением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используют информацию о полученной помощи иностранных государств для дальнейшего повышения качества международного сотрудничества.</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19-3 с изменением, внесенным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6" w:id="572"/>
    <w:p>
      <w:pPr>
        <w:spacing w:after="0"/>
        <w:ind w:left="0"/>
        <w:jc w:val="left"/>
      </w:pPr>
      <w:r>
        <w:rPr>
          <w:rFonts w:ascii="Times New Roman"/>
          <w:b/>
          <w:i w:val="false"/>
          <w:color w:val="000000"/>
        </w:rPr>
        <w:t xml:space="preserve"> Статья 19-4. Международное сотрудничество правоохранительных и специальных государственных органов Республики Казахстан и иных государственных органов Республики Казахстан в сфере противодействия легализации (отмывания) доходов, полученных преступным путем, финансированию терроризма и финансированию распространения оружия массового уничтожения, а также розыска, ареста, конфискации и возврата денег и (или) иного имущества</w:t>
      </w:r>
    </w:p>
    <w:bookmarkEnd w:id="572"/>
    <w:p>
      <w:pPr>
        <w:spacing w:after="0"/>
        <w:ind w:left="0"/>
        <w:jc w:val="both"/>
      </w:pPr>
      <w:r>
        <w:rPr>
          <w:rFonts w:ascii="Times New Roman"/>
          <w:b w:val="false"/>
          <w:i w:val="false"/>
          <w:color w:val="ff0000"/>
          <w:sz w:val="28"/>
        </w:rPr>
        <w:t xml:space="preserve">
      Сноска. Заголовок с изменением, внесенным Законом РК от 19.09.2025 </w:t>
      </w:r>
      <w:r>
        <w:rPr>
          <w:rFonts w:ascii="Times New Roman"/>
          <w:b w:val="false"/>
          <w:i w:val="false"/>
          <w:color w:val="ff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57" w:id="573"/>
    <w:p>
      <w:pPr>
        <w:spacing w:after="0"/>
        <w:ind w:left="0"/>
        <w:jc w:val="both"/>
      </w:pPr>
      <w:r>
        <w:rPr>
          <w:rFonts w:ascii="Times New Roman"/>
          <w:b w:val="false"/>
          <w:i w:val="false"/>
          <w:color w:val="000000"/>
          <w:sz w:val="28"/>
        </w:rPr>
        <w:t xml:space="preserve">
      1. Правоохранительные и специальные государственные органы Республики Казахстан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 также розыска, ареста, конфискации и возврата денег и (или) иного имущества, добытых преступным путем, осуществляют международное сотрудничество при проведении оперативно-розыскной деятельности, досудебного расследования, судебного разбирательства и исполнения судебного акта, включая обмен информацией с соответствующими органами иностранных государств. </w:t>
      </w:r>
    </w:p>
    <w:bookmarkEnd w:id="573"/>
    <w:bookmarkStart w:name="z458" w:id="574"/>
    <w:p>
      <w:pPr>
        <w:spacing w:after="0"/>
        <w:ind w:left="0"/>
        <w:jc w:val="both"/>
      </w:pPr>
      <w:r>
        <w:rPr>
          <w:rFonts w:ascii="Times New Roman"/>
          <w:b w:val="false"/>
          <w:i w:val="false"/>
          <w:color w:val="000000"/>
          <w:sz w:val="28"/>
        </w:rPr>
        <w:t>
      2. Международное сотрудничество правоохранительных и специальных государственных органов Республики Казахстан в рамках своих полномочий и пределах, предусмотренных уголовно-процессуальным законодательством Республики Казахстан, с соответствующими органами иностранных государств может осуществляться в следующих формах:</w:t>
      </w:r>
    </w:p>
    <w:bookmarkEnd w:id="574"/>
    <w:bookmarkStart w:name="z459" w:id="575"/>
    <w:p>
      <w:pPr>
        <w:spacing w:after="0"/>
        <w:ind w:left="0"/>
        <w:jc w:val="both"/>
      </w:pPr>
      <w:r>
        <w:rPr>
          <w:rFonts w:ascii="Times New Roman"/>
          <w:b w:val="false"/>
          <w:i w:val="false"/>
          <w:color w:val="000000"/>
          <w:sz w:val="28"/>
        </w:rPr>
        <w:t>
      1) запрос и получение информации, сведений и документов, имеющихся в распоряжении правоохранительных и специальных государственных органов Республики Казахстан или доступных им, при наличии достаточных оснований полагать, что информация связана с легализацией (отмыванием) доходов, полученных преступным путем, финансированием терроризма и финансированием распространения оружия массового уничтожения, а также в целях розыска, ареста, конфискации и возврата денег и (или) иного имущества, добытых преступным путем;</w:t>
      </w:r>
    </w:p>
    <w:bookmarkEnd w:id="575"/>
    <w:bookmarkStart w:name="z460" w:id="576"/>
    <w:p>
      <w:pPr>
        <w:spacing w:after="0"/>
        <w:ind w:left="0"/>
        <w:jc w:val="both"/>
      </w:pPr>
      <w:r>
        <w:rPr>
          <w:rFonts w:ascii="Times New Roman"/>
          <w:b w:val="false"/>
          <w:i w:val="false"/>
          <w:color w:val="000000"/>
          <w:sz w:val="28"/>
        </w:rPr>
        <w:t>
      2) оказание содействия по вопросам розыска, ареста, конфискации и возврата денег и (или) иного имущества, выявления, пресечения и расследования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а также выявления физических или юридических лиц, причастных к данным деяниям;</w:t>
      </w:r>
    </w:p>
    <w:bookmarkEnd w:id="576"/>
    <w:bookmarkStart w:name="z461" w:id="577"/>
    <w:p>
      <w:pPr>
        <w:spacing w:after="0"/>
        <w:ind w:left="0"/>
        <w:jc w:val="both"/>
      </w:pPr>
      <w:r>
        <w:rPr>
          <w:rFonts w:ascii="Times New Roman"/>
          <w:b w:val="false"/>
          <w:i w:val="false"/>
          <w:color w:val="000000"/>
          <w:sz w:val="28"/>
        </w:rPr>
        <w:t>
      3) проведение следственных действий для осуществления досудебного расследования и получения информации от имени и по запросу соответствующего органа иностранного государства в соответствии с законодательством Республики Казахстан;</w:t>
      </w:r>
    </w:p>
    <w:bookmarkEnd w:id="577"/>
    <w:bookmarkStart w:name="z462" w:id="578"/>
    <w:p>
      <w:pPr>
        <w:spacing w:after="0"/>
        <w:ind w:left="0"/>
        <w:jc w:val="both"/>
      </w:pPr>
      <w:r>
        <w:rPr>
          <w:rFonts w:ascii="Times New Roman"/>
          <w:b w:val="false"/>
          <w:i w:val="false"/>
          <w:color w:val="000000"/>
          <w:sz w:val="28"/>
        </w:rPr>
        <w:t>
      4) формирование следственных групп для проведения совместных международных расследований, а также межведомственных рабочих групп в целях розыска, ареста, конфискации и возврата денег и (или) иного имущества.</w:t>
      </w:r>
    </w:p>
    <w:bookmarkEnd w:id="578"/>
    <w:bookmarkStart w:name="z545" w:id="579"/>
    <w:p>
      <w:pPr>
        <w:spacing w:after="0"/>
        <w:ind w:left="0"/>
        <w:jc w:val="both"/>
      </w:pPr>
      <w:r>
        <w:rPr>
          <w:rFonts w:ascii="Times New Roman"/>
          <w:b w:val="false"/>
          <w:i w:val="false"/>
          <w:color w:val="000000"/>
          <w:sz w:val="28"/>
        </w:rPr>
        <w:t>
      2-1. Правоохранительные и специальные государственные органы Республики Казахстан и иные государственные органы Республики Казахстан, направившие запрос, обеспечивают конфиденциальность предоставленных информации, сведений и документов и используют их только в целях, указанных в запросе.</w:t>
      </w:r>
    </w:p>
    <w:bookmarkEnd w:id="579"/>
    <w:bookmarkStart w:name="z463" w:id="580"/>
    <w:p>
      <w:pPr>
        <w:spacing w:after="0"/>
        <w:ind w:left="0"/>
        <w:jc w:val="both"/>
      </w:pPr>
      <w:r>
        <w:rPr>
          <w:rFonts w:ascii="Times New Roman"/>
          <w:b w:val="false"/>
          <w:i w:val="false"/>
          <w:color w:val="000000"/>
          <w:sz w:val="28"/>
        </w:rPr>
        <w:t xml:space="preserve">
      3. Взаимная правовая помощь при проведении оперативно-розыскной деятельности, досудебного расследования, судебного разбирательства и исполнения судебного акта, в том числе розыска, ареста, конфискации и возврата денег и (или) иного имущества по уголовным делам, связанным с легализацией (отмыванием) доходов, полученных преступным путем, финансированием терроризма и финансированием распространения оружия массового уничтожения, осуществляется в соответствии с уголовно-процессуальным законодательством Республики Казахстан и международными договорами, ратифицированными Республикой Казахстан. </w:t>
      </w:r>
    </w:p>
    <w:bookmarkEnd w:id="580"/>
    <w:bookmarkStart w:name="z464" w:id="581"/>
    <w:p>
      <w:pPr>
        <w:spacing w:after="0"/>
        <w:ind w:left="0"/>
        <w:jc w:val="both"/>
      </w:pPr>
      <w:r>
        <w:rPr>
          <w:rFonts w:ascii="Times New Roman"/>
          <w:b w:val="false"/>
          <w:i w:val="false"/>
          <w:color w:val="000000"/>
          <w:sz w:val="28"/>
        </w:rPr>
        <w:t xml:space="preserve">
      4. Конфискация денег и (или) иного имущества осуществляется на основании судебного акта Республики Казахстан в порядке, установленном уголовно-процессуальным и уголовно-исполнительным законодательством Республики Казахстан и международными договорами, ратифицированными Республикой Казахстан. </w:t>
      </w:r>
    </w:p>
    <w:bookmarkEnd w:id="581"/>
    <w:bookmarkStart w:name="z465" w:id="582"/>
    <w:p>
      <w:pPr>
        <w:spacing w:after="0"/>
        <w:ind w:left="0"/>
        <w:jc w:val="both"/>
      </w:pPr>
      <w:r>
        <w:rPr>
          <w:rFonts w:ascii="Times New Roman"/>
          <w:b w:val="false"/>
          <w:i w:val="false"/>
          <w:color w:val="000000"/>
          <w:sz w:val="28"/>
        </w:rPr>
        <w:t xml:space="preserve">
      5. При поступлении запроса о конфискации денег и (или) иного имущества правоохранительные и специальные государственные органы Республики Казахстан в рамках своей компетенции принимают все возможные меры для обеспечения розыска, ареста: </w:t>
      </w:r>
    </w:p>
    <w:bookmarkEnd w:id="582"/>
    <w:bookmarkStart w:name="z466" w:id="583"/>
    <w:p>
      <w:pPr>
        <w:spacing w:after="0"/>
        <w:ind w:left="0"/>
        <w:jc w:val="both"/>
      </w:pPr>
      <w:r>
        <w:rPr>
          <w:rFonts w:ascii="Times New Roman"/>
          <w:b w:val="false"/>
          <w:i w:val="false"/>
          <w:color w:val="000000"/>
          <w:sz w:val="28"/>
        </w:rPr>
        <w:t>
      1) преступных доходов, орудий преступления;</w:t>
      </w:r>
    </w:p>
    <w:bookmarkEnd w:id="583"/>
    <w:bookmarkStart w:name="z467" w:id="584"/>
    <w:p>
      <w:pPr>
        <w:spacing w:after="0"/>
        <w:ind w:left="0"/>
        <w:jc w:val="both"/>
      </w:pPr>
      <w:r>
        <w:rPr>
          <w:rFonts w:ascii="Times New Roman"/>
          <w:b w:val="false"/>
          <w:i w:val="false"/>
          <w:color w:val="000000"/>
          <w:sz w:val="28"/>
        </w:rPr>
        <w:t>
      2) денег и (или) иного имущества, в которые переведены или преобразованы в преступные доходы;</w:t>
      </w:r>
    </w:p>
    <w:bookmarkEnd w:id="584"/>
    <w:bookmarkStart w:name="z468" w:id="585"/>
    <w:p>
      <w:pPr>
        <w:spacing w:after="0"/>
        <w:ind w:left="0"/>
        <w:jc w:val="both"/>
      </w:pPr>
      <w:r>
        <w:rPr>
          <w:rFonts w:ascii="Times New Roman"/>
          <w:b w:val="false"/>
          <w:i w:val="false"/>
          <w:color w:val="000000"/>
          <w:sz w:val="28"/>
        </w:rPr>
        <w:t>
      3) денег и (или) иного имущества, полученных из законных источников, если доходы были смешаны полностью или частично с такими деньгами и (или) иным имуществом, в размере стоимости смешанных доходов;</w:t>
      </w:r>
    </w:p>
    <w:bookmarkEnd w:id="585"/>
    <w:bookmarkStart w:name="z469" w:id="586"/>
    <w:p>
      <w:pPr>
        <w:spacing w:after="0"/>
        <w:ind w:left="0"/>
        <w:jc w:val="both"/>
      </w:pPr>
      <w:r>
        <w:rPr>
          <w:rFonts w:ascii="Times New Roman"/>
          <w:b w:val="false"/>
          <w:i w:val="false"/>
          <w:color w:val="000000"/>
          <w:sz w:val="28"/>
        </w:rPr>
        <w:t>
      4) прибыли или иной выгоды, полученной от доходов, денег и (или) иного имущества, в которые преступные доходы переведены или преобразованы, или от средств или иного имущества, с которыми преступные доходы смешаны, в размере стоимости смешанных доходов таким же образом и в той же степени, как и сами доходы;</w:t>
      </w:r>
    </w:p>
    <w:bookmarkEnd w:id="586"/>
    <w:bookmarkStart w:name="z470" w:id="587"/>
    <w:p>
      <w:pPr>
        <w:spacing w:after="0"/>
        <w:ind w:left="0"/>
        <w:jc w:val="both"/>
      </w:pPr>
      <w:r>
        <w:rPr>
          <w:rFonts w:ascii="Times New Roman"/>
          <w:b w:val="false"/>
          <w:i w:val="false"/>
          <w:color w:val="000000"/>
          <w:sz w:val="28"/>
        </w:rPr>
        <w:t xml:space="preserve">
      5) денег и (или) иного имущества, использованных или предназначенных для финансирования террористической деятельности. </w:t>
      </w:r>
    </w:p>
    <w:bookmarkEnd w:id="587"/>
    <w:bookmarkStart w:name="z471" w:id="588"/>
    <w:p>
      <w:pPr>
        <w:spacing w:after="0"/>
        <w:ind w:left="0"/>
        <w:jc w:val="both"/>
      </w:pPr>
      <w:r>
        <w:rPr>
          <w:rFonts w:ascii="Times New Roman"/>
          <w:b w:val="false"/>
          <w:i w:val="false"/>
          <w:color w:val="000000"/>
          <w:sz w:val="28"/>
        </w:rPr>
        <w:t>
      6. Правоохранительные и специальные государственные органы Республики Казахстан заблаговременно информируют компетентные органы иностранных государств, направившие запрос, о возможной отмене меры обеспечения конфискации денег и (или) иного имущества.</w:t>
      </w:r>
    </w:p>
    <w:bookmarkEnd w:id="588"/>
    <w:bookmarkStart w:name="z472" w:id="589"/>
    <w:p>
      <w:pPr>
        <w:spacing w:after="0"/>
        <w:ind w:left="0"/>
        <w:jc w:val="both"/>
      </w:pPr>
      <w:r>
        <w:rPr>
          <w:rFonts w:ascii="Times New Roman"/>
          <w:b w:val="false"/>
          <w:i w:val="false"/>
          <w:color w:val="000000"/>
          <w:sz w:val="28"/>
        </w:rPr>
        <w:t>
      7. Правоохранительные и специальные государственные органы Республики Казахстан, получившие запрос об исполнении, судебного акта о конфискации денег и (или) иного имущества, определенных пунктом 5 настоящей статьи, находящихся на территории Республики Казахстан, осуществляют конфискацию в соответствии с уголовно-процессуальным и уголовно-исполнительным законодательством Республики Казахстан и международными договорами, ратифицированными Республикой Казахстан.</w:t>
      </w:r>
    </w:p>
    <w:bookmarkEnd w:id="589"/>
    <w:bookmarkStart w:name="z473" w:id="590"/>
    <w:p>
      <w:pPr>
        <w:spacing w:after="0"/>
        <w:ind w:left="0"/>
        <w:jc w:val="both"/>
      </w:pPr>
      <w:r>
        <w:rPr>
          <w:rFonts w:ascii="Times New Roman"/>
          <w:b w:val="false"/>
          <w:i w:val="false"/>
          <w:color w:val="000000"/>
          <w:sz w:val="28"/>
        </w:rPr>
        <w:t xml:space="preserve">
      8. Правоохранительные и специальные государственные органы Республики Казахстан в течение трех рабочих дней направляют запрос о производстве процессуальных действий в случае получения от уполномоченного органа уведомления об удовлетворении компетентным органом иностранного государства запроса о приостановлении операций с деньгами и (или) иным имуществом. </w:t>
      </w:r>
    </w:p>
    <w:bookmarkEnd w:id="590"/>
    <w:bookmarkStart w:name="z474" w:id="591"/>
    <w:p>
      <w:pPr>
        <w:spacing w:after="0"/>
        <w:ind w:left="0"/>
        <w:jc w:val="both"/>
      </w:pPr>
      <w:r>
        <w:rPr>
          <w:rFonts w:ascii="Times New Roman"/>
          <w:b w:val="false"/>
          <w:i w:val="false"/>
          <w:color w:val="000000"/>
          <w:sz w:val="28"/>
        </w:rPr>
        <w:t xml:space="preserve">
      9. Генеральная прокуратура Республики Казахстан после получения от правоохранительного, специального государственного органа Республики Казахстан, уполномоченного органа запроса об осуществлении конфискации денег и (или) иного имущества, находящихся за рубежом, направляет запрос об осуществлении конфискации денег и (или) иного имущества соответствующим органам иностранного государства. </w:t>
      </w:r>
    </w:p>
    <w:bookmarkEnd w:id="591"/>
    <w:bookmarkStart w:name="z475" w:id="592"/>
    <w:p>
      <w:pPr>
        <w:spacing w:after="0"/>
        <w:ind w:left="0"/>
        <w:jc w:val="both"/>
      </w:pPr>
      <w:r>
        <w:rPr>
          <w:rFonts w:ascii="Times New Roman"/>
          <w:b w:val="false"/>
          <w:i w:val="false"/>
          <w:color w:val="000000"/>
          <w:sz w:val="28"/>
        </w:rPr>
        <w:t>
      10. Уполномоченный орган по возврату активов проводит работу по предъявлению в иностранные суды гражданских исков об установлении правового статуса или права собственности на деньги и (или) иное имущество, выведенные из Республики Казахстан.</w:t>
      </w:r>
    </w:p>
    <w:bookmarkEnd w:id="592"/>
    <w:bookmarkStart w:name="z476" w:id="593"/>
    <w:p>
      <w:pPr>
        <w:spacing w:after="0"/>
        <w:ind w:left="0"/>
        <w:jc w:val="both"/>
      </w:pPr>
      <w:r>
        <w:rPr>
          <w:rFonts w:ascii="Times New Roman"/>
          <w:b w:val="false"/>
          <w:i w:val="false"/>
          <w:color w:val="000000"/>
          <w:sz w:val="28"/>
        </w:rPr>
        <w:t>
      11. Генеральная прокуратура Республики Казахстан на основании решения суда, вступившего в законную силу, или ходатайства Министерства юстиции Республики Казахстан об установлении за Республикой Казахстан по судебному акту иностранного государства прав собственности на деньги и (или) иное имущество, приобретенное на территории иностранного государства за счет денег, выведенных из Республики Казахстан, в установленном порядке направляет запрос о возвращении денег и (или) иного имущества и определяет должностных лиц, ответственных за взаимодействие по вопросам возвращения имущества.</w:t>
      </w:r>
    </w:p>
    <w:bookmarkEnd w:id="593"/>
    <w:bookmarkStart w:name="z477" w:id="594"/>
    <w:p>
      <w:pPr>
        <w:spacing w:after="0"/>
        <w:ind w:left="0"/>
        <w:jc w:val="both"/>
      </w:pPr>
      <w:r>
        <w:rPr>
          <w:rFonts w:ascii="Times New Roman"/>
          <w:b w:val="false"/>
          <w:i w:val="false"/>
          <w:color w:val="000000"/>
          <w:sz w:val="28"/>
        </w:rPr>
        <w:t xml:space="preserve">
      12. Имущество возвращается в государственный бюджет Республики Казахстан в виде денег в любой валюте. </w:t>
      </w:r>
    </w:p>
    <w:bookmarkEnd w:id="594"/>
    <w:bookmarkStart w:name="z478" w:id="595"/>
    <w:p>
      <w:pPr>
        <w:spacing w:after="0"/>
        <w:ind w:left="0"/>
        <w:jc w:val="both"/>
      </w:pPr>
      <w:r>
        <w:rPr>
          <w:rFonts w:ascii="Times New Roman"/>
          <w:b w:val="false"/>
          <w:i w:val="false"/>
          <w:color w:val="000000"/>
          <w:sz w:val="28"/>
        </w:rPr>
        <w:t xml:space="preserve">
      13. Правоохранительные и специальные государственные органы Республики Казахстан могут вычесть расходы, понесенные государственными органами Республики Казахстан и субъектами частного предпринимательства, в ходе розыска, ареста, конфискации и возвращения денег и (или) иного имущества, если соответствующие государственные органы Республики Казахстан и иностранного государства не договорятся об ином. </w:t>
      </w:r>
    </w:p>
    <w:bookmarkEnd w:id="595"/>
    <w:bookmarkStart w:name="z479" w:id="596"/>
    <w:p>
      <w:pPr>
        <w:spacing w:after="0"/>
        <w:ind w:left="0"/>
        <w:jc w:val="both"/>
      </w:pPr>
      <w:r>
        <w:rPr>
          <w:rFonts w:ascii="Times New Roman"/>
          <w:b w:val="false"/>
          <w:i w:val="false"/>
          <w:color w:val="000000"/>
          <w:sz w:val="28"/>
        </w:rPr>
        <w:t>
      14. Правоохранительные и специальные государственные органы Республики Казахстан, Министерство юстиции Республики Казахстан могут заключать международные договоры в соответствии с законодательством Республики Казахстан и в каждом конкретном случае договариваться о разделе денег и (или) иного имущества, полученных в результате конфискации, либо денег от реализации конфискованного имущества.</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с изменениями, внесенными законами РК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 w:id="597"/>
    <w:p>
      <w:pPr>
        <w:spacing w:after="0"/>
        <w:ind w:left="0"/>
        <w:jc w:val="left"/>
      </w:pPr>
      <w:r>
        <w:rPr>
          <w:rFonts w:ascii="Times New Roman"/>
          <w:b/>
          <w:i w:val="false"/>
          <w:color w:val="000000"/>
        </w:rPr>
        <w:t xml:space="preserve"> Глава 4. ЗАКЛЮЧИТЕЛЬНЫЕ ПОЛОЖЕНИЯ</w:t>
      </w:r>
    </w:p>
    <w:bookmarkEnd w:id="597"/>
    <w:bookmarkStart w:name="z187" w:id="598"/>
    <w:p>
      <w:pPr>
        <w:spacing w:after="0"/>
        <w:ind w:left="0"/>
        <w:jc w:val="left"/>
      </w:pPr>
      <w:r>
        <w:rPr>
          <w:rFonts w:ascii="Times New Roman"/>
          <w:b/>
          <w:i w:val="false"/>
          <w:color w:val="000000"/>
        </w:rPr>
        <w:t xml:space="preserve"> Статья 20. Ответственность за нарушение законодательства Республики Казахстан о противодействии легализации (отмыванию) доходов, полученных преступным путем, и финансированию терроризма</w:t>
      </w:r>
    </w:p>
    <w:bookmarkEnd w:id="598"/>
    <w:p>
      <w:pPr>
        <w:spacing w:after="0"/>
        <w:ind w:left="0"/>
        <w:jc w:val="both"/>
      </w:pPr>
      <w:r>
        <w:rPr>
          <w:rFonts w:ascii="Times New Roman"/>
          <w:b w:val="false"/>
          <w:i w:val="false"/>
          <w:color w:val="ff0000"/>
          <w:sz w:val="28"/>
        </w:rPr>
        <w:t xml:space="preserve">
      Сноска. Заголовок статьи 20 с изменением, внесенным Законом РК от 10.06.2014 </w:t>
      </w:r>
      <w:r>
        <w:rPr>
          <w:rFonts w:ascii="Times New Roman"/>
          <w:b w:val="false"/>
          <w:i w:val="false"/>
          <w:color w:val="ff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8" w:id="599"/>
    <w:p>
      <w:pPr>
        <w:spacing w:after="0"/>
        <w:ind w:left="0"/>
        <w:jc w:val="both"/>
      </w:pPr>
      <w:r>
        <w:rPr>
          <w:rFonts w:ascii="Times New Roman"/>
          <w:b w:val="false"/>
          <w:i w:val="false"/>
          <w:color w:val="000000"/>
          <w:sz w:val="28"/>
        </w:rPr>
        <w:t>
       1. Нарушение законодательства Республики Казахстан о противодействии легализации (отмыванию) доходов, полученных преступным путем, и финансированию терроризма влечет ответственность, установленную законами Республики Казахстан.</w:t>
      </w:r>
    </w:p>
    <w:bookmarkEnd w:id="599"/>
    <w:bookmarkStart w:name="z189" w:id="600"/>
    <w:p>
      <w:pPr>
        <w:spacing w:after="0"/>
        <w:ind w:left="0"/>
        <w:jc w:val="both"/>
      </w:pPr>
      <w:r>
        <w:rPr>
          <w:rFonts w:ascii="Times New Roman"/>
          <w:b w:val="false"/>
          <w:i w:val="false"/>
          <w:color w:val="000000"/>
          <w:sz w:val="28"/>
        </w:rPr>
        <w:t>
      2. Работники уполномоченного органа и иных государственных органов, а также лица, которые в силу осуществления своих служебных обязанностей имеют доступ к информации, сведениям и документам, составляющим служебную, коммерческую, банковскую или иную охраняемую законом тайну, за их разглашение несут ответственность, установленную законами Республики Казахстан.</w:t>
      </w:r>
    </w:p>
    <w:bookmarkEnd w:id="600"/>
    <w:bookmarkStart w:name="z190" w:id="601"/>
    <w:p>
      <w:pPr>
        <w:spacing w:after="0"/>
        <w:ind w:left="0"/>
        <w:jc w:val="both"/>
      </w:pPr>
      <w:r>
        <w:rPr>
          <w:rFonts w:ascii="Times New Roman"/>
          <w:b w:val="false"/>
          <w:i w:val="false"/>
          <w:color w:val="000000"/>
          <w:sz w:val="28"/>
        </w:rPr>
        <w:t>
      3. Вред, причиненный физическим и юридическим лицам незаконными действиями уполномоченного органа или его работниками в связи с выполнением уполномоченным органом своих функций, подлежит возмещению в порядке, установленном законодательством Республики Казахстан.</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изменением, внесенным законами РК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02.08.2015</w:t>
      </w:r>
      <w:r>
        <w:rPr>
          <w:rFonts w:ascii="Times New Roman"/>
          <w:b w:val="false"/>
          <w:i w:val="false"/>
          <w:color w:val="000000"/>
          <w:sz w:val="28"/>
        </w:rPr>
        <w:t xml:space="preserve"> № 343-V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 w:id="602"/>
    <w:p>
      <w:pPr>
        <w:spacing w:after="0"/>
        <w:ind w:left="0"/>
        <w:jc w:val="left"/>
      </w:pPr>
      <w:r>
        <w:rPr>
          <w:rFonts w:ascii="Times New Roman"/>
          <w:b/>
          <w:i w:val="false"/>
          <w:color w:val="000000"/>
        </w:rPr>
        <w:t xml:space="preserve"> Статья 21. Порядок введения в действие настоящего Закона</w:t>
      </w:r>
    </w:p>
    <w:bookmarkEnd w:id="602"/>
    <w:bookmarkStart w:name="z191" w:id="603"/>
    <w:p>
      <w:pPr>
        <w:spacing w:after="0"/>
        <w:ind w:left="0"/>
        <w:jc w:val="both"/>
      </w:pPr>
      <w:r>
        <w:rPr>
          <w:rFonts w:ascii="Times New Roman"/>
          <w:b w:val="false"/>
          <w:i w:val="false"/>
          <w:color w:val="000000"/>
          <w:sz w:val="28"/>
        </w:rPr>
        <w:t>
      Настоящий Закон вводится в действие по истечении шести месяцев после его первого официального опубликования.</w:t>
      </w:r>
    </w:p>
    <w:bookmarkEnd w:id="60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