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4fbd7" w14:textId="904fb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науке и технологической политике</w:t>
      </w:r>
    </w:p>
    <w:p>
      <w:pPr>
        <w:spacing w:after="0"/>
        <w:ind w:left="0"/>
        <w:jc w:val="both"/>
      </w:pPr>
      <w:r>
        <w:rPr>
          <w:rFonts w:ascii="Times New Roman"/>
          <w:b w:val="false"/>
          <w:i w:val="false"/>
          <w:color w:val="000000"/>
          <w:sz w:val="28"/>
        </w:rPr>
        <w:t>Закон Республики Казахстан от 1 июля 2024 года № 103-VIII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54</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"информационная система", "информационную систему", "объект информатизации" заменены соответственно словами "цифровая система", "цифровую систему", "цифровой объект"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"области, города республиканского значения и столицы", "областей, городов республиканского значения и столицы", "областях, городах республиканского значения и столице" заменены соответственно словами "столицы, области и города республиканского значения", "столицы, областей и городов республиканского значения", "столице, областях и городах республиканского значения" в соответствии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7" w:id="0"/>
    <w:p>
      <w:pPr>
        <w:spacing w:after="0"/>
        <w:ind w:left="0"/>
        <w:jc w:val="both"/>
      </w:pPr>
      <w:r>
        <w:rPr>
          <w:rFonts w:ascii="Times New Roman"/>
          <w:b w:val="false"/>
          <w:i w:val="false"/>
          <w:color w:val="000000"/>
          <w:sz w:val="28"/>
        </w:rPr>
        <w:t>
      Настоящий Закон регулирует общественные отношения в области науки, научной и (или) научно-технической деятельности, коммерциализации результатов научной и (или) научно-технической деятельности, определяет основные принципы и механизмы функционирования и развития национальной научной системы Республики Казахстан.</w:t>
      </w:r>
    </w:p>
    <w:bookmarkEnd w:id="0"/>
    <w:bookmarkStart w:name="z8"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0"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11" w:id="3"/>
    <w:p>
      <w:pPr>
        <w:spacing w:after="0"/>
        <w:ind w:left="0"/>
        <w:jc w:val="both"/>
      </w:pPr>
      <w:r>
        <w:rPr>
          <w:rFonts w:ascii="Times New Roman"/>
          <w:b w:val="false"/>
          <w:i w:val="false"/>
          <w:color w:val="000000"/>
          <w:sz w:val="28"/>
        </w:rPr>
        <w:t>
      1) аккредитация – процедура официального признания уполномоченным органом соответствия субъектов научной и (или) научно-технической деятельности требованиям, установленным законодательством Республики Казахстан;</w:t>
      </w:r>
    </w:p>
    <w:bookmarkEnd w:id="3"/>
    <w:bookmarkStart w:name="z12" w:id="4"/>
    <w:p>
      <w:pPr>
        <w:spacing w:after="0"/>
        <w:ind w:left="0"/>
        <w:jc w:val="both"/>
      </w:pPr>
      <w:r>
        <w:rPr>
          <w:rFonts w:ascii="Times New Roman"/>
          <w:b w:val="false"/>
          <w:i w:val="false"/>
          <w:color w:val="000000"/>
          <w:sz w:val="28"/>
        </w:rPr>
        <w:t>
      2) ученый – физическое лицо, осуществляющее научные исследования и получающее результаты научной и (или) научно-технической деятельности;</w:t>
      </w:r>
    </w:p>
    <w:bookmarkEnd w:id="4"/>
    <w:bookmarkStart w:name="z13" w:id="5"/>
    <w:p>
      <w:pPr>
        <w:spacing w:after="0"/>
        <w:ind w:left="0"/>
        <w:jc w:val="both"/>
      </w:pPr>
      <w:r>
        <w:rPr>
          <w:rFonts w:ascii="Times New Roman"/>
          <w:b w:val="false"/>
          <w:i w:val="false"/>
          <w:color w:val="000000"/>
          <w:sz w:val="28"/>
        </w:rPr>
        <w:t>
      3) наука – сфера человеческой деятельности, функциями которой являются изучение законов природы, общества и мышления, выработка и теоретическая систематизация объективных знаний о действительности в целях рационального использования природных богатств и эффективного управления обществом;</w:t>
      </w:r>
    </w:p>
    <w:bookmarkEnd w:id="5"/>
    <w:bookmarkStart w:name="z14" w:id="6"/>
    <w:p>
      <w:pPr>
        <w:spacing w:after="0"/>
        <w:ind w:left="0"/>
        <w:jc w:val="both"/>
      </w:pPr>
      <w:r>
        <w:rPr>
          <w:rFonts w:ascii="Times New Roman"/>
          <w:b w:val="false"/>
          <w:i w:val="false"/>
          <w:color w:val="000000"/>
          <w:sz w:val="28"/>
        </w:rPr>
        <w:t>
      4) научная этика – совокупность принципов, правил и норм этики, которых придерживаются субъекты научной и (или) научно-технической деятельности;</w:t>
      </w:r>
    </w:p>
    <w:bookmarkEnd w:id="6"/>
    <w:bookmarkStart w:name="z15" w:id="7"/>
    <w:p>
      <w:pPr>
        <w:spacing w:after="0"/>
        <w:ind w:left="0"/>
        <w:jc w:val="both"/>
      </w:pPr>
      <w:r>
        <w:rPr>
          <w:rFonts w:ascii="Times New Roman"/>
          <w:b w:val="false"/>
          <w:i w:val="false"/>
          <w:color w:val="000000"/>
          <w:sz w:val="28"/>
        </w:rPr>
        <w:t>
      5) классификатор научных направлений – документ, устанавливающий классификацию и кодирование направлений науки;</w:t>
      </w:r>
    </w:p>
    <w:bookmarkEnd w:id="7"/>
    <w:bookmarkStart w:name="z16" w:id="8"/>
    <w:p>
      <w:pPr>
        <w:spacing w:after="0"/>
        <w:ind w:left="0"/>
        <w:jc w:val="both"/>
      </w:pPr>
      <w:r>
        <w:rPr>
          <w:rFonts w:ascii="Times New Roman"/>
          <w:b w:val="false"/>
          <w:i w:val="false"/>
          <w:color w:val="000000"/>
          <w:sz w:val="28"/>
        </w:rPr>
        <w:t>
      6) научно-образовательный консорциум – временное добровольное равноправное объединение на основе договора о совместной хозяйственной деятельности в области науки, научно-технической деятельности, в котором научные организации, организации высшего и (или) послевузовского образования и другие юридические лица, в том числе занятые в сфере производства, объединяют интеллектуальные, финансовые и иные ресурсы для проведения фундаментальных, прикладных научных исследований, разработки технологических инноваций и подготовки высококвалифицированных специалистов;</w:t>
      </w:r>
    </w:p>
    <w:bookmarkEnd w:id="8"/>
    <w:bookmarkStart w:name="z17" w:id="9"/>
    <w:p>
      <w:pPr>
        <w:spacing w:after="0"/>
        <w:ind w:left="0"/>
        <w:jc w:val="both"/>
      </w:pPr>
      <w:r>
        <w:rPr>
          <w:rFonts w:ascii="Times New Roman"/>
          <w:b w:val="false"/>
          <w:i w:val="false"/>
          <w:color w:val="000000"/>
          <w:sz w:val="28"/>
        </w:rPr>
        <w:t>
      7) научный, научно-технический проект и программа – документ, включающий содержание предполагаемой научно-технической работы, представляющий научные, научно-технические, опытно-конструкторские, маркетинговые исследования с обоснованием цели и задач, актуальности, новизны, научно-практической значимости и целесообразности проведения планируемых работ;</w:t>
      </w:r>
    </w:p>
    <w:bookmarkEnd w:id="9"/>
    <w:bookmarkStart w:name="z18" w:id="10"/>
    <w:p>
      <w:pPr>
        <w:spacing w:after="0"/>
        <w:ind w:left="0"/>
        <w:jc w:val="both"/>
      </w:pPr>
      <w:r>
        <w:rPr>
          <w:rFonts w:ascii="Times New Roman"/>
          <w:b w:val="false"/>
          <w:i w:val="false"/>
          <w:color w:val="000000"/>
          <w:sz w:val="28"/>
        </w:rPr>
        <w:t>
      8) внедрение (использование) результатов научной и (или) научно-технической деятельности – деятельность, направленная на реализацию заключительной стадии научно-производственного цикла освоения новой продукции или новой технологии;</w:t>
      </w:r>
    </w:p>
    <w:bookmarkEnd w:id="10"/>
    <w:bookmarkStart w:name="z19" w:id="11"/>
    <w:p>
      <w:pPr>
        <w:spacing w:after="0"/>
        <w:ind w:left="0"/>
        <w:jc w:val="both"/>
      </w:pPr>
      <w:r>
        <w:rPr>
          <w:rFonts w:ascii="Times New Roman"/>
          <w:b w:val="false"/>
          <w:i w:val="false"/>
          <w:color w:val="000000"/>
          <w:sz w:val="28"/>
        </w:rPr>
        <w:t>
      9) коммерциализация результатов научной и (или) научно-технической деятельности – деятельность, связанная с практическим применением результатов научной и (или) научно-технической деятельности, включая результаты интеллектуальной деятельности, с целью вывода на рынок новых или усовершенствованных товаров, процессов и услуг, направленная на извлечение дохода;</w:t>
      </w:r>
    </w:p>
    <w:bookmarkEnd w:id="11"/>
    <w:bookmarkStart w:name="z20" w:id="12"/>
    <w:p>
      <w:pPr>
        <w:spacing w:after="0"/>
        <w:ind w:left="0"/>
        <w:jc w:val="both"/>
      </w:pPr>
      <w:r>
        <w:rPr>
          <w:rFonts w:ascii="Times New Roman"/>
          <w:b w:val="false"/>
          <w:i w:val="false"/>
          <w:color w:val="000000"/>
          <w:sz w:val="28"/>
        </w:rPr>
        <w:t>
      10) грант на коммерциализацию результатов научной и (или) научно-технической деятельности – средства, предоставляемые на безвозмездной и безвозвратной основе, за исключением случаев, предусмотренных законодательством Республики Казахстан, для реализации проектов коммерциализации результатов научной и (или) научно-технической деятельности в рамках приоритетных секторов экономики;</w:t>
      </w:r>
    </w:p>
    <w:bookmarkEnd w:id="12"/>
    <w:bookmarkStart w:name="z21" w:id="13"/>
    <w:p>
      <w:pPr>
        <w:spacing w:after="0"/>
        <w:ind w:left="0"/>
        <w:jc w:val="both"/>
      </w:pPr>
      <w:r>
        <w:rPr>
          <w:rFonts w:ascii="Times New Roman"/>
          <w:b w:val="false"/>
          <w:i w:val="false"/>
          <w:color w:val="000000"/>
          <w:sz w:val="28"/>
        </w:rPr>
        <w:t>
      11) центр (офис) коммерциализации результатов научной и (или) научно-технической деятельности – юридическое лицо, структурное или обособленное подразделение научной организации, организаций высшего и (или) послевузовского образования, автономной или иной организации образования, осуществляющие коммерциализацию результатов научной и (или) научно-технической деятельности;</w:t>
      </w:r>
    </w:p>
    <w:bookmarkEnd w:id="13"/>
    <w:bookmarkStart w:name="z22" w:id="14"/>
    <w:p>
      <w:pPr>
        <w:spacing w:after="0"/>
        <w:ind w:left="0"/>
        <w:jc w:val="both"/>
      </w:pPr>
      <w:r>
        <w:rPr>
          <w:rFonts w:ascii="Times New Roman"/>
          <w:b w:val="false"/>
          <w:i w:val="false"/>
          <w:color w:val="000000"/>
          <w:sz w:val="28"/>
        </w:rPr>
        <w:t>
      12) результат интеллектуальной деятельности в области коммерциализации результатов научной и (или) научно-технической деятельности (далее – результат интеллектуальной деятельности) – изобретения, полезные модели, промышленные образцы, селекционные достижения, топологии интегральных микросхем, программные обеспечения и другие результаты интеллектуальной деятельности, полученные в результате научной и (или) научно-технической или иной деятельности;</w:t>
      </w:r>
    </w:p>
    <w:bookmarkEnd w:id="14"/>
    <w:bookmarkStart w:name="z23" w:id="15"/>
    <w:p>
      <w:pPr>
        <w:spacing w:after="0"/>
        <w:ind w:left="0"/>
        <w:jc w:val="both"/>
      </w:pPr>
      <w:r>
        <w:rPr>
          <w:rFonts w:ascii="Times New Roman"/>
          <w:b w:val="false"/>
          <w:i w:val="false"/>
          <w:color w:val="000000"/>
          <w:sz w:val="28"/>
        </w:rPr>
        <w:t>
      13) отчет о коммерциализации результатов научной и (или) научно-технической деятельности – документ, содержащий информацию о результатах и эффективности реализации проекта коммерциализации результатов научной и (или) научно-технической деятельности;</w:t>
      </w:r>
    </w:p>
    <w:bookmarkEnd w:id="15"/>
    <w:bookmarkStart w:name="z24" w:id="16"/>
    <w:p>
      <w:pPr>
        <w:spacing w:after="0"/>
        <w:ind w:left="0"/>
        <w:jc w:val="both"/>
      </w:pPr>
      <w:r>
        <w:rPr>
          <w:rFonts w:ascii="Times New Roman"/>
          <w:b w:val="false"/>
          <w:i w:val="false"/>
          <w:color w:val="000000"/>
          <w:sz w:val="28"/>
        </w:rPr>
        <w:t>
      14) результат научной и (или) научно-технической деятельности – новые знания или решения, полученные надлежащими научными методами и средствами в ходе осуществления научной и (или) научно-технической деятельности и зафиксированные на любом информационном носителе, а также внедренные в производство научные разработки и технологии, модели, макеты, образцы новых изделий, материалов и веществ;</w:t>
      </w:r>
    </w:p>
    <w:bookmarkEnd w:id="16"/>
    <w:bookmarkStart w:name="z25" w:id="17"/>
    <w:p>
      <w:pPr>
        <w:spacing w:after="0"/>
        <w:ind w:left="0"/>
        <w:jc w:val="both"/>
      </w:pPr>
      <w:r>
        <w:rPr>
          <w:rFonts w:ascii="Times New Roman"/>
          <w:b w:val="false"/>
          <w:i w:val="false"/>
          <w:color w:val="000000"/>
          <w:sz w:val="28"/>
        </w:rPr>
        <w:t>
      15) государственная политика в области научной и (или) научно-технической деятельности – составная часть социально-экономической политики, определяющая основные приоритеты, цели, направления, принципы и порядок деятельности ученых и организаций в области науки и техники, коммерциализации научно-технических достижений, стимулирования создания новых технологий;</w:t>
      </w:r>
    </w:p>
    <w:bookmarkEnd w:id="17"/>
    <w:bookmarkStart w:name="z26" w:id="18"/>
    <w:p>
      <w:pPr>
        <w:spacing w:after="0"/>
        <w:ind w:left="0"/>
        <w:jc w:val="both"/>
      </w:pPr>
      <w:r>
        <w:rPr>
          <w:rFonts w:ascii="Times New Roman"/>
          <w:b w:val="false"/>
          <w:i w:val="false"/>
          <w:color w:val="000000"/>
          <w:sz w:val="28"/>
        </w:rPr>
        <w:t>
      16) отчет о научной и (или) научно-технической деятельности – документ, содержащий информацию о реализации научно-технической работы, научные, научно-технические, опытно-конструкторские, маркетинговые исследования, а также информацию о целесообразности дальнейшего проведения планируемых работ либо результате завершенных научных, научно-технических проекта и программы;</w:t>
      </w:r>
    </w:p>
    <w:bookmarkEnd w:id="18"/>
    <w:bookmarkStart w:name="z27" w:id="19"/>
    <w:p>
      <w:pPr>
        <w:spacing w:after="0"/>
        <w:ind w:left="0"/>
        <w:jc w:val="both"/>
      </w:pPr>
      <w:r>
        <w:rPr>
          <w:rFonts w:ascii="Times New Roman"/>
          <w:b w:val="false"/>
          <w:i w:val="false"/>
          <w:color w:val="000000"/>
          <w:sz w:val="28"/>
        </w:rPr>
        <w:t>
      17) научно-исследовательская работа – работа, связанная с научным поиском, проведением исследований, экспериментов в целях расширения имеющихся и получения новых знаний, проверки научных гипотез, установления закономерностей развития природы и общества, научного обобщения, научного обоснования проектов;</w:t>
      </w:r>
    </w:p>
    <w:bookmarkEnd w:id="19"/>
    <w:bookmarkStart w:name="z28" w:id="20"/>
    <w:p>
      <w:pPr>
        <w:spacing w:after="0"/>
        <w:ind w:left="0"/>
        <w:jc w:val="both"/>
      </w:pPr>
      <w:r>
        <w:rPr>
          <w:rFonts w:ascii="Times New Roman"/>
          <w:b w:val="false"/>
          <w:i w:val="false"/>
          <w:color w:val="000000"/>
          <w:sz w:val="28"/>
        </w:rPr>
        <w:t>
      18) научные исследования – прикладные, фундаментальные, стратегические научные исследования, осуществляемые субъектами научной и (или) научно-технической деятельности в рамках научно-исследовательских, опытно-конструкторских и технологических работ надлежащими научными методами и средствами в целях достижения результатов научной и (или) научно-технической деятельности;</w:t>
      </w:r>
    </w:p>
    <w:bookmarkEnd w:id="20"/>
    <w:bookmarkStart w:name="z650" w:id="21"/>
    <w:p>
      <w:pPr>
        <w:spacing w:after="0"/>
        <w:ind w:left="0"/>
        <w:jc w:val="both"/>
      </w:pPr>
      <w:r>
        <w:rPr>
          <w:rFonts w:ascii="Times New Roman"/>
          <w:b w:val="false"/>
          <w:i w:val="false"/>
          <w:color w:val="000000"/>
          <w:sz w:val="28"/>
        </w:rPr>
        <w:t>
      18-1) грант на научные исследования – средства, предоставляемые на безвозмездной и безвозвратной основе, за исключением случаев, предусмотренных действующим законодательством, для реализации научных, научно-технических проектов в рамках научной и (или) научно-технической деятельности;</w:t>
      </w:r>
    </w:p>
    <w:bookmarkEnd w:id="21"/>
    <w:bookmarkStart w:name="z29" w:id="22"/>
    <w:p>
      <w:pPr>
        <w:spacing w:after="0"/>
        <w:ind w:left="0"/>
        <w:jc w:val="both"/>
      </w:pPr>
      <w:r>
        <w:rPr>
          <w:rFonts w:ascii="Times New Roman"/>
          <w:b w:val="false"/>
          <w:i w:val="false"/>
          <w:color w:val="000000"/>
          <w:sz w:val="28"/>
        </w:rPr>
        <w:t>
      19) научная инфраструктура – научное лабораторное и инженерное оборудование, опытно-промышленное производство, уникальные объекты, а также иное движимое и недвижимое имущество, предназначенное для осуществления научной и (или) научно-технической деятельности;</w:t>
      </w:r>
    </w:p>
    <w:bookmarkEnd w:id="22"/>
    <w:bookmarkStart w:name="z30" w:id="23"/>
    <w:p>
      <w:pPr>
        <w:spacing w:after="0"/>
        <w:ind w:left="0"/>
        <w:jc w:val="both"/>
      </w:pPr>
      <w:r>
        <w:rPr>
          <w:rFonts w:ascii="Times New Roman"/>
          <w:b w:val="false"/>
          <w:i w:val="false"/>
          <w:color w:val="000000"/>
          <w:sz w:val="28"/>
        </w:rPr>
        <w:t>
      20) научная деятельность – деятельность, направленная на изучение окружающей действительности с целью выявления свойств, особенностей и закономерностей, присущих изучаемым объектам, явлениям (процессам), и использование полученных знаний на практике;</w:t>
      </w:r>
    </w:p>
    <w:bookmarkEnd w:id="23"/>
    <w:bookmarkStart w:name="z31" w:id="24"/>
    <w:p>
      <w:pPr>
        <w:spacing w:after="0"/>
        <w:ind w:left="0"/>
        <w:jc w:val="both"/>
      </w:pPr>
      <w:r>
        <w:rPr>
          <w:rFonts w:ascii="Times New Roman"/>
          <w:b w:val="false"/>
          <w:i w:val="false"/>
          <w:color w:val="000000"/>
          <w:sz w:val="28"/>
        </w:rPr>
        <w:t>
      21) научный работник – физическое лицо, работающее в научной организации, организации высшего и (или) послевузовского образования или научном подразделении организации, имеющее высшее образование, получающее и реализующее результат научной и (или) научно-технической деятельности;</w:t>
      </w:r>
    </w:p>
    <w:bookmarkEnd w:id="24"/>
    <w:bookmarkStart w:name="z32" w:id="25"/>
    <w:p>
      <w:pPr>
        <w:spacing w:after="0"/>
        <w:ind w:left="0"/>
        <w:jc w:val="both"/>
      </w:pPr>
      <w:r>
        <w:rPr>
          <w:rFonts w:ascii="Times New Roman"/>
          <w:b w:val="false"/>
          <w:i w:val="false"/>
          <w:color w:val="000000"/>
          <w:sz w:val="28"/>
        </w:rPr>
        <w:t>
      22) научная стажировка – стажировка ученых в ведущих зарубежных и (или) отечественных организациях высшего и (или) послевузовского образования, научных центрах и иных организациях в целях развития профессиональных компетенций по избранному направлению научных исследований, за исключением стажировки в рамках международной стипендии "Болашак";</w:t>
      </w:r>
    </w:p>
    <w:bookmarkEnd w:id="25"/>
    <w:bookmarkStart w:name="z33" w:id="26"/>
    <w:p>
      <w:pPr>
        <w:spacing w:after="0"/>
        <w:ind w:left="0"/>
        <w:jc w:val="both"/>
      </w:pPr>
      <w:r>
        <w:rPr>
          <w:rFonts w:ascii="Times New Roman"/>
          <w:b w:val="false"/>
          <w:i w:val="false"/>
          <w:color w:val="000000"/>
          <w:sz w:val="28"/>
        </w:rPr>
        <w:t>
      23) научно-техническая информация – информация, получаемая в ходе научной и (или) научно-технической и производственной деятельности, содержащая сведения о национальных и зарубежных результатах исследований и достижениях науки, техники, технологий;</w:t>
      </w:r>
    </w:p>
    <w:bookmarkEnd w:id="26"/>
    <w:bookmarkStart w:name="z34" w:id="27"/>
    <w:p>
      <w:pPr>
        <w:spacing w:after="0"/>
        <w:ind w:left="0"/>
        <w:jc w:val="both"/>
      </w:pPr>
      <w:r>
        <w:rPr>
          <w:rFonts w:ascii="Times New Roman"/>
          <w:b w:val="false"/>
          <w:i w:val="false"/>
          <w:color w:val="000000"/>
          <w:sz w:val="28"/>
        </w:rPr>
        <w:t>
      24) научно-техническая деятельность – деятельность, направленная на получение и применение новых знаний в областях науки, техники и производства для решения технологических, конструкторских, экономических, социально-политических и иных задач, обеспечение функционирования науки, технологии и производства как единой системы, включая коммерциализацию результатов и разработку нормативно-технической документации, необходимой для проведения этих исследований;</w:t>
      </w:r>
    </w:p>
    <w:bookmarkEnd w:id="27"/>
    <w:bookmarkStart w:name="z35" w:id="28"/>
    <w:p>
      <w:pPr>
        <w:spacing w:after="0"/>
        <w:ind w:left="0"/>
        <w:jc w:val="both"/>
      </w:pPr>
      <w:r>
        <w:rPr>
          <w:rFonts w:ascii="Times New Roman"/>
          <w:b w:val="false"/>
          <w:i w:val="false"/>
          <w:color w:val="000000"/>
          <w:sz w:val="28"/>
        </w:rPr>
        <w:t>
      25) научно-технологическая политика – часть государственной технологической политики, определяющая основные цели, направления, принципы развития науки и механизмы государственной поддержки субъектов научной и (или) научно-технической деятельности;</w:t>
      </w:r>
    </w:p>
    <w:bookmarkEnd w:id="28"/>
    <w:bookmarkStart w:name="z36" w:id="29"/>
    <w:p>
      <w:pPr>
        <w:spacing w:after="0"/>
        <w:ind w:left="0"/>
        <w:jc w:val="both"/>
      </w:pPr>
      <w:r>
        <w:rPr>
          <w:rFonts w:ascii="Times New Roman"/>
          <w:b w:val="false"/>
          <w:i w:val="false"/>
          <w:color w:val="000000"/>
          <w:sz w:val="28"/>
        </w:rPr>
        <w:t>
      26) кандидат наук, доктор наук – ученые степени, присужденные на основании защиты диссертаций соискателями;</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26-1) форсайтные (прогнозные) исследования по развитию науки и технологии – экспертно-аналитическая оценка средне- и долгосрочных перспектив развития науки и технологии;</w:t>
      </w:r>
    </w:p>
    <w:bookmarkStart w:name="z37" w:id="30"/>
    <w:p>
      <w:pPr>
        <w:spacing w:after="0"/>
        <w:ind w:left="0"/>
        <w:jc w:val="both"/>
      </w:pPr>
      <w:r>
        <w:rPr>
          <w:rFonts w:ascii="Times New Roman"/>
          <w:b w:val="false"/>
          <w:i w:val="false"/>
          <w:color w:val="000000"/>
          <w:sz w:val="28"/>
        </w:rPr>
        <w:t>
      27) уполномоченный орган в области науки (далее – уполномоченный орган) – государственный орган, осуществляющий межотраслевую координацию и руководство в области науки и научно-технической деятельности;</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27-1) молодой ученый – физическое лицо в возрасте до сорока четырех лет включительно, имеющее стаж научной, научно-исследовательской и (или) научно-педагогической деятельности не более десяти лет (без учета периода по уходу за ребенком до достижения им возраста трех лет), осуществляющее научную, научно-исследовательскую и (или) научно-педагогическую деятельность, получающее и реализующее результаты научной и (или) научно-технической деятельности;</w:t>
      </w:r>
    </w:p>
    <w:bookmarkStart w:name="z38" w:id="31"/>
    <w:p>
      <w:pPr>
        <w:spacing w:after="0"/>
        <w:ind w:left="0"/>
        <w:jc w:val="both"/>
      </w:pPr>
      <w:r>
        <w:rPr>
          <w:rFonts w:ascii="Times New Roman"/>
          <w:b w:val="false"/>
          <w:i w:val="false"/>
          <w:color w:val="000000"/>
          <w:sz w:val="28"/>
        </w:rPr>
        <w:t>
      28) ведущий ученый – ученый со степенью доктора или кандидата наук, степенью доктора философии (PhD), доктора по профилю с научными достижениями и показателями, определенными соответствующим требованием уполномоченного органа;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2"/>
    <w:p>
      <w:pPr>
        <w:spacing w:after="0"/>
        <w:ind w:left="0"/>
        <w:jc w:val="both"/>
      </w:pPr>
      <w:r>
        <w:rPr>
          <w:rFonts w:ascii="Times New Roman"/>
          <w:b w:val="false"/>
          <w:i w:val="false"/>
          <w:color w:val="000000"/>
          <w:sz w:val="28"/>
        </w:rPr>
        <w:t>
      30) индустриально-научный технологический консорциум – временное добровольное равноправное объединение на основе договора о совместной хозяйственной деятельности, направленной на коммерциализацию результатов научной и (или) научно-технической деятельности, сформированное научными организациями, организациями высшего и (или) послевузовского образования и субъектами предпринимательства для проведения научно-исследовательских и (или) опытно-конструкторских работ и коммерциализации результатов научной и (или) научно-технической деятельности в целях участия в конкурсе на программно-целевое финансирование;</w:t>
      </w:r>
    </w:p>
    <w:bookmarkEnd w:id="32"/>
    <w:bookmarkStart w:name="z41" w:id="33"/>
    <w:p>
      <w:pPr>
        <w:spacing w:after="0"/>
        <w:ind w:left="0"/>
        <w:jc w:val="both"/>
      </w:pPr>
      <w:r>
        <w:rPr>
          <w:rFonts w:ascii="Times New Roman"/>
          <w:b w:val="false"/>
          <w:i w:val="false"/>
          <w:color w:val="000000"/>
          <w:sz w:val="28"/>
        </w:rPr>
        <w:t>
      31) инженерно-технический работник – физическое лицо, работающее в научной организации или организации высшего и (или) послевузовского образования либо на предприятии, имеющее среднее профессиональное или высшее образование, содействующее получению результата научной и (или) научно-технической деятельности и его реализации;</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32) единая цифровая система "Казахстанская наука" – цифровой объект, предназначенный для обеспечения цифровизации процессов научной и (или) научно-технической деятельности, конкурсных процедур по формам финансирования науки, государственной научно-технической экспертизы, анализа, сбора, обработки научно-технической информации, научно-технической электронной библиотеки и цифрового архива, научной инфраструктуры, единой базы данных ученых Казахстана и системы научного цитирования казахстанских ученых;</w:t>
      </w:r>
    </w:p>
    <w:bookmarkStart w:name="z43" w:id="34"/>
    <w:p>
      <w:pPr>
        <w:spacing w:after="0"/>
        <w:ind w:left="0"/>
        <w:jc w:val="both"/>
      </w:pPr>
      <w:r>
        <w:rPr>
          <w:rFonts w:ascii="Times New Roman"/>
          <w:b w:val="false"/>
          <w:i w:val="false"/>
          <w:color w:val="000000"/>
          <w:sz w:val="28"/>
        </w:rPr>
        <w:t>
      33) академик Национальной академии наук Республики Казахстан – ученый, имеющий выдающиеся достижения в области науки, избираемый Национальной академией наук Республики Казахстан в соответствии с правилами и критериями избрания академиков Национальной академии наук Республики Казахстан;</w:t>
      </w:r>
    </w:p>
    <w:bookmarkEnd w:id="34"/>
    <w:bookmarkStart w:name="z44" w:id="35"/>
    <w:p>
      <w:pPr>
        <w:spacing w:after="0"/>
        <w:ind w:left="0"/>
        <w:jc w:val="both"/>
      </w:pPr>
      <w:r>
        <w:rPr>
          <w:rFonts w:ascii="Times New Roman"/>
          <w:b w:val="false"/>
          <w:i w:val="false"/>
          <w:color w:val="000000"/>
          <w:sz w:val="28"/>
        </w:rPr>
        <w:t>
      34) ассоциированный профессор (доцент), профессор – ученые звания, присваиваемые уполномоченным органом;</w:t>
      </w:r>
    </w:p>
    <w:bookmarkEnd w:id="35"/>
    <w:bookmarkStart w:name="z45" w:id="36"/>
    <w:p>
      <w:pPr>
        <w:spacing w:after="0"/>
        <w:ind w:left="0"/>
        <w:jc w:val="both"/>
      </w:pPr>
      <w:r>
        <w:rPr>
          <w:rFonts w:ascii="Times New Roman"/>
          <w:b w:val="false"/>
          <w:i w:val="false"/>
          <w:color w:val="000000"/>
          <w:sz w:val="28"/>
        </w:rPr>
        <w:t>
      35) прикладное научное исследование – исследование, направленное на получение и применение новых знаний для достижения практических целей и решения конкретных задач;</w:t>
      </w:r>
    </w:p>
    <w:bookmarkEnd w:id="36"/>
    <w:bookmarkStart w:name="z46" w:id="37"/>
    <w:p>
      <w:pPr>
        <w:spacing w:after="0"/>
        <w:ind w:left="0"/>
        <w:jc w:val="both"/>
      </w:pPr>
      <w:r>
        <w:rPr>
          <w:rFonts w:ascii="Times New Roman"/>
          <w:b w:val="false"/>
          <w:i w:val="false"/>
          <w:color w:val="000000"/>
          <w:sz w:val="28"/>
        </w:rPr>
        <w:t>
      36) государственный заказ – заказ уполномоченного органа и (или) отраслевых уполномоченных органов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 в форме базового, грантового и программно-целевого финансирования, финансирования научных организаций, осуществляющих фундаментальные научные исследования, финансирования научно-технического обеспечения и коммерциализации результатов научной и (или) научно-технической деятельности;</w:t>
      </w:r>
    </w:p>
    <w:bookmarkEnd w:id="37"/>
    <w:bookmarkStart w:name="z47" w:id="38"/>
    <w:p>
      <w:pPr>
        <w:spacing w:after="0"/>
        <w:ind w:left="0"/>
        <w:jc w:val="both"/>
      </w:pPr>
      <w:r>
        <w:rPr>
          <w:rFonts w:ascii="Times New Roman"/>
          <w:b w:val="false"/>
          <w:i w:val="false"/>
          <w:color w:val="000000"/>
          <w:sz w:val="28"/>
        </w:rPr>
        <w:t>
      37) государственный заказ местного исполнительного органа столицы, области и города республиканского значения – заказ местного исполнительного органа столицы, области и города республиканского значения субъекту научной и (или) научно-технической деятельности на основании договора на выполнение научно-исследовательских работ, финансируемых за счет бюджетных средств;</w:t>
      </w:r>
    </w:p>
    <w:bookmarkEnd w:id="38"/>
    <w:bookmarkStart w:name="z48"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отраслевой уполномоченный орган – центральный исполнительный орган, осуществляющий реализацию государственной политики в области науки и научно-технической деятельности и координацию работ по проведению научных исследований в соответствующей отрасли;</w:t>
      </w:r>
    </w:p>
    <w:bookmarkEnd w:id="39"/>
    <w:bookmarkStart w:name="z50" w:id="40"/>
    <w:p>
      <w:pPr>
        <w:spacing w:after="0"/>
        <w:ind w:left="0"/>
        <w:jc w:val="both"/>
      </w:pPr>
      <w:r>
        <w:rPr>
          <w:rFonts w:ascii="Times New Roman"/>
          <w:b w:val="false"/>
          <w:i w:val="false"/>
          <w:color w:val="000000"/>
          <w:sz w:val="28"/>
        </w:rPr>
        <w:t>
      39) сервисная компания – юридическое лицо, предоставляющее консалтинговые, инжиниринговые, сертификационные, патентные и другие услуги, необходимые для коммерциализации результатов научной и (или) научно-технической деятельности;</w:t>
      </w:r>
    </w:p>
    <w:bookmarkEnd w:id="40"/>
    <w:bookmarkStart w:name="z51" w:id="41"/>
    <w:p>
      <w:pPr>
        <w:spacing w:after="0"/>
        <w:ind w:left="0"/>
        <w:jc w:val="both"/>
      </w:pPr>
      <w:r>
        <w:rPr>
          <w:rFonts w:ascii="Times New Roman"/>
          <w:b w:val="false"/>
          <w:i w:val="false"/>
          <w:color w:val="000000"/>
          <w:sz w:val="28"/>
        </w:rPr>
        <w:t>
      40) стартап-компания – индивидуальный предприниматель или юридическое лицо, зарегистрированное на территории Республики Казахстан, относящееся к субъектам малого или среднего предпринимательства, созданное с участием организаций высшего и (или) послевузовского образования, научных организаций, деятельность которых направлена на коммерциализацию результатов научной и (или) научно-технической деятельности, разрабатывающие инновации;</w:t>
      </w:r>
    </w:p>
    <w:bookmarkEnd w:id="41"/>
    <w:bookmarkStart w:name="z52" w:id="42"/>
    <w:p>
      <w:pPr>
        <w:spacing w:after="0"/>
        <w:ind w:left="0"/>
        <w:jc w:val="both"/>
      </w:pPr>
      <w:r>
        <w:rPr>
          <w:rFonts w:ascii="Times New Roman"/>
          <w:b w:val="false"/>
          <w:i w:val="false"/>
          <w:color w:val="000000"/>
          <w:sz w:val="28"/>
        </w:rPr>
        <w:t>
      41) стратегические научные исследования – научные исследования, направленные на решение стратегических задач;</w:t>
      </w:r>
    </w:p>
    <w:bookmarkEnd w:id="42"/>
    <w:bookmarkStart w:name="z53" w:id="43"/>
    <w:p>
      <w:pPr>
        <w:spacing w:after="0"/>
        <w:ind w:left="0"/>
        <w:jc w:val="both"/>
      </w:pPr>
      <w:r>
        <w:rPr>
          <w:rFonts w:ascii="Times New Roman"/>
          <w:b w:val="false"/>
          <w:i w:val="false"/>
          <w:color w:val="000000"/>
          <w:sz w:val="28"/>
        </w:rPr>
        <w:t>
      42) опытно-конструкторские работы – комплекс работ, выполняемых при создании или модернизации продукции, разработке конструкторской и технологической документации на опытные образцы, изготовлении и испытании опытных образцов и полезных моделей;</w:t>
      </w:r>
    </w:p>
    <w:bookmarkEnd w:id="43"/>
    <w:bookmarkStart w:name="z54" w:id="44"/>
    <w:p>
      <w:pPr>
        <w:spacing w:after="0"/>
        <w:ind w:left="0"/>
        <w:jc w:val="both"/>
      </w:pPr>
      <w:r>
        <w:rPr>
          <w:rFonts w:ascii="Times New Roman"/>
          <w:b w:val="false"/>
          <w:i w:val="false"/>
          <w:color w:val="000000"/>
          <w:sz w:val="28"/>
        </w:rPr>
        <w:t>
      43) опытное производство – производственная площадка юридического лица, предназначенная для тестирования, изготовления и апробации опытных образцов и полезных моделей, новых продуктов, методов, процессов и систем;</w:t>
      </w:r>
    </w:p>
    <w:bookmarkEnd w:id="44"/>
    <w:bookmarkStart w:name="z55" w:id="45"/>
    <w:p>
      <w:pPr>
        <w:spacing w:after="0"/>
        <w:ind w:left="0"/>
        <w:jc w:val="both"/>
      </w:pPr>
      <w:r>
        <w:rPr>
          <w:rFonts w:ascii="Times New Roman"/>
          <w:b w:val="false"/>
          <w:i w:val="false"/>
          <w:color w:val="000000"/>
          <w:sz w:val="28"/>
        </w:rPr>
        <w:t>
      44) трансфер технологий – процесс передачи результатов научной и (или) научно-технической деятельности, знаний, технологий и прав на объекты интеллектуальной собственности до их внедрения субъектами промышленно-инновационной деятельности;</w:t>
      </w:r>
    </w:p>
    <w:bookmarkEnd w:id="45"/>
    <w:bookmarkStart w:name="z56" w:id="46"/>
    <w:p>
      <w:pPr>
        <w:spacing w:after="0"/>
        <w:ind w:left="0"/>
        <w:jc w:val="both"/>
      </w:pPr>
      <w:r>
        <w:rPr>
          <w:rFonts w:ascii="Times New Roman"/>
          <w:b w:val="false"/>
          <w:i w:val="false"/>
          <w:color w:val="000000"/>
          <w:sz w:val="28"/>
        </w:rPr>
        <w:t>
      45) проект полного научного цикла – комплекс скоординированных научных, научно-технических работ, реализуемый субъектами научной и (или) научно-технической деятельности, направленных на создание продукции с научным содержанием (товаров, работ, услуг);</w:t>
      </w:r>
    </w:p>
    <w:bookmarkEnd w:id="46"/>
    <w:bookmarkStart w:name="z57" w:id="47"/>
    <w:p>
      <w:pPr>
        <w:spacing w:after="0"/>
        <w:ind w:left="0"/>
        <w:jc w:val="both"/>
      </w:pPr>
      <w:r>
        <w:rPr>
          <w:rFonts w:ascii="Times New Roman"/>
          <w:b w:val="false"/>
          <w:i w:val="false"/>
          <w:color w:val="000000"/>
          <w:sz w:val="28"/>
        </w:rPr>
        <w:t>
      45-1) научная лаборатория коллективного пользования – научная инфраструктура, приобретенная в рамках государственного заказа для совместного использования субъектами научной и (или) научно-технической деятельности научного оборудования, обеспечивающая равный доступ к нему и подлежащая регистрации в единой цифровой системе "Казахстанская наука";</w:t>
      </w:r>
    </w:p>
    <w:bookmarkEnd w:id="47"/>
    <w:p>
      <w:pPr>
        <w:spacing w:after="0"/>
        <w:ind w:left="0"/>
        <w:jc w:val="both"/>
      </w:pPr>
      <w:r>
        <w:rPr>
          <w:rFonts w:ascii="Times New Roman"/>
          <w:b w:val="false"/>
          <w:i w:val="false"/>
          <w:color w:val="000000"/>
          <w:sz w:val="28"/>
        </w:rPr>
        <w:t>
      46) "Единое окно" национальной инновационной системы – цифровой объект, обеспечивающий доступ к мерам поддержки развития инновационной деятельности и инноваций посредством единого портала;</w:t>
      </w:r>
    </w:p>
    <w:bookmarkStart w:name="z58" w:id="48"/>
    <w:p>
      <w:pPr>
        <w:spacing w:after="0"/>
        <w:ind w:left="0"/>
        <w:jc w:val="both"/>
      </w:pPr>
      <w:r>
        <w:rPr>
          <w:rFonts w:ascii="Times New Roman"/>
          <w:b w:val="false"/>
          <w:i w:val="false"/>
          <w:color w:val="000000"/>
          <w:sz w:val="28"/>
        </w:rPr>
        <w:t>
      47)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48"/>
    <w:bookmarkStart w:name="z59" w:id="49"/>
    <w:p>
      <w:pPr>
        <w:spacing w:after="0"/>
        <w:ind w:left="0"/>
        <w:jc w:val="both"/>
      </w:pPr>
      <w:r>
        <w:rPr>
          <w:rFonts w:ascii="Times New Roman"/>
          <w:b w:val="false"/>
          <w:i w:val="false"/>
          <w:color w:val="000000"/>
          <w:sz w:val="28"/>
        </w:rPr>
        <w:t>
      48) фундаментальное научное исследование – теоретическое и (или) экспериментальное исследование, направленное на получение новых научных знаний об основных закономерностях развития природы, общества, человека и их взаимосвязи;</w:t>
      </w:r>
    </w:p>
    <w:bookmarkEnd w:id="49"/>
    <w:bookmarkStart w:name="z655" w:id="50"/>
    <w:p>
      <w:pPr>
        <w:spacing w:after="0"/>
        <w:ind w:left="0"/>
        <w:jc w:val="both"/>
      </w:pPr>
      <w:r>
        <w:rPr>
          <w:rFonts w:ascii="Times New Roman"/>
          <w:b w:val="false"/>
          <w:i w:val="false"/>
          <w:color w:val="000000"/>
          <w:sz w:val="28"/>
        </w:rPr>
        <w:t>
      49) эндаумент-фонд (целевой капитал) – имущество фонда целевого капитала, которое формируется и (или) пополняется за счет эндаументов (целевых вкладов) и инвестиционного дохода, а также собственных средств фонда целевого капитала и используется для финансирования объектов благотворительности, предусмотренных благотворительной программой эндаумент-фонда (целевого капитала).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науке и технологической политике</w:t>
      </w:r>
    </w:p>
    <w:bookmarkStart w:name="z61" w:id="51"/>
    <w:p>
      <w:pPr>
        <w:spacing w:after="0"/>
        <w:ind w:left="0"/>
        <w:jc w:val="both"/>
      </w:pPr>
      <w:r>
        <w:rPr>
          <w:rFonts w:ascii="Times New Roman"/>
          <w:b w:val="false"/>
          <w:i w:val="false"/>
          <w:color w:val="000000"/>
          <w:sz w:val="28"/>
        </w:rPr>
        <w:t>
      1. Законодательство Республики Казахстан о науке и технологической политике основывается на Конституции Республики Казахстан, состоит из настоящего Закона и иных нормативных правовых актов Республики Казахстан.</w:t>
      </w:r>
    </w:p>
    <w:bookmarkEnd w:id="51"/>
    <w:bookmarkStart w:name="z62" w:id="52"/>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52"/>
    <w:bookmarkStart w:name="z63" w:id="53"/>
    <w:p>
      <w:pPr>
        <w:spacing w:after="0"/>
        <w:ind w:left="0"/>
        <w:jc w:val="both"/>
      </w:pPr>
      <w:r>
        <w:rPr>
          <w:rFonts w:ascii="Times New Roman"/>
          <w:b w:val="false"/>
          <w:i w:val="false"/>
          <w:color w:val="000000"/>
          <w:sz w:val="28"/>
        </w:rPr>
        <w:t>
      3. Общественные отношения в области науки и научно-технической деятельности при формировании и выполнении государственного оборонного заказа регулируются Законом Республики Казахстан "Об оборонной промышленности и государственном оборонном заказе".</w:t>
      </w:r>
    </w:p>
    <w:bookmarkEnd w:id="53"/>
    <w:bookmarkStart w:name="z64" w:id="54"/>
    <w:p>
      <w:pPr>
        <w:spacing w:after="0"/>
        <w:ind w:left="0"/>
        <w:jc w:val="both"/>
      </w:pPr>
      <w:r>
        <w:rPr>
          <w:rFonts w:ascii="Times New Roman"/>
          <w:b w:val="false"/>
          <w:i w:val="false"/>
          <w:color w:val="000000"/>
          <w:sz w:val="28"/>
        </w:rPr>
        <w:t>
      4. Общественные отношения в области науки и научно-технической деятельности в области биологической безопасности регулируются с учетом требований Закона Республики Казахстан "О биологической безопасности Республики Казахстан".</w:t>
      </w:r>
    </w:p>
    <w:bookmarkEnd w:id="54"/>
    <w:p>
      <w:pPr>
        <w:spacing w:after="0"/>
        <w:ind w:left="0"/>
        <w:jc w:val="both"/>
      </w:pPr>
      <w:r>
        <w:rPr>
          <w:rFonts w:ascii="Times New Roman"/>
          <w:b/>
          <w:i w:val="false"/>
          <w:color w:val="000000"/>
          <w:sz w:val="28"/>
        </w:rPr>
        <w:t>Статья 3. Основные цели, задачи и принципы настоящего Закона</w:t>
      </w:r>
    </w:p>
    <w:bookmarkStart w:name="z66" w:id="55"/>
    <w:p>
      <w:pPr>
        <w:spacing w:after="0"/>
        <w:ind w:left="0"/>
        <w:jc w:val="both"/>
      </w:pPr>
      <w:r>
        <w:rPr>
          <w:rFonts w:ascii="Times New Roman"/>
          <w:b w:val="false"/>
          <w:i w:val="false"/>
          <w:color w:val="000000"/>
          <w:sz w:val="28"/>
        </w:rPr>
        <w:t xml:space="preserve">
      1. Основными целями настоящего Закона являются развитие науки, реализация научно-технологической политики по внедрению результатов научных достижений для обеспечения конкурентоспособности страны и межотраслевая координация научной и (или) научно-технической и инновационной деятельности. </w:t>
      </w:r>
    </w:p>
    <w:bookmarkEnd w:id="55"/>
    <w:bookmarkStart w:name="z67" w:id="56"/>
    <w:p>
      <w:pPr>
        <w:spacing w:after="0"/>
        <w:ind w:left="0"/>
        <w:jc w:val="both"/>
      </w:pPr>
      <w:r>
        <w:rPr>
          <w:rFonts w:ascii="Times New Roman"/>
          <w:b w:val="false"/>
          <w:i w:val="false"/>
          <w:color w:val="000000"/>
          <w:sz w:val="28"/>
        </w:rPr>
        <w:t>
      2. Настоящий Закон основывается на принципах:</w:t>
      </w:r>
    </w:p>
    <w:bookmarkEnd w:id="56"/>
    <w:bookmarkStart w:name="z68" w:id="57"/>
    <w:p>
      <w:pPr>
        <w:spacing w:after="0"/>
        <w:ind w:left="0"/>
        <w:jc w:val="both"/>
      </w:pPr>
      <w:r>
        <w:rPr>
          <w:rFonts w:ascii="Times New Roman"/>
          <w:b w:val="false"/>
          <w:i w:val="false"/>
          <w:color w:val="000000"/>
          <w:sz w:val="28"/>
        </w:rPr>
        <w:t>
      1) транспарентности при взаимодействии всех участников процесса;</w:t>
      </w:r>
    </w:p>
    <w:bookmarkEnd w:id="57"/>
    <w:bookmarkStart w:name="z69" w:id="58"/>
    <w:p>
      <w:pPr>
        <w:spacing w:after="0"/>
        <w:ind w:left="0"/>
        <w:jc w:val="both"/>
      </w:pPr>
      <w:r>
        <w:rPr>
          <w:rFonts w:ascii="Times New Roman"/>
          <w:b w:val="false"/>
          <w:i w:val="false"/>
          <w:color w:val="000000"/>
          <w:sz w:val="28"/>
        </w:rPr>
        <w:t>
      2) создания благоприятных условий для реализации государственной научно-технологической политики в области науки;</w:t>
      </w:r>
    </w:p>
    <w:bookmarkEnd w:id="58"/>
    <w:bookmarkStart w:name="z70" w:id="59"/>
    <w:p>
      <w:pPr>
        <w:spacing w:after="0"/>
        <w:ind w:left="0"/>
        <w:jc w:val="both"/>
      </w:pPr>
      <w:r>
        <w:rPr>
          <w:rFonts w:ascii="Times New Roman"/>
          <w:b w:val="false"/>
          <w:i w:val="false"/>
          <w:color w:val="000000"/>
          <w:sz w:val="28"/>
        </w:rPr>
        <w:t>
      3) гарантирования прав и законных интересов лиц, вовлеченных в получение результатов научной и (или) научно-технической деятельности, извлечение дохода;</w:t>
      </w:r>
    </w:p>
    <w:bookmarkEnd w:id="59"/>
    <w:bookmarkStart w:name="z71" w:id="60"/>
    <w:p>
      <w:pPr>
        <w:spacing w:after="0"/>
        <w:ind w:left="0"/>
        <w:jc w:val="both"/>
      </w:pPr>
      <w:r>
        <w:rPr>
          <w:rFonts w:ascii="Times New Roman"/>
          <w:b w:val="false"/>
          <w:i w:val="false"/>
          <w:color w:val="000000"/>
          <w:sz w:val="28"/>
        </w:rPr>
        <w:t>
      4) экономического стимулирования науки, научно-технической деятельности в приоритетных секторах экономики;</w:t>
      </w:r>
    </w:p>
    <w:bookmarkEnd w:id="60"/>
    <w:bookmarkStart w:name="z72" w:id="61"/>
    <w:p>
      <w:pPr>
        <w:spacing w:after="0"/>
        <w:ind w:left="0"/>
        <w:jc w:val="both"/>
      </w:pPr>
      <w:r>
        <w:rPr>
          <w:rFonts w:ascii="Times New Roman"/>
          <w:b w:val="false"/>
          <w:i w:val="false"/>
          <w:color w:val="000000"/>
          <w:sz w:val="28"/>
        </w:rPr>
        <w:t>
      5) интеграции усилий образования, науки, производства и институтов развития.</w:t>
      </w:r>
    </w:p>
    <w:bookmarkEnd w:id="61"/>
    <w:bookmarkStart w:name="z73" w:id="62"/>
    <w:p>
      <w:pPr>
        <w:spacing w:after="0"/>
        <w:ind w:left="0"/>
        <w:jc w:val="both"/>
      </w:pPr>
      <w:r>
        <w:rPr>
          <w:rFonts w:ascii="Times New Roman"/>
          <w:b w:val="false"/>
          <w:i w:val="false"/>
          <w:color w:val="000000"/>
          <w:sz w:val="28"/>
        </w:rPr>
        <w:t>
      3. Достижение целей настоящего Закона реализуется посредством решения следующих задач:</w:t>
      </w:r>
    </w:p>
    <w:bookmarkEnd w:id="62"/>
    <w:bookmarkStart w:name="z74" w:id="63"/>
    <w:p>
      <w:pPr>
        <w:spacing w:after="0"/>
        <w:ind w:left="0"/>
        <w:jc w:val="both"/>
      </w:pPr>
      <w:r>
        <w:rPr>
          <w:rFonts w:ascii="Times New Roman"/>
          <w:b w:val="false"/>
          <w:i w:val="false"/>
          <w:color w:val="000000"/>
          <w:sz w:val="28"/>
        </w:rPr>
        <w:t>
      1) формирования государственной научно-технологической политики и государственного регулирования отношений в области науки и техники;</w:t>
      </w:r>
    </w:p>
    <w:bookmarkEnd w:id="63"/>
    <w:bookmarkStart w:name="z75" w:id="64"/>
    <w:p>
      <w:pPr>
        <w:spacing w:after="0"/>
        <w:ind w:left="0"/>
        <w:jc w:val="both"/>
      </w:pPr>
      <w:r>
        <w:rPr>
          <w:rFonts w:ascii="Times New Roman"/>
          <w:b w:val="false"/>
          <w:i w:val="false"/>
          <w:color w:val="000000"/>
          <w:sz w:val="28"/>
        </w:rPr>
        <w:t xml:space="preserve">
      2) эффективного функционирования науки и реализации научно-технологической политики; </w:t>
      </w:r>
    </w:p>
    <w:bookmarkEnd w:id="64"/>
    <w:bookmarkStart w:name="z76" w:id="65"/>
    <w:p>
      <w:pPr>
        <w:spacing w:after="0"/>
        <w:ind w:left="0"/>
        <w:jc w:val="both"/>
      </w:pPr>
      <w:r>
        <w:rPr>
          <w:rFonts w:ascii="Times New Roman"/>
          <w:b w:val="false"/>
          <w:i w:val="false"/>
          <w:color w:val="000000"/>
          <w:sz w:val="28"/>
        </w:rPr>
        <w:t>
      3) развития фундаментальных и прикладных научных исследований;</w:t>
      </w:r>
    </w:p>
    <w:bookmarkEnd w:id="65"/>
    <w:bookmarkStart w:name="z77" w:id="66"/>
    <w:p>
      <w:pPr>
        <w:spacing w:after="0"/>
        <w:ind w:left="0"/>
        <w:jc w:val="both"/>
      </w:pPr>
      <w:r>
        <w:rPr>
          <w:rFonts w:ascii="Times New Roman"/>
          <w:b w:val="false"/>
          <w:i w:val="false"/>
          <w:color w:val="000000"/>
          <w:sz w:val="28"/>
        </w:rPr>
        <w:t>
      4) повышения статуса научных работников и научных организаций;</w:t>
      </w:r>
    </w:p>
    <w:bookmarkEnd w:id="66"/>
    <w:bookmarkStart w:name="z78" w:id="67"/>
    <w:p>
      <w:pPr>
        <w:spacing w:after="0"/>
        <w:ind w:left="0"/>
        <w:jc w:val="both"/>
      </w:pPr>
      <w:r>
        <w:rPr>
          <w:rFonts w:ascii="Times New Roman"/>
          <w:b w:val="false"/>
          <w:i w:val="false"/>
          <w:color w:val="000000"/>
          <w:sz w:val="28"/>
        </w:rPr>
        <w:t>
      5) интеграции науки с производством;</w:t>
      </w:r>
    </w:p>
    <w:bookmarkEnd w:id="67"/>
    <w:bookmarkStart w:name="z79" w:id="68"/>
    <w:p>
      <w:pPr>
        <w:spacing w:after="0"/>
        <w:ind w:left="0"/>
        <w:jc w:val="both"/>
      </w:pPr>
      <w:r>
        <w:rPr>
          <w:rFonts w:ascii="Times New Roman"/>
          <w:b w:val="false"/>
          <w:i w:val="false"/>
          <w:color w:val="000000"/>
          <w:sz w:val="28"/>
        </w:rPr>
        <w:t>
      6) кадрового, материально-технического, научно-технического и информационного обеспечения науки.</w:t>
      </w:r>
    </w:p>
    <w:bookmarkEnd w:id="68"/>
    <w:p>
      <w:pPr>
        <w:spacing w:after="0"/>
        <w:ind w:left="0"/>
        <w:jc w:val="both"/>
      </w:pPr>
      <w:r>
        <w:rPr>
          <w:rFonts w:ascii="Times New Roman"/>
          <w:b/>
          <w:i w:val="false"/>
          <w:color w:val="000000"/>
          <w:sz w:val="28"/>
        </w:rPr>
        <w:t>Статья 4. Сфера действия настоящего Закона</w:t>
      </w:r>
    </w:p>
    <w:bookmarkStart w:name="z81" w:id="69"/>
    <w:p>
      <w:pPr>
        <w:spacing w:after="0"/>
        <w:ind w:left="0"/>
        <w:jc w:val="both"/>
      </w:pPr>
      <w:r>
        <w:rPr>
          <w:rFonts w:ascii="Times New Roman"/>
          <w:b w:val="false"/>
          <w:i w:val="false"/>
          <w:color w:val="000000"/>
          <w:sz w:val="28"/>
        </w:rPr>
        <w:t xml:space="preserve">
      1. Действие настоящего Закона распространяется на физических и юридических лиц, осуществляющих научную, научно-техническую деятельность и (или) коммерциализацию результатов научной и (или) научно-технической деятельности в части, не противоречащей </w:t>
      </w:r>
      <w:r>
        <w:rPr>
          <w:rFonts w:ascii="Times New Roman"/>
          <w:b w:val="false"/>
          <w:i w:val="false"/>
          <w:color w:val="000000"/>
          <w:sz w:val="28"/>
        </w:rPr>
        <w:t>Предпринимательскому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промышленной политике".</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На правоотношения, урегулированные настоящим Законом, в части проведения научных исследований, осуществляемых из средств грантового, программно-целевого финансирования, финансирования научных организаций, осуществляющих фундаментальные научные исследования, грантов на коммерциализацию результатов научной и (или) научно-технической деятельности, а также за счет специальных поступлений от отчисления недропользователей в соответствии с бюджетным законодательством Республики Казахстан и законодательством Республики Казахстан о недрах и недропользовании, не распространяется действие законодательства Республики Казахстан, устанавливающее требования к порядку осуществления закупок, в том числе государственных.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70"/>
    <w:p>
      <w:pPr>
        <w:spacing w:after="0"/>
        <w:ind w:left="0"/>
        <w:jc w:val="left"/>
      </w:pPr>
      <w:r>
        <w:rPr>
          <w:rFonts w:ascii="Times New Roman"/>
          <w:b/>
          <w:i w:val="false"/>
          <w:color w:val="000000"/>
        </w:rPr>
        <w:t xml:space="preserve"> Глава 2. КОМПЕТЕНЦИЯ ГОСУДАРСТВЕННЫХ ОРГАНОВ В ОБЛАСТИ НАУКИ, НАУЧНОЙ И (ИЛИ) НАУЧНО-ТЕХНИЧЕСКОЙ ДЕЯТЕЛЬНОСТИ</w:t>
      </w:r>
    </w:p>
    <w:bookmarkEnd w:id="70"/>
    <w:p>
      <w:pPr>
        <w:spacing w:after="0"/>
        <w:ind w:left="0"/>
        <w:jc w:val="both"/>
      </w:pPr>
      <w:r>
        <w:rPr>
          <w:rFonts w:ascii="Times New Roman"/>
          <w:b/>
          <w:i w:val="false"/>
          <w:color w:val="000000"/>
          <w:sz w:val="28"/>
        </w:rPr>
        <w:t>Статья 5. Компетенция Правительства Республики Казахстан в области науки, научной и (или) научно-технической деятельности</w:t>
      </w:r>
    </w:p>
    <w:bookmarkStart w:name="z85" w:id="71"/>
    <w:p>
      <w:pPr>
        <w:spacing w:after="0"/>
        <w:ind w:left="0"/>
        <w:jc w:val="both"/>
      </w:pPr>
      <w:r>
        <w:rPr>
          <w:rFonts w:ascii="Times New Roman"/>
          <w:b w:val="false"/>
          <w:i w:val="false"/>
          <w:color w:val="000000"/>
          <w:sz w:val="28"/>
        </w:rPr>
        <w:t>
      Правительство Республики Казахстан в области науки, научной и (или) научно-технической деятельности:</w:t>
      </w:r>
    </w:p>
    <w:bookmarkEnd w:id="71"/>
    <w:bookmarkStart w:name="z86" w:id="72"/>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науки, научно-технической деятельности, а также научно-технологической политики в области науки и организует ее осуществление;</w:t>
      </w:r>
    </w:p>
    <w:bookmarkEnd w:id="72"/>
    <w:bookmarkStart w:name="z87" w:id="73"/>
    <w:p>
      <w:pPr>
        <w:spacing w:after="0"/>
        <w:ind w:left="0"/>
        <w:jc w:val="both"/>
      </w:pPr>
      <w:r>
        <w:rPr>
          <w:rFonts w:ascii="Times New Roman"/>
          <w:b w:val="false"/>
          <w:i w:val="false"/>
          <w:color w:val="000000"/>
          <w:sz w:val="28"/>
        </w:rPr>
        <w:t>
      2) определяет приоритетные направления науки, научно-технической деятельности в соответствии с приоритетами социально-экономического развития, а также приоритетные направления стратегических, фундаментальных и прикладных научных исследований в Республике Казахстан;</w:t>
      </w:r>
    </w:p>
    <w:bookmarkEnd w:id="73"/>
    <w:bookmarkStart w:name="z88" w:id="74"/>
    <w:p>
      <w:pPr>
        <w:spacing w:after="0"/>
        <w:ind w:left="0"/>
        <w:jc w:val="both"/>
      </w:pPr>
      <w:r>
        <w:rPr>
          <w:rFonts w:ascii="Times New Roman"/>
          <w:b w:val="false"/>
          <w:i w:val="false"/>
          <w:color w:val="000000"/>
          <w:sz w:val="28"/>
        </w:rPr>
        <w:t>
      3) создает Высшую научно-техническую комиссию Республики Казахстан при Правительстве Республики Казахстан (далее – Высшая научно-техническая комиссия) и утверждает ее положение и состав;</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определяет состав попечительского совета Национальной академии наук;</w:t>
      </w:r>
    </w:p>
    <w:bookmarkStart w:name="z89" w:id="75"/>
    <w:p>
      <w:pPr>
        <w:spacing w:after="0"/>
        <w:ind w:left="0"/>
        <w:jc w:val="both"/>
      </w:pPr>
      <w:r>
        <w:rPr>
          <w:rFonts w:ascii="Times New Roman"/>
          <w:b w:val="false"/>
          <w:i w:val="false"/>
          <w:color w:val="000000"/>
          <w:sz w:val="28"/>
        </w:rPr>
        <w:t>
      4) создает Национальный центр государственной научно-технической экспертизы;</w:t>
      </w:r>
    </w:p>
    <w:bookmarkEnd w:id="75"/>
    <w:bookmarkStart w:name="z90" w:id="76"/>
    <w:p>
      <w:pPr>
        <w:spacing w:after="0"/>
        <w:ind w:left="0"/>
        <w:jc w:val="both"/>
      </w:pPr>
      <w:r>
        <w:rPr>
          <w:rFonts w:ascii="Times New Roman"/>
          <w:b w:val="false"/>
          <w:i w:val="false"/>
          <w:color w:val="000000"/>
          <w:sz w:val="28"/>
        </w:rPr>
        <w:t>
      5) присваивает статус исследовательского университета и утверждает программу его развития;</w:t>
      </w:r>
    </w:p>
    <w:bookmarkEnd w:id="76"/>
    <w:bookmarkStart w:name="z91" w:id="77"/>
    <w:p>
      <w:pPr>
        <w:spacing w:after="0"/>
        <w:ind w:left="0"/>
        <w:jc w:val="both"/>
      </w:pPr>
      <w:r>
        <w:rPr>
          <w:rFonts w:ascii="Times New Roman"/>
          <w:b w:val="false"/>
          <w:i w:val="false"/>
          <w:color w:val="000000"/>
          <w:sz w:val="28"/>
        </w:rPr>
        <w:t>
      6) выполняет иные функции, возложенные на него Конституцией Республики Казахстан, настоящим Законом, иными законами Республики Казахстан и актами Президента Республики Казахстан.</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94" w:id="78"/>
    <w:p>
      <w:pPr>
        <w:spacing w:after="0"/>
        <w:ind w:left="0"/>
        <w:jc w:val="both"/>
      </w:pPr>
      <w:r>
        <w:rPr>
          <w:rFonts w:ascii="Times New Roman"/>
          <w:b w:val="false"/>
          <w:i w:val="false"/>
          <w:color w:val="000000"/>
          <w:sz w:val="28"/>
        </w:rPr>
        <w:t>
      1) участвует в формировании и реализации государственной научно-технологической политики в области науки;</w:t>
      </w:r>
    </w:p>
    <w:bookmarkEnd w:id="78"/>
    <w:bookmarkStart w:name="z95" w:id="79"/>
    <w:p>
      <w:pPr>
        <w:spacing w:after="0"/>
        <w:ind w:left="0"/>
        <w:jc w:val="both"/>
      </w:pPr>
      <w:r>
        <w:rPr>
          <w:rFonts w:ascii="Times New Roman"/>
          <w:b w:val="false"/>
          <w:i w:val="false"/>
          <w:color w:val="000000"/>
          <w:sz w:val="28"/>
        </w:rPr>
        <w:t>
      2) осуществляет межотраслевую координацию и реализует государственную политику в области науки, научно-технической деятельности и коммерциализации результатов научной и (или) научно-технической деятельности;</w:t>
      </w:r>
    </w:p>
    <w:bookmarkEnd w:id="79"/>
    <w:bookmarkStart w:name="z96" w:id="80"/>
    <w:p>
      <w:pPr>
        <w:spacing w:after="0"/>
        <w:ind w:left="0"/>
        <w:jc w:val="both"/>
      </w:pPr>
      <w:r>
        <w:rPr>
          <w:rFonts w:ascii="Times New Roman"/>
          <w:b w:val="false"/>
          <w:i w:val="false"/>
          <w:color w:val="000000"/>
          <w:sz w:val="28"/>
        </w:rPr>
        <w:t>
      3) координирует научные, научно-технические проекты и программы фундаментальных и прикладных научных исследований, финансируемых за счет бюджетных средств и государственного заказа местного исполнительного органа столицы, области и города республиканского значения, за исключением научных, научно-технических проектов и программ, формируемых в рамках государственного оборонного заказа;</w:t>
      </w:r>
    </w:p>
    <w:bookmarkEnd w:id="80"/>
    <w:bookmarkStart w:name="z97" w:id="81"/>
    <w:p>
      <w:pPr>
        <w:spacing w:after="0"/>
        <w:ind w:left="0"/>
        <w:jc w:val="both"/>
      </w:pPr>
      <w:r>
        <w:rPr>
          <w:rFonts w:ascii="Times New Roman"/>
          <w:b w:val="false"/>
          <w:i w:val="false"/>
          <w:color w:val="000000"/>
          <w:sz w:val="28"/>
        </w:rPr>
        <w:t>
      4) разрабатывает и утверждает правила и критерии избрания академиков Национальной академии наук Республики Казахстан;</w:t>
      </w:r>
    </w:p>
    <w:bookmarkEnd w:id="81"/>
    <w:bookmarkStart w:name="z98" w:id="82"/>
    <w:p>
      <w:pPr>
        <w:spacing w:after="0"/>
        <w:ind w:left="0"/>
        <w:jc w:val="both"/>
      </w:pPr>
      <w:r>
        <w:rPr>
          <w:rFonts w:ascii="Times New Roman"/>
          <w:b w:val="false"/>
          <w:i w:val="false"/>
          <w:color w:val="000000"/>
          <w:sz w:val="28"/>
        </w:rPr>
        <w:t xml:space="preserve">
      5) разрабатывает приоритетные направления развития науки, фундаментальные и прикладные научные исследования в Республике Казахстан в соответствии со стратегическими приоритетными направлениями развития науки и технологий, определяемыми Национальным советом по науке и технологиям при Президенте Республики Казахстан, и представляет их на утверждение Высшей научно-технической комиссии. </w:t>
      </w:r>
    </w:p>
    <w:bookmarkEnd w:id="82"/>
    <w:bookmarkStart w:name="z99" w:id="83"/>
    <w:p>
      <w:pPr>
        <w:spacing w:after="0"/>
        <w:ind w:left="0"/>
        <w:jc w:val="both"/>
      </w:pPr>
      <w:r>
        <w:rPr>
          <w:rFonts w:ascii="Times New Roman"/>
          <w:b w:val="false"/>
          <w:i w:val="false"/>
          <w:color w:val="000000"/>
          <w:sz w:val="28"/>
        </w:rPr>
        <w:t>
      При отборе научных исследований в рамках приоритетных направлений фундаментальных и прикладных научных исследований, затрагивающих область биологической безопасности, учитываются требования законодательства Республики Казахстан в области биологической безопасности;</w:t>
      </w:r>
    </w:p>
    <w:bookmarkEnd w:id="83"/>
    <w:bookmarkStart w:name="z100" w:id="84"/>
    <w:p>
      <w:pPr>
        <w:spacing w:after="0"/>
        <w:ind w:left="0"/>
        <w:jc w:val="both"/>
      </w:pPr>
      <w:r>
        <w:rPr>
          <w:rFonts w:ascii="Times New Roman"/>
          <w:b w:val="false"/>
          <w:i w:val="false"/>
          <w:color w:val="000000"/>
          <w:sz w:val="28"/>
        </w:rPr>
        <w:t>
      6) разрабатывает и утверждает нормы базового финансирования научной и (или) научно-технической деятельности;</w:t>
      </w:r>
    </w:p>
    <w:bookmarkEnd w:id="84"/>
    <w:bookmarkStart w:name="z101" w:id="85"/>
    <w:p>
      <w:pPr>
        <w:spacing w:after="0"/>
        <w:ind w:left="0"/>
        <w:jc w:val="both"/>
      </w:pPr>
      <w:r>
        <w:rPr>
          <w:rFonts w:ascii="Times New Roman"/>
          <w:b w:val="false"/>
          <w:i w:val="false"/>
          <w:color w:val="000000"/>
          <w:sz w:val="28"/>
        </w:rPr>
        <w:t>
      7) обеспечивает деятельность Высшей научно-технической комиссии;</w:t>
      </w:r>
    </w:p>
    <w:bookmarkEnd w:id="85"/>
    <w:bookmarkStart w:name="z102" w:id="86"/>
    <w:p>
      <w:pPr>
        <w:spacing w:after="0"/>
        <w:ind w:left="0"/>
        <w:jc w:val="both"/>
      </w:pPr>
      <w:r>
        <w:rPr>
          <w:rFonts w:ascii="Times New Roman"/>
          <w:b w:val="false"/>
          <w:i w:val="false"/>
          <w:color w:val="000000"/>
          <w:sz w:val="28"/>
        </w:rPr>
        <w:t>
      8) организует разработки научных, научно-технических проектов и программ фундаментальных и прикладных научных исследований, реализуемых за счет бюджетных средств, и осуществляет их реализацию на стадии формирования, исполнения и завершения, за исключением научных, научно-технических проектов и программ, формируемых в рамках государственного оборонного заказа;</w:t>
      </w:r>
    </w:p>
    <w:bookmarkEnd w:id="86"/>
    <w:bookmarkStart w:name="z103" w:id="87"/>
    <w:p>
      <w:pPr>
        <w:spacing w:after="0"/>
        <w:ind w:left="0"/>
        <w:jc w:val="both"/>
      </w:pPr>
      <w:r>
        <w:rPr>
          <w:rFonts w:ascii="Times New Roman"/>
          <w:b w:val="false"/>
          <w:i w:val="false"/>
          <w:color w:val="000000"/>
          <w:sz w:val="28"/>
        </w:rPr>
        <w:t>
      9) разрабатывает и утверждает правила государственного учета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87"/>
    <w:bookmarkStart w:name="z104" w:id="88"/>
    <w:p>
      <w:pPr>
        <w:spacing w:after="0"/>
        <w:ind w:left="0"/>
        <w:jc w:val="both"/>
      </w:pPr>
      <w:r>
        <w:rPr>
          <w:rFonts w:ascii="Times New Roman"/>
          <w:b w:val="false"/>
          <w:i w:val="false"/>
          <w:color w:val="000000"/>
          <w:sz w:val="28"/>
        </w:rPr>
        <w:t>
      10) разрабатывает и утверждает перечень научных организаций, осуществляющих фундаментальные научные исследования;</w:t>
      </w:r>
    </w:p>
    <w:bookmarkEnd w:id="88"/>
    <w:bookmarkStart w:name="z105" w:id="89"/>
    <w:p>
      <w:pPr>
        <w:spacing w:after="0"/>
        <w:ind w:left="0"/>
        <w:jc w:val="both"/>
      </w:pPr>
      <w:r>
        <w:rPr>
          <w:rFonts w:ascii="Times New Roman"/>
          <w:b w:val="false"/>
          <w:i w:val="false"/>
          <w:color w:val="000000"/>
          <w:sz w:val="28"/>
        </w:rPr>
        <w:t>
      11) разрабатывает и утверждает правила организации и проведения государственной научно-технической экспертизы;</w:t>
      </w:r>
    </w:p>
    <w:bookmarkEnd w:id="89"/>
    <w:bookmarkStart w:name="z106" w:id="90"/>
    <w:p>
      <w:pPr>
        <w:spacing w:after="0"/>
        <w:ind w:left="0"/>
        <w:jc w:val="both"/>
      </w:pPr>
      <w:r>
        <w:rPr>
          <w:rFonts w:ascii="Times New Roman"/>
          <w:b w:val="false"/>
          <w:i w:val="false"/>
          <w:color w:val="000000"/>
          <w:sz w:val="28"/>
        </w:rPr>
        <w:t>
      12) определяет организацию, осуществляющую комплекс мероприятий по сбору, обработке и анализу научно-технической информации;</w:t>
      </w:r>
    </w:p>
    <w:bookmarkEnd w:id="90"/>
    <w:bookmarkStart w:name="z107" w:id="91"/>
    <w:p>
      <w:pPr>
        <w:spacing w:after="0"/>
        <w:ind w:left="0"/>
        <w:jc w:val="both"/>
      </w:pPr>
      <w:r>
        <w:rPr>
          <w:rFonts w:ascii="Times New Roman"/>
          <w:b w:val="false"/>
          <w:i w:val="false"/>
          <w:color w:val="000000"/>
          <w:sz w:val="28"/>
        </w:rPr>
        <w:t>
      13) разрабатывает и утверждает правила и критерии присвоения организациям высшего и (или) послевузовского образования статуса "исследовательский университет";</w:t>
      </w:r>
    </w:p>
    <w:bookmarkEnd w:id="91"/>
    <w:bookmarkStart w:name="z108" w:id="92"/>
    <w:p>
      <w:pPr>
        <w:spacing w:after="0"/>
        <w:ind w:left="0"/>
        <w:jc w:val="both"/>
      </w:pPr>
      <w:r>
        <w:rPr>
          <w:rFonts w:ascii="Times New Roman"/>
          <w:b w:val="false"/>
          <w:i w:val="false"/>
          <w:color w:val="000000"/>
          <w:sz w:val="28"/>
        </w:rPr>
        <w:t>
      14) разрабатывает и утверждает методику определения уровней готовности технологий и технологической готовности организаций;</w:t>
      </w:r>
    </w:p>
    <w:bookmarkEnd w:id="92"/>
    <w:bookmarkStart w:name="z109" w:id="93"/>
    <w:p>
      <w:pPr>
        <w:spacing w:after="0"/>
        <w:ind w:left="0"/>
        <w:jc w:val="both"/>
      </w:pPr>
      <w:r>
        <w:rPr>
          <w:rFonts w:ascii="Times New Roman"/>
          <w:b w:val="false"/>
          <w:i w:val="false"/>
          <w:color w:val="000000"/>
          <w:sz w:val="28"/>
        </w:rPr>
        <w:t>
      15) координирует деятельность национальных научных советов;</w:t>
      </w:r>
    </w:p>
    <w:bookmarkEnd w:id="93"/>
    <w:bookmarkStart w:name="z110" w:id="94"/>
    <w:p>
      <w:pPr>
        <w:spacing w:after="0"/>
        <w:ind w:left="0"/>
        <w:jc w:val="both"/>
      </w:pPr>
      <w:r>
        <w:rPr>
          <w:rFonts w:ascii="Times New Roman"/>
          <w:b w:val="false"/>
          <w:i w:val="false"/>
          <w:color w:val="000000"/>
          <w:sz w:val="28"/>
        </w:rPr>
        <w:t>
      16) координирует работу отраслевых уполномоченных органов, местных исполнительных органов столицы, областей и городов республиканского значения, осуществляемую в рамках научных, научно-технических проектов и программ;</w:t>
      </w:r>
    </w:p>
    <w:bookmarkEnd w:id="94"/>
    <w:bookmarkStart w:name="z111" w:id="95"/>
    <w:p>
      <w:pPr>
        <w:spacing w:after="0"/>
        <w:ind w:left="0"/>
        <w:jc w:val="both"/>
      </w:pPr>
      <w:r>
        <w:rPr>
          <w:rFonts w:ascii="Times New Roman"/>
          <w:b w:val="false"/>
          <w:i w:val="false"/>
          <w:color w:val="000000"/>
          <w:sz w:val="28"/>
        </w:rPr>
        <w:t xml:space="preserve">
      17) разрабатывает и утверждает нормы расходов и типовые договоры на прохождение научной стажировки; </w:t>
      </w:r>
    </w:p>
    <w:bookmarkEnd w:id="95"/>
    <w:bookmarkStart w:name="z112" w:id="96"/>
    <w:p>
      <w:pPr>
        <w:spacing w:after="0"/>
        <w:ind w:left="0"/>
        <w:jc w:val="both"/>
      </w:pPr>
      <w:r>
        <w:rPr>
          <w:rFonts w:ascii="Times New Roman"/>
          <w:b w:val="false"/>
          <w:i w:val="false"/>
          <w:color w:val="000000"/>
          <w:sz w:val="28"/>
        </w:rPr>
        <w:t>
      18) разрабатывает и утверждает правила присуждения ежегодной премии "Лучший научный работник";</w:t>
      </w:r>
    </w:p>
    <w:bookmarkEnd w:id="96"/>
    <w:bookmarkStart w:name="z113" w:id="97"/>
    <w:p>
      <w:pPr>
        <w:spacing w:after="0"/>
        <w:ind w:left="0"/>
        <w:jc w:val="both"/>
      </w:pPr>
      <w:r>
        <w:rPr>
          <w:rFonts w:ascii="Times New Roman"/>
          <w:b w:val="false"/>
          <w:i w:val="false"/>
          <w:color w:val="000000"/>
          <w:sz w:val="28"/>
        </w:rPr>
        <w:t xml:space="preserve">
      19) разрабатывает и утверждает правила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(далее – правила финансирования науки); </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19-1) разрабатывает и утверждает правила приобретения научно-исследовательскими институтами и организациями высшего и (или) послевузовского образования и иными аккредитованными субъектами научной и (или) научно-технической деятельности товаров, работ, услуг, необходимых для выполнения научных исследований и научных работ, реализуемых за счет бюджетных средств, по согласованию с уполномоченным органом в сфере государственных закупок;</w:t>
      </w:r>
    </w:p>
    <w:bookmarkStart w:name="z114" w:id="98"/>
    <w:p>
      <w:pPr>
        <w:spacing w:after="0"/>
        <w:ind w:left="0"/>
        <w:jc w:val="both"/>
      </w:pPr>
      <w:r>
        <w:rPr>
          <w:rFonts w:ascii="Times New Roman"/>
          <w:b w:val="false"/>
          <w:i w:val="false"/>
          <w:color w:val="000000"/>
          <w:sz w:val="28"/>
        </w:rPr>
        <w:t>
      20) организует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98"/>
    <w:bookmarkStart w:name="z115" w:id="99"/>
    <w:p>
      <w:pPr>
        <w:spacing w:after="0"/>
        <w:ind w:left="0"/>
        <w:jc w:val="both"/>
      </w:pPr>
      <w:r>
        <w:rPr>
          <w:rFonts w:ascii="Times New Roman"/>
          <w:b w:val="false"/>
          <w:i w:val="false"/>
          <w:color w:val="000000"/>
          <w:sz w:val="28"/>
        </w:rPr>
        <w:t>
      21) утверждает и публикует отчеты по выполненным научным, научно-техническим проектам и программам, финансируемым за счет бюджетных средств, за исключением научных, научно-технических проектов и программ, формируемых в рамках государственного оборонного заказа;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22) разрабатывает и утверждает правила осуществления программ содействия коммерциализации результатов научной и (или) научно-технической деятельности, а также осуществляет мониторинг реализации программ содействия коммерциализации результатов научной и (или) научно-технической деятельности;</w:t>
      </w:r>
    </w:p>
    <w:bookmarkStart w:name="z117" w:id="100"/>
    <w:p>
      <w:pPr>
        <w:spacing w:after="0"/>
        <w:ind w:left="0"/>
        <w:jc w:val="both"/>
      </w:pPr>
      <w:r>
        <w:rPr>
          <w:rFonts w:ascii="Times New Roman"/>
          <w:b w:val="false"/>
          <w:i w:val="false"/>
          <w:color w:val="000000"/>
          <w:sz w:val="28"/>
        </w:rPr>
        <w:t>
      23) разрабатывает и утверждает правила организации научных исследований и разработок, финансируемых за счет бюджетных средств и в рамках предоставляемых налоговых льгот;</w:t>
      </w:r>
    </w:p>
    <w:bookmarkEnd w:id="100"/>
    <w:bookmarkStart w:name="z118" w:id="101"/>
    <w:p>
      <w:pPr>
        <w:spacing w:after="0"/>
        <w:ind w:left="0"/>
        <w:jc w:val="both"/>
      </w:pPr>
      <w:r>
        <w:rPr>
          <w:rFonts w:ascii="Times New Roman"/>
          <w:b w:val="false"/>
          <w:i w:val="false"/>
          <w:color w:val="000000"/>
          <w:sz w:val="28"/>
        </w:rPr>
        <w:t>
      24) проводит ежегодные конкурсы для авторов наиболее важных и широко используемых изобретений;</w:t>
      </w:r>
    </w:p>
    <w:bookmarkEnd w:id="101"/>
    <w:bookmarkStart w:name="z119" w:id="102"/>
    <w:p>
      <w:pPr>
        <w:spacing w:after="0"/>
        <w:ind w:left="0"/>
        <w:jc w:val="both"/>
      </w:pPr>
      <w:r>
        <w:rPr>
          <w:rFonts w:ascii="Times New Roman"/>
          <w:b w:val="false"/>
          <w:i w:val="false"/>
          <w:color w:val="000000"/>
          <w:sz w:val="28"/>
        </w:rPr>
        <w:t>
      25) разрабатывает и утверждает типовые правила научной этики;</w:t>
      </w:r>
    </w:p>
    <w:bookmarkEnd w:id="102"/>
    <w:bookmarkStart w:name="z120" w:id="103"/>
    <w:p>
      <w:pPr>
        <w:spacing w:after="0"/>
        <w:ind w:left="0"/>
        <w:jc w:val="both"/>
      </w:pPr>
      <w:r>
        <w:rPr>
          <w:rFonts w:ascii="Times New Roman"/>
          <w:b w:val="false"/>
          <w:i w:val="false"/>
          <w:color w:val="000000"/>
          <w:sz w:val="28"/>
        </w:rPr>
        <w:t>
      26) определяет организацию (администратора), осуществляющую (осуществляющего) комплекс мероприятий по организации научных стажировок;</w:t>
      </w:r>
    </w:p>
    <w:bookmarkEnd w:id="103"/>
    <w:bookmarkStart w:name="z121" w:id="104"/>
    <w:p>
      <w:pPr>
        <w:spacing w:after="0"/>
        <w:ind w:left="0"/>
        <w:jc w:val="both"/>
      </w:pPr>
      <w:r>
        <w:rPr>
          <w:rFonts w:ascii="Times New Roman"/>
          <w:b w:val="false"/>
          <w:i w:val="false"/>
          <w:color w:val="000000"/>
          <w:sz w:val="28"/>
        </w:rPr>
        <w:t>
      27) разрабатывает и утверждает правила организации и проведения научных исследований и опытно-конструкторских работ на основе государственно-частного партнерства;</w:t>
      </w:r>
    </w:p>
    <w:bookmarkEnd w:id="104"/>
    <w:bookmarkStart w:name="z122" w:id="105"/>
    <w:p>
      <w:pPr>
        <w:spacing w:after="0"/>
        <w:ind w:left="0"/>
        <w:jc w:val="both"/>
      </w:pPr>
      <w:r>
        <w:rPr>
          <w:rFonts w:ascii="Times New Roman"/>
          <w:b w:val="false"/>
          <w:i w:val="false"/>
          <w:color w:val="000000"/>
          <w:sz w:val="28"/>
        </w:rPr>
        <w:t>
      28) разрабатывает и утверждает правила аккредитации субъектов научной и (или) научно-технической деятельности;</w:t>
      </w:r>
    </w:p>
    <w:bookmarkEnd w:id="105"/>
    <w:bookmarkStart w:name="z123" w:id="106"/>
    <w:p>
      <w:pPr>
        <w:spacing w:after="0"/>
        <w:ind w:left="0"/>
        <w:jc w:val="both"/>
      </w:pPr>
      <w:r>
        <w:rPr>
          <w:rFonts w:ascii="Times New Roman"/>
          <w:b w:val="false"/>
          <w:i w:val="false"/>
          <w:color w:val="000000"/>
          <w:sz w:val="28"/>
        </w:rPr>
        <w:t xml:space="preserve">
      29) разрабатывает и утверждает типовое положение о научных лабораториях коллективного пользования; </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29-1) разрабатывает и утверждает правила использования научного оборудования, приобретенного в рамках государственного заказа, и предоставления доступа к научным лабораториям коллективного пользования, центрам академического превосходства;</w:t>
      </w:r>
    </w:p>
    <w:bookmarkStart w:name="z124" w:id="107"/>
    <w:p>
      <w:pPr>
        <w:spacing w:after="0"/>
        <w:ind w:left="0"/>
        <w:jc w:val="both"/>
      </w:pPr>
      <w:r>
        <w:rPr>
          <w:rFonts w:ascii="Times New Roman"/>
          <w:b w:val="false"/>
          <w:i w:val="false"/>
          <w:color w:val="000000"/>
          <w:sz w:val="28"/>
        </w:rPr>
        <w:t>
      30) разрабатывает и утверждает типовое положение о диссертационном совете;</w:t>
      </w:r>
    </w:p>
    <w:bookmarkEnd w:id="107"/>
    <w:bookmarkStart w:name="z125" w:id="108"/>
    <w:p>
      <w:pPr>
        <w:spacing w:after="0"/>
        <w:ind w:left="0"/>
        <w:jc w:val="both"/>
      </w:pPr>
      <w:r>
        <w:rPr>
          <w:rFonts w:ascii="Times New Roman"/>
          <w:b w:val="false"/>
          <w:i w:val="false"/>
          <w:color w:val="000000"/>
          <w:sz w:val="28"/>
        </w:rPr>
        <w:t>
      31) разрабатывает и утверждает правила присуждения степеней;</w:t>
      </w:r>
    </w:p>
    <w:bookmarkEnd w:id="108"/>
    <w:bookmarkStart w:name="z126" w:id="109"/>
    <w:p>
      <w:pPr>
        <w:spacing w:after="0"/>
        <w:ind w:left="0"/>
        <w:jc w:val="both"/>
      </w:pPr>
      <w:r>
        <w:rPr>
          <w:rFonts w:ascii="Times New Roman"/>
          <w:b w:val="false"/>
          <w:i w:val="false"/>
          <w:color w:val="000000"/>
          <w:sz w:val="28"/>
        </w:rPr>
        <w:t>
      32) разрабатывает и утверждает правила отбора претендентов и прохождения научных стажировок;</w:t>
      </w:r>
    </w:p>
    <w:bookmarkEnd w:id="109"/>
    <w:bookmarkStart w:name="z127" w:id="110"/>
    <w:p>
      <w:pPr>
        <w:spacing w:after="0"/>
        <w:ind w:left="0"/>
        <w:jc w:val="both"/>
      </w:pPr>
      <w:r>
        <w:rPr>
          <w:rFonts w:ascii="Times New Roman"/>
          <w:b w:val="false"/>
          <w:i w:val="false"/>
          <w:color w:val="000000"/>
          <w:sz w:val="28"/>
        </w:rPr>
        <w:t>
      33) разрабатывает и утверждает правила присвоения ученых званий (ассоциированный профессор (доцент), профессор);</w:t>
      </w:r>
    </w:p>
    <w:bookmarkEnd w:id="110"/>
    <w:bookmarkStart w:name="z128" w:id="111"/>
    <w:p>
      <w:pPr>
        <w:spacing w:after="0"/>
        <w:ind w:left="0"/>
        <w:jc w:val="both"/>
      </w:pPr>
      <w:r>
        <w:rPr>
          <w:rFonts w:ascii="Times New Roman"/>
          <w:b w:val="false"/>
          <w:i w:val="false"/>
          <w:color w:val="000000"/>
          <w:sz w:val="28"/>
        </w:rPr>
        <w:t xml:space="preserve">
      34) разрабатывает и утверждает требования к ведущим ученым, оплата труда которых осуществляется в рамках базового финансирования; </w:t>
      </w:r>
    </w:p>
    <w:bookmarkEnd w:id="111"/>
    <w:bookmarkStart w:name="z129" w:id="112"/>
    <w:p>
      <w:pPr>
        <w:spacing w:after="0"/>
        <w:ind w:left="0"/>
        <w:jc w:val="both"/>
      </w:pPr>
      <w:r>
        <w:rPr>
          <w:rFonts w:ascii="Times New Roman"/>
          <w:b w:val="false"/>
          <w:i w:val="false"/>
          <w:color w:val="000000"/>
          <w:sz w:val="28"/>
        </w:rPr>
        <w:t>
      35) разрабатывает и утверждает правила государственной регистрации диссертаций, защищенных на соискание степени доктора философии (PhD), доктора по профилю;</w:t>
      </w:r>
    </w:p>
    <w:bookmarkEnd w:id="112"/>
    <w:bookmarkStart w:name="z130" w:id="113"/>
    <w:p>
      <w:pPr>
        <w:spacing w:after="0"/>
        <w:ind w:left="0"/>
        <w:jc w:val="both"/>
      </w:pPr>
      <w:r>
        <w:rPr>
          <w:rFonts w:ascii="Times New Roman"/>
          <w:b w:val="false"/>
          <w:i w:val="false"/>
          <w:color w:val="000000"/>
          <w:sz w:val="28"/>
        </w:rPr>
        <w:t>
      36) разрабатывает и утверждает классификатор научных направлений;</w:t>
      </w:r>
    </w:p>
    <w:bookmarkEnd w:id="113"/>
    <w:bookmarkStart w:name="z131" w:id="114"/>
    <w:p>
      <w:pPr>
        <w:spacing w:after="0"/>
        <w:ind w:left="0"/>
        <w:jc w:val="both"/>
      </w:pPr>
      <w:r>
        <w:rPr>
          <w:rFonts w:ascii="Times New Roman"/>
          <w:b w:val="false"/>
          <w:i w:val="false"/>
          <w:color w:val="000000"/>
          <w:sz w:val="28"/>
        </w:rPr>
        <w:t>
      37) разрабатывает и утверждает положение о национальных научных советах;</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37-1) разрабатывает и утверждает перечень национальных научных советов по направлениям науки и коммерциализации результатов научной и (или) научно-технической деятельности;</w:t>
      </w:r>
    </w:p>
    <w:bookmarkStart w:name="z132" w:id="115"/>
    <w:p>
      <w:pPr>
        <w:spacing w:after="0"/>
        <w:ind w:left="0"/>
        <w:jc w:val="both"/>
      </w:pPr>
      <w:r>
        <w:rPr>
          <w:rFonts w:ascii="Times New Roman"/>
          <w:b w:val="false"/>
          <w:i w:val="false"/>
          <w:color w:val="000000"/>
          <w:sz w:val="28"/>
        </w:rPr>
        <w:t>
      38) разрабатывает и утверждает положение об апелляционной комиссии;</w:t>
      </w:r>
    </w:p>
    <w:bookmarkEnd w:id="115"/>
    <w:bookmarkStart w:name="z133" w:id="116"/>
    <w:p>
      <w:pPr>
        <w:spacing w:after="0"/>
        <w:ind w:left="0"/>
        <w:jc w:val="both"/>
      </w:pPr>
      <w:r>
        <w:rPr>
          <w:rFonts w:ascii="Times New Roman"/>
          <w:b w:val="false"/>
          <w:i w:val="false"/>
          <w:color w:val="000000"/>
          <w:sz w:val="28"/>
        </w:rPr>
        <w:t>
      39) разрабатывает и утверждает типовое положение о научно-техническом совете;</w:t>
      </w:r>
    </w:p>
    <w:bookmarkEnd w:id="116"/>
    <w:bookmarkStart w:name="z134" w:id="117"/>
    <w:p>
      <w:pPr>
        <w:spacing w:after="0"/>
        <w:ind w:left="0"/>
        <w:jc w:val="both"/>
      </w:pPr>
      <w:r>
        <w:rPr>
          <w:rFonts w:ascii="Times New Roman"/>
          <w:b w:val="false"/>
          <w:i w:val="false"/>
          <w:color w:val="000000"/>
          <w:sz w:val="28"/>
        </w:rPr>
        <w:t>
      40) осуществляет методологическое обеспечение коммерциализации результатов научной и (или) научно-технической деятельности;</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41) разрабатывает и утверждает методику стоимости услуг казахстанских и зарубежных экспертов по проведению государственной научно-технической экспертизы, экспертизы проектов коммерциализации, оценки обоснованности суммы запрашиваемого объема финансирования;</w:t>
      </w:r>
    </w:p>
    <w:bookmarkStart w:name="z136" w:id="118"/>
    <w:p>
      <w:pPr>
        <w:spacing w:after="0"/>
        <w:ind w:left="0"/>
        <w:jc w:val="both"/>
      </w:pPr>
      <w:r>
        <w:rPr>
          <w:rFonts w:ascii="Times New Roman"/>
          <w:b w:val="false"/>
          <w:i w:val="false"/>
          <w:color w:val="000000"/>
          <w:sz w:val="28"/>
        </w:rPr>
        <w:t>
      42) разрабатывает и утверждает положение об осуществлении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на стадиях их выполнения и завершения;</w:t>
      </w:r>
    </w:p>
    <w:bookmarkEnd w:id="118"/>
    <w:bookmarkStart w:name="z137" w:id="119"/>
    <w:p>
      <w:pPr>
        <w:spacing w:after="0"/>
        <w:ind w:left="0"/>
        <w:jc w:val="both"/>
      </w:pPr>
      <w:r>
        <w:rPr>
          <w:rFonts w:ascii="Times New Roman"/>
          <w:b w:val="false"/>
          <w:i w:val="false"/>
          <w:color w:val="000000"/>
          <w:sz w:val="28"/>
        </w:rPr>
        <w:t>
      43) разрабатывает и утверждает методику определения стоимости услуг сопровождения грантового финансирования коммерциализации результатов научной и (или) научно-технической деятельности;</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43-1) разрабатывает и утверждает правила венчурного финансирования в области науки и научно-технической деятельности;</w:t>
      </w:r>
    </w:p>
    <w:bookmarkStart w:name="z671" w:id="120"/>
    <w:p>
      <w:pPr>
        <w:spacing w:after="0"/>
        <w:ind w:left="0"/>
        <w:jc w:val="both"/>
      </w:pPr>
      <w:r>
        <w:rPr>
          <w:rFonts w:ascii="Times New Roman"/>
          <w:b w:val="false"/>
          <w:i w:val="false"/>
          <w:color w:val="000000"/>
          <w:sz w:val="28"/>
        </w:rPr>
        <w:t>
      43-2) разрабатывает и утверждает методику оценки экономической обоснованности запрашиваемого объема финансирования (стоимости) научных, научно-технических проектов и программ;</w:t>
      </w:r>
    </w:p>
    <w:bookmarkEnd w:id="120"/>
    <w:bookmarkStart w:name="z672" w:id="121"/>
    <w:p>
      <w:pPr>
        <w:spacing w:after="0"/>
        <w:ind w:left="0"/>
        <w:jc w:val="both"/>
      </w:pPr>
      <w:r>
        <w:rPr>
          <w:rFonts w:ascii="Times New Roman"/>
          <w:b w:val="false"/>
          <w:i w:val="false"/>
          <w:color w:val="000000"/>
          <w:sz w:val="28"/>
        </w:rPr>
        <w:t>
      43-3) утверждает итоги мониторинга реализации научных, научно-технических проектов и программ, рассмотренных национальными научными советами;</w:t>
      </w:r>
    </w:p>
    <w:bookmarkEnd w:id="121"/>
    <w:bookmarkStart w:name="z673" w:id="122"/>
    <w:p>
      <w:pPr>
        <w:spacing w:after="0"/>
        <w:ind w:left="0"/>
        <w:jc w:val="both"/>
      </w:pPr>
      <w:r>
        <w:rPr>
          <w:rFonts w:ascii="Times New Roman"/>
          <w:b w:val="false"/>
          <w:i w:val="false"/>
          <w:color w:val="000000"/>
          <w:sz w:val="28"/>
        </w:rPr>
        <w:t>
      43-4) утверждает объем финансирования (стоимости) научных, научно-технических проектов и программ согласно решению национального научного совета;</w:t>
      </w:r>
    </w:p>
    <w:bookmarkEnd w:id="122"/>
    <w:bookmarkStart w:name="z138" w:id="123"/>
    <w:p>
      <w:pPr>
        <w:spacing w:after="0"/>
        <w:ind w:left="0"/>
        <w:jc w:val="both"/>
      </w:pPr>
      <w:r>
        <w:rPr>
          <w:rFonts w:ascii="Times New Roman"/>
          <w:b w:val="false"/>
          <w:i w:val="false"/>
          <w:color w:val="000000"/>
          <w:sz w:val="28"/>
        </w:rPr>
        <w:t>
      44) разрабатывает и утверждает нормативные правовые акты в области науки и научно-технической деятельности в соответствии с целями и задачами настоящего Закона и законодательства Республики Казахстан;</w:t>
      </w:r>
    </w:p>
    <w:bookmarkEnd w:id="123"/>
    <w:bookmarkStart w:name="z139" w:id="124"/>
    <w:p>
      <w:pPr>
        <w:spacing w:after="0"/>
        <w:ind w:left="0"/>
        <w:jc w:val="both"/>
      </w:pPr>
      <w:r>
        <w:rPr>
          <w:rFonts w:ascii="Times New Roman"/>
          <w:b w:val="false"/>
          <w:i w:val="false"/>
          <w:color w:val="000000"/>
          <w:sz w:val="28"/>
        </w:rPr>
        <w:t>
      45)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отраслевого уполномоченного органа</w:t>
      </w:r>
    </w:p>
    <w:bookmarkStart w:name="z141" w:id="125"/>
    <w:p>
      <w:pPr>
        <w:spacing w:after="0"/>
        <w:ind w:left="0"/>
        <w:jc w:val="both"/>
      </w:pPr>
      <w:r>
        <w:rPr>
          <w:rFonts w:ascii="Times New Roman"/>
          <w:b w:val="false"/>
          <w:i w:val="false"/>
          <w:color w:val="000000"/>
          <w:sz w:val="28"/>
        </w:rPr>
        <w:t>
      Отраслевой уполномоченный орган:</w:t>
      </w:r>
    </w:p>
    <w:bookmarkEnd w:id="125"/>
    <w:bookmarkStart w:name="z142" w:id="126"/>
    <w:p>
      <w:pPr>
        <w:spacing w:after="0"/>
        <w:ind w:left="0"/>
        <w:jc w:val="both"/>
      </w:pPr>
      <w:r>
        <w:rPr>
          <w:rFonts w:ascii="Times New Roman"/>
          <w:b w:val="false"/>
          <w:i w:val="false"/>
          <w:color w:val="000000"/>
          <w:sz w:val="28"/>
        </w:rPr>
        <w:t>
      1) участвует в разработке предложений и реализации государственной политики в области научной и (или) научно-технической деятельности, научно-технологической политики в области науки и коммерциализации результатов научной и (или) научно-технической деятельности, координации работы по проведению научных исследований в соответствующей отрасли;</w:t>
      </w:r>
    </w:p>
    <w:bookmarkEnd w:id="126"/>
    <w:bookmarkStart w:name="z143" w:id="127"/>
    <w:p>
      <w:pPr>
        <w:spacing w:after="0"/>
        <w:ind w:left="0"/>
        <w:jc w:val="both"/>
      </w:pPr>
      <w:r>
        <w:rPr>
          <w:rFonts w:ascii="Times New Roman"/>
          <w:b w:val="false"/>
          <w:i w:val="false"/>
          <w:color w:val="000000"/>
          <w:sz w:val="28"/>
        </w:rPr>
        <w:t>
      2) участвует в формировании приоритетных направлений фундаментальных и (или) прикладных научных исследований в соответствующей отрасли;</w:t>
      </w:r>
    </w:p>
    <w:bookmarkEnd w:id="127"/>
    <w:bookmarkStart w:name="z144" w:id="128"/>
    <w:p>
      <w:pPr>
        <w:spacing w:after="0"/>
        <w:ind w:left="0"/>
        <w:jc w:val="both"/>
      </w:pPr>
      <w:r>
        <w:rPr>
          <w:rFonts w:ascii="Times New Roman"/>
          <w:b w:val="false"/>
          <w:i w:val="false"/>
          <w:color w:val="000000"/>
          <w:sz w:val="28"/>
        </w:rPr>
        <w:t>
      3) создает научно-технический совет и утверждает его положение;</w:t>
      </w:r>
    </w:p>
    <w:bookmarkEnd w:id="128"/>
    <w:bookmarkStart w:name="z145" w:id="129"/>
    <w:p>
      <w:pPr>
        <w:spacing w:after="0"/>
        <w:ind w:left="0"/>
        <w:jc w:val="both"/>
      </w:pPr>
      <w:r>
        <w:rPr>
          <w:rFonts w:ascii="Times New Roman"/>
          <w:b w:val="false"/>
          <w:i w:val="false"/>
          <w:color w:val="000000"/>
          <w:sz w:val="28"/>
        </w:rPr>
        <w:t>
      4) организует разработку научных, научно-технических проектов и программ, финансируемых за счет бюджетных средств, и осуществляет их реализацию в соответствующей отрасли;</w:t>
      </w:r>
    </w:p>
    <w:bookmarkEnd w:id="129"/>
    <w:bookmarkStart w:name="z146" w:id="130"/>
    <w:p>
      <w:pPr>
        <w:spacing w:after="0"/>
        <w:ind w:left="0"/>
        <w:jc w:val="both"/>
      </w:pPr>
      <w:r>
        <w:rPr>
          <w:rFonts w:ascii="Times New Roman"/>
          <w:b w:val="false"/>
          <w:i w:val="false"/>
          <w:color w:val="000000"/>
          <w:sz w:val="28"/>
        </w:rPr>
        <w:t>
      5) утверждает отчеты по выполненным научным, научно-техническим проектам и программам в соответствующей отрасли, финансируемым за счет бюджетных средств;</w:t>
      </w:r>
    </w:p>
    <w:bookmarkEnd w:id="130"/>
    <w:bookmarkStart w:name="z147" w:id="131"/>
    <w:p>
      <w:pPr>
        <w:spacing w:after="0"/>
        <w:ind w:left="0"/>
        <w:jc w:val="both"/>
      </w:pPr>
      <w:r>
        <w:rPr>
          <w:rFonts w:ascii="Times New Roman"/>
          <w:b w:val="false"/>
          <w:i w:val="false"/>
          <w:color w:val="000000"/>
          <w:sz w:val="28"/>
        </w:rPr>
        <w:t>
      6) вносит в уполномоченный орган предложения по кандидатурам для включения в составы национальных научных советов;</w:t>
      </w:r>
    </w:p>
    <w:bookmarkEnd w:id="131"/>
    <w:bookmarkStart w:name="z148" w:id="132"/>
    <w:p>
      <w:pPr>
        <w:spacing w:after="0"/>
        <w:ind w:left="0"/>
        <w:jc w:val="both"/>
      </w:pPr>
      <w:r>
        <w:rPr>
          <w:rFonts w:ascii="Times New Roman"/>
          <w:b w:val="false"/>
          <w:i w:val="false"/>
          <w:color w:val="000000"/>
          <w:sz w:val="28"/>
        </w:rPr>
        <w:t>
      7) вносит в уполномоченный орган предложения по формированию перечней субъектов базового финансирования и научных организаций, осуществляющих фундаментальные научные исследования;</w:t>
      </w:r>
    </w:p>
    <w:bookmarkEnd w:id="132"/>
    <w:bookmarkStart w:name="z149" w:id="133"/>
    <w:p>
      <w:pPr>
        <w:spacing w:after="0"/>
        <w:ind w:left="0"/>
        <w:jc w:val="both"/>
      </w:pPr>
      <w:r>
        <w:rPr>
          <w:rFonts w:ascii="Times New Roman"/>
          <w:b w:val="false"/>
          <w:i w:val="false"/>
          <w:color w:val="000000"/>
          <w:sz w:val="28"/>
        </w:rPr>
        <w:t>
      8) участвует в разработке правил финансирования науки;</w:t>
      </w:r>
    </w:p>
    <w:bookmarkEnd w:id="133"/>
    <w:bookmarkStart w:name="z150" w:id="134"/>
    <w:p>
      <w:pPr>
        <w:spacing w:after="0"/>
        <w:ind w:left="0"/>
        <w:jc w:val="both"/>
      </w:pPr>
      <w:r>
        <w:rPr>
          <w:rFonts w:ascii="Times New Roman"/>
          <w:b w:val="false"/>
          <w:i w:val="false"/>
          <w:color w:val="000000"/>
          <w:sz w:val="28"/>
        </w:rPr>
        <w:t>
      9) осуществляет мониторинг реализации программ содействия коммерциализации результатов научной и (или) научно-технической деятельности в соответствующей отрасли;</w:t>
      </w:r>
    </w:p>
    <w:bookmarkEnd w:id="134"/>
    <w:bookmarkStart w:name="z151" w:id="135"/>
    <w:p>
      <w:pPr>
        <w:spacing w:after="0"/>
        <w:ind w:left="0"/>
        <w:jc w:val="both"/>
      </w:pPr>
      <w:r>
        <w:rPr>
          <w:rFonts w:ascii="Times New Roman"/>
          <w:b w:val="false"/>
          <w:i w:val="false"/>
          <w:color w:val="000000"/>
          <w:sz w:val="28"/>
        </w:rPr>
        <w:t>
      10) участвует в разработке правил организации и проведения государственной научно-технической экспертизы;</w:t>
      </w:r>
    </w:p>
    <w:bookmarkEnd w:id="135"/>
    <w:bookmarkStart w:name="z152" w:id="136"/>
    <w:p>
      <w:pPr>
        <w:spacing w:after="0"/>
        <w:ind w:left="0"/>
        <w:jc w:val="both"/>
      </w:pPr>
      <w:r>
        <w:rPr>
          <w:rFonts w:ascii="Times New Roman"/>
          <w:b w:val="false"/>
          <w:i w:val="false"/>
          <w:color w:val="000000"/>
          <w:sz w:val="28"/>
        </w:rPr>
        <w:t>
      11) участвует в разработке положения о национальных научных советах;</w:t>
      </w:r>
    </w:p>
    <w:bookmarkEnd w:id="136"/>
    <w:bookmarkStart w:name="z153" w:id="137"/>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37"/>
    <w:p>
      <w:pPr>
        <w:spacing w:after="0"/>
        <w:ind w:left="0"/>
        <w:jc w:val="both"/>
      </w:pPr>
      <w:r>
        <w:rPr>
          <w:rFonts w:ascii="Times New Roman"/>
          <w:b/>
          <w:i w:val="false"/>
          <w:color w:val="000000"/>
          <w:sz w:val="28"/>
        </w:rPr>
        <w:t>Статья 8. Компетенция местных исполнительных органов столицы, областей и городов республиканского значения в области науки, научно-технической деятельности</w:t>
      </w:r>
    </w:p>
    <w:bookmarkStart w:name="z155" w:id="138"/>
    <w:p>
      <w:pPr>
        <w:spacing w:after="0"/>
        <w:ind w:left="0"/>
        <w:jc w:val="both"/>
      </w:pPr>
      <w:r>
        <w:rPr>
          <w:rFonts w:ascii="Times New Roman"/>
          <w:b w:val="false"/>
          <w:i w:val="false"/>
          <w:color w:val="000000"/>
          <w:sz w:val="28"/>
        </w:rPr>
        <w:t>
      Местные исполнительные органы столицы, областей и городов республиканского значения в области науки, научно-технической деятельности:</w:t>
      </w:r>
    </w:p>
    <w:bookmarkEnd w:id="138"/>
    <w:bookmarkStart w:name="z156" w:id="139"/>
    <w:p>
      <w:pPr>
        <w:spacing w:after="0"/>
        <w:ind w:left="0"/>
        <w:jc w:val="both"/>
      </w:pPr>
      <w:r>
        <w:rPr>
          <w:rFonts w:ascii="Times New Roman"/>
          <w:b w:val="false"/>
          <w:i w:val="false"/>
          <w:color w:val="000000"/>
          <w:sz w:val="28"/>
        </w:rPr>
        <w:t>
      1) определяют приоритетные направления развития науки в регионе и организуют финансирование научных, научно-технических проектов и программ, реализуемых в регионе;</w:t>
      </w:r>
    </w:p>
    <w:bookmarkEnd w:id="139"/>
    <w:bookmarkStart w:name="z157" w:id="140"/>
    <w:p>
      <w:pPr>
        <w:spacing w:after="0"/>
        <w:ind w:left="0"/>
        <w:jc w:val="both"/>
      </w:pPr>
      <w:r>
        <w:rPr>
          <w:rFonts w:ascii="Times New Roman"/>
          <w:b w:val="false"/>
          <w:i w:val="false"/>
          <w:color w:val="000000"/>
          <w:sz w:val="28"/>
        </w:rPr>
        <w:t>
      2) участвуют в разработке предложений и реализации государственной политики в области науки и научно-технической деятельности, координации работы по проведению прикладных научных исследований в регионе;</w:t>
      </w:r>
    </w:p>
    <w:bookmarkEnd w:id="140"/>
    <w:bookmarkStart w:name="z158" w:id="1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обеспечивают проведение государственной политики в области коммерциализации результатов научной и (или) научно-технической деятельности на соответствующей территории;</w:t>
      </w:r>
    </w:p>
    <w:bookmarkEnd w:id="141"/>
    <w:bookmarkStart w:name="z160" w:id="142"/>
    <w:p>
      <w:pPr>
        <w:spacing w:after="0"/>
        <w:ind w:left="0"/>
        <w:jc w:val="both"/>
      </w:pPr>
      <w:r>
        <w:rPr>
          <w:rFonts w:ascii="Times New Roman"/>
          <w:b w:val="false"/>
          <w:i w:val="false"/>
          <w:color w:val="000000"/>
          <w:sz w:val="28"/>
        </w:rPr>
        <w:t>
      4) оказывают содействие по привлечению грантов и инвестиций субъектов частного предпринимательства для финансирования проектов коммерциализации результатов научной и (или) научно-технической деятельности, участвуют в их софинансировании;</w:t>
      </w:r>
    </w:p>
    <w:bookmarkEnd w:id="142"/>
    <w:bookmarkStart w:name="z161" w:id="143"/>
    <w:p>
      <w:pPr>
        <w:spacing w:after="0"/>
        <w:ind w:left="0"/>
        <w:jc w:val="both"/>
      </w:pPr>
      <w:r>
        <w:rPr>
          <w:rFonts w:ascii="Times New Roman"/>
          <w:b w:val="false"/>
          <w:i w:val="false"/>
          <w:color w:val="000000"/>
          <w:sz w:val="28"/>
        </w:rPr>
        <w:t>
      5) осуществляют меры по обеспечению взаимодействия субъектов частного предпринимательства, квазигосударственного сектора с субъектами научной и (или) научно-технической деятельности с целью создания совместных производств, осуществляющих выпуск продукции и (или) внедрение новых технологий;</w:t>
      </w:r>
    </w:p>
    <w:bookmarkEnd w:id="143"/>
    <w:bookmarkStart w:name="z162" w:id="144"/>
    <w:p>
      <w:pPr>
        <w:spacing w:after="0"/>
        <w:ind w:left="0"/>
        <w:jc w:val="both"/>
      </w:pPr>
      <w:r>
        <w:rPr>
          <w:rFonts w:ascii="Times New Roman"/>
          <w:b w:val="false"/>
          <w:i w:val="false"/>
          <w:color w:val="000000"/>
          <w:sz w:val="28"/>
        </w:rPr>
        <w:t>
      6) создают советы по науке в столице, областях и городах республиканского значения для обеспечения взаимодействия субъектов частного предпринимательства (в том числе иностранных), квазигосударственного сектора с субъектами научной и (или) научно-технической деятельности;</w:t>
      </w:r>
    </w:p>
    <w:bookmarkEnd w:id="144"/>
    <w:bookmarkStart w:name="z163" w:id="145"/>
    <w:p>
      <w:pPr>
        <w:spacing w:after="0"/>
        <w:ind w:left="0"/>
        <w:jc w:val="both"/>
      </w:pPr>
      <w:r>
        <w:rPr>
          <w:rFonts w:ascii="Times New Roman"/>
          <w:b w:val="false"/>
          <w:i w:val="false"/>
          <w:color w:val="000000"/>
          <w:sz w:val="28"/>
        </w:rPr>
        <w:t>
      7) участвуют в создании и (или) уставном капитале юридических лиц, деятельность которых заключается в коммерциализации (практическом применении) результатов научной и (или) научно-технической деятельности, в том числе стартап-компаний;</w:t>
      </w:r>
    </w:p>
    <w:bookmarkEnd w:id="145"/>
    <w:bookmarkStart w:name="z164" w:id="146"/>
    <w:p>
      <w:pPr>
        <w:spacing w:after="0"/>
        <w:ind w:left="0"/>
        <w:jc w:val="both"/>
      </w:pPr>
      <w:r>
        <w:rPr>
          <w:rFonts w:ascii="Times New Roman"/>
          <w:b w:val="false"/>
          <w:i w:val="false"/>
          <w:color w:val="000000"/>
          <w:sz w:val="28"/>
        </w:rPr>
        <w:t>
      8) осуществляют мониторинг реализации программ содействия коммерциализации результатов научной и (или) научно-технической деятельности;</w:t>
      </w:r>
    </w:p>
    <w:bookmarkEnd w:id="146"/>
    <w:bookmarkStart w:name="z165" w:id="147"/>
    <w:p>
      <w:pPr>
        <w:spacing w:after="0"/>
        <w:ind w:left="0"/>
        <w:jc w:val="both"/>
      </w:pPr>
      <w:r>
        <w:rPr>
          <w:rFonts w:ascii="Times New Roman"/>
          <w:b w:val="false"/>
          <w:i w:val="false"/>
          <w:color w:val="000000"/>
          <w:sz w:val="28"/>
        </w:rPr>
        <w:t>
      9) участвуют совместно с уполномоченным органом и отраслевыми уполномоченными органами в методическом обеспечении коммерциализации результатов научной и (или) научно-технической деятельности;</w:t>
      </w:r>
    </w:p>
    <w:bookmarkEnd w:id="147"/>
    <w:bookmarkStart w:name="z166" w:id="148"/>
    <w:p>
      <w:pPr>
        <w:spacing w:after="0"/>
        <w:ind w:left="0"/>
        <w:jc w:val="both"/>
      </w:pPr>
      <w:r>
        <w:rPr>
          <w:rFonts w:ascii="Times New Roman"/>
          <w:b w:val="false"/>
          <w:i w:val="false"/>
          <w:color w:val="000000"/>
          <w:sz w:val="28"/>
        </w:rPr>
        <w:t>
      10) вносят предложения по приоритетным направлениям развития науки;</w:t>
      </w:r>
    </w:p>
    <w:bookmarkEnd w:id="148"/>
    <w:bookmarkStart w:name="z167" w:id="149"/>
    <w:p>
      <w:pPr>
        <w:spacing w:after="0"/>
        <w:ind w:left="0"/>
        <w:jc w:val="both"/>
      </w:pPr>
      <w:r>
        <w:rPr>
          <w:rFonts w:ascii="Times New Roman"/>
          <w:b w:val="false"/>
          <w:i w:val="false"/>
          <w:color w:val="000000"/>
          <w:sz w:val="28"/>
        </w:rPr>
        <w:t>
      11) организовывают разработку прикладных научных, научно-технических проектов и программ, в том числе с участием обучающихся в организациях среднего образования под руководством научных руководителей, в рамках государственного заказа местного исполнительного органа столицы, области и города республиканского значения и осуществление их реализации;</w:t>
      </w:r>
    </w:p>
    <w:bookmarkEnd w:id="149"/>
    <w:bookmarkStart w:name="z168" w:id="1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утверждают отчеты по выполненным прикладным научным, научно-техническим проектам и программам в рамках государственного заказа местного исполнительного органа столицы, области и города республиканского значения;</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12-1) согласовывают стратегию развития наукограда;</w:t>
      </w:r>
    </w:p>
    <w:bookmarkStart w:name="z675" w:id="151"/>
    <w:p>
      <w:pPr>
        <w:spacing w:after="0"/>
        <w:ind w:left="0"/>
        <w:jc w:val="both"/>
      </w:pPr>
      <w:r>
        <w:rPr>
          <w:rFonts w:ascii="Times New Roman"/>
          <w:b w:val="false"/>
          <w:i w:val="false"/>
          <w:color w:val="000000"/>
          <w:sz w:val="28"/>
        </w:rPr>
        <w:t>
      12-2) ежегодно разрабатывают отчет о реализации стратегии развития наукограда;</w:t>
      </w:r>
    </w:p>
    <w:bookmarkEnd w:id="151"/>
    <w:bookmarkStart w:name="z170"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152"/>
    <w:bookmarkStart w:name="z172" w:id="1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Порядок финансирования и утверждения отчетов по прикладным научным, научно-техническим проектам и программам в рамках государственного заказа местного исполнительного органа столицы, области и города республиканского значения устанавливается в соответствии с правилами финансирования науки.</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54"/>
    <w:p>
      <w:pPr>
        <w:spacing w:after="0"/>
        <w:ind w:left="0"/>
        <w:jc w:val="left"/>
      </w:pPr>
      <w:r>
        <w:rPr>
          <w:rFonts w:ascii="Times New Roman"/>
          <w:b/>
          <w:i w:val="false"/>
          <w:color w:val="000000"/>
        </w:rPr>
        <w:t xml:space="preserve"> Глава 3. СУБЪЕКТЫ НАУЧНОЙ И (ИЛИ) НАУЧНО-ТЕХНИЧЕСКОЙ ДЕЯТЕЛЬНОСТИ</w:t>
      </w:r>
    </w:p>
    <w:bookmarkEnd w:id="154"/>
    <w:p>
      <w:pPr>
        <w:spacing w:after="0"/>
        <w:ind w:left="0"/>
        <w:jc w:val="both"/>
      </w:pPr>
      <w:r>
        <w:rPr>
          <w:rFonts w:ascii="Times New Roman"/>
          <w:b/>
          <w:i w:val="false"/>
          <w:color w:val="000000"/>
          <w:sz w:val="28"/>
        </w:rPr>
        <w:t>Статья 9. Субъекты научной и (или) научно-технической деятельности</w:t>
      </w:r>
    </w:p>
    <w:bookmarkStart w:name="z176" w:id="155"/>
    <w:p>
      <w:pPr>
        <w:spacing w:after="0"/>
        <w:ind w:left="0"/>
        <w:jc w:val="both"/>
      </w:pPr>
      <w:r>
        <w:rPr>
          <w:rFonts w:ascii="Times New Roman"/>
          <w:b w:val="false"/>
          <w:i w:val="false"/>
          <w:color w:val="000000"/>
          <w:sz w:val="28"/>
        </w:rPr>
        <w:t>
      1. Субъектами научной и (или) научно-технической деятельности являются физические и юридические лица, осуществляющие научную и (или) научно-техническую деятельность.</w:t>
      </w:r>
    </w:p>
    <w:bookmarkEnd w:id="155"/>
    <w:bookmarkStart w:name="z177" w:id="156"/>
    <w:p>
      <w:pPr>
        <w:spacing w:after="0"/>
        <w:ind w:left="0"/>
        <w:jc w:val="both"/>
      </w:pPr>
      <w:r>
        <w:rPr>
          <w:rFonts w:ascii="Times New Roman"/>
          <w:b w:val="false"/>
          <w:i w:val="false"/>
          <w:color w:val="000000"/>
          <w:sz w:val="28"/>
        </w:rPr>
        <w:t>
      2. Субъектам научной и (или) научно-технической деятельности гарантируются и обеспечиваются свобода творчества, защита от недобросовестной конкуренции, равное право на участие в научной и (или) научно-технической деятельности, в том числе участие в конкурсах научных, научно-технических проектов и программ, финансируемых за счет бюджетных средств и иных источников, не запрещенных законами Республики Казахстан.</w:t>
      </w:r>
    </w:p>
    <w:bookmarkEnd w:id="156"/>
    <w:bookmarkStart w:name="z178" w:id="157"/>
    <w:p>
      <w:pPr>
        <w:spacing w:after="0"/>
        <w:ind w:left="0"/>
        <w:jc w:val="both"/>
      </w:pPr>
      <w:r>
        <w:rPr>
          <w:rFonts w:ascii="Times New Roman"/>
          <w:b w:val="false"/>
          <w:i w:val="false"/>
          <w:color w:val="000000"/>
          <w:sz w:val="28"/>
        </w:rPr>
        <w:t>
      3. Субъекты научной и (или) научно-технической деятельности имеют право использовать объекты интеллектуальной собственности, включая право продавать или предлагать к продаже, в порядке и на условиях, которые установлены законами Республики Казахстан.</w:t>
      </w:r>
    </w:p>
    <w:bookmarkEnd w:id="157"/>
    <w:bookmarkStart w:name="z179" w:id="158"/>
    <w:p>
      <w:pPr>
        <w:spacing w:after="0"/>
        <w:ind w:left="0"/>
        <w:jc w:val="both"/>
      </w:pPr>
      <w:r>
        <w:rPr>
          <w:rFonts w:ascii="Times New Roman"/>
          <w:b w:val="false"/>
          <w:i w:val="false"/>
          <w:color w:val="000000"/>
          <w:sz w:val="28"/>
        </w:rPr>
        <w:t>
      4. Деятельность субъектов научной и (или) научно-технической деятельности по исключению угрозы национальной безопасности осуществляется в соответствии с законодательством Республики Казахстан в области национальной безопасности.</w:t>
      </w:r>
    </w:p>
    <w:bookmarkEnd w:id="158"/>
    <w:bookmarkStart w:name="z180" w:id="159"/>
    <w:p>
      <w:pPr>
        <w:spacing w:after="0"/>
        <w:ind w:left="0"/>
        <w:jc w:val="both"/>
      </w:pPr>
      <w:r>
        <w:rPr>
          <w:rFonts w:ascii="Times New Roman"/>
          <w:b w:val="false"/>
          <w:i w:val="false"/>
          <w:color w:val="000000"/>
          <w:sz w:val="28"/>
        </w:rPr>
        <w:t>
      5. Деятельность субъектов научной и (или) научно-технической деятельности по формированию, ведению и содержанию национальных и рабочих коллекций патогенных и промышленных микроорганизмов, используемых в научной и производственной деятельности, осуществляется в соответствии с законодательством Республики Казахстан в области биологической безопасности.</w:t>
      </w:r>
    </w:p>
    <w:bookmarkEnd w:id="159"/>
    <w:bookmarkStart w:name="z181" w:id="160"/>
    <w:p>
      <w:pPr>
        <w:spacing w:after="0"/>
        <w:ind w:left="0"/>
        <w:jc w:val="both"/>
      </w:pPr>
      <w:r>
        <w:rPr>
          <w:rFonts w:ascii="Times New Roman"/>
          <w:b w:val="false"/>
          <w:i w:val="false"/>
          <w:color w:val="000000"/>
          <w:sz w:val="28"/>
        </w:rPr>
        <w:t>
      6. Юридические лица, являющиеся субъектами научной и (или) научно-технической деятельности, осуществляющие научные, научно-технические проекты и программы фундаментальных и прикладных научных исследований, реализуемых в рамках международных договоров, вправе создавать научно-образовательные консорциумы в порядке, установленном законами Республики Казахстан.</w:t>
      </w:r>
    </w:p>
    <w:bookmarkEnd w:id="160"/>
    <w:p>
      <w:pPr>
        <w:spacing w:after="0"/>
        <w:ind w:left="0"/>
        <w:jc w:val="both"/>
      </w:pPr>
      <w:r>
        <w:rPr>
          <w:rFonts w:ascii="Times New Roman"/>
          <w:b/>
          <w:i w:val="false"/>
          <w:color w:val="000000"/>
          <w:sz w:val="28"/>
        </w:rPr>
        <w:t>Статья 10. Физические лица, осуществляющие научную и (или) научно-техническую деятельность</w:t>
      </w:r>
    </w:p>
    <w:bookmarkStart w:name="z183" w:id="161"/>
    <w:p>
      <w:pPr>
        <w:spacing w:after="0"/>
        <w:ind w:left="0"/>
        <w:jc w:val="both"/>
      </w:pPr>
      <w:r>
        <w:rPr>
          <w:rFonts w:ascii="Times New Roman"/>
          <w:b w:val="false"/>
          <w:i w:val="false"/>
          <w:color w:val="000000"/>
          <w:sz w:val="28"/>
        </w:rPr>
        <w:t>
      1. Физическими лицами, осуществляющими научную и (или) научно-техническую деятельность, являются научные, инженерно-технические и иные работники, состоящие в трудовых отношениях с научными организациями, организациями высшего и (или) послевузовского образования, осуществляющими научную и (или) научно-техническую деятельность, а также ученые, самостоятельно осуществляющие научную и (или) научно-техническую деятельность.</w:t>
      </w:r>
    </w:p>
    <w:bookmarkEnd w:id="161"/>
    <w:bookmarkStart w:name="z184" w:id="162"/>
    <w:p>
      <w:pPr>
        <w:spacing w:after="0"/>
        <w:ind w:left="0"/>
        <w:jc w:val="both"/>
      </w:pPr>
      <w:r>
        <w:rPr>
          <w:rFonts w:ascii="Times New Roman"/>
          <w:b w:val="false"/>
          <w:i w:val="false"/>
          <w:color w:val="000000"/>
          <w:sz w:val="28"/>
        </w:rPr>
        <w:t>
      2. Физические лица имеют право участвовать в конкурсах научных, научно-технических проектов и программ, финансируемых за счет бюджетных средств, в соответствии с правилами финансирования науки и условиями конкурса.</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Для проведения научных исследований члены национальных и областных команд по республиканским и международным олимпиадам и конкурсам научных проектов (научных соревнований) по общеобразовательным предметам, конкурсов профессионального мастерства, перечень которых утверждается уполномоченным органом в области образования, вправе использовать центры академического превосходства, научную инфраструктуру, в том числе объекты цифровизации, расположенные в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Права и обязанности ученых и научных работников</w:t>
      </w:r>
    </w:p>
    <w:bookmarkStart w:name="z678" w:id="163"/>
    <w:p>
      <w:pPr>
        <w:spacing w:after="0"/>
        <w:ind w:left="0"/>
        <w:jc w:val="both"/>
      </w:pPr>
      <w:r>
        <w:rPr>
          <w:rFonts w:ascii="Times New Roman"/>
          <w:b w:val="false"/>
          <w:i w:val="false"/>
          <w:color w:val="000000"/>
          <w:sz w:val="28"/>
        </w:rPr>
        <w:t>
      1. Ученым и научным работникам гарантируются академическая свобода и право на свободу творчества.</w:t>
      </w:r>
    </w:p>
    <w:bookmarkEnd w:id="163"/>
    <w:bookmarkStart w:name="z679" w:id="164"/>
    <w:p>
      <w:pPr>
        <w:spacing w:after="0"/>
        <w:ind w:left="0"/>
        <w:jc w:val="both"/>
      </w:pPr>
      <w:r>
        <w:rPr>
          <w:rFonts w:ascii="Times New Roman"/>
          <w:b w:val="false"/>
          <w:i w:val="false"/>
          <w:color w:val="000000"/>
          <w:sz w:val="28"/>
        </w:rPr>
        <w:t>
      2. Ученые и научные работники имеют право:</w:t>
      </w:r>
    </w:p>
    <w:bookmarkEnd w:id="164"/>
    <w:bookmarkStart w:name="z680" w:id="165"/>
    <w:p>
      <w:pPr>
        <w:spacing w:after="0"/>
        <w:ind w:left="0"/>
        <w:jc w:val="both"/>
      </w:pPr>
      <w:r>
        <w:rPr>
          <w:rFonts w:ascii="Times New Roman"/>
          <w:b w:val="false"/>
          <w:i w:val="false"/>
          <w:color w:val="000000"/>
          <w:sz w:val="28"/>
        </w:rPr>
        <w:t>
      1) осуществлять научные исследования без вмешательства, свободно обсуждать и публиковать их результаты в случае, если это не запрещено настоящим Законом и законами Республики Казахстан;</w:t>
      </w:r>
    </w:p>
    <w:bookmarkEnd w:id="165"/>
    <w:bookmarkStart w:name="z681" w:id="166"/>
    <w:p>
      <w:pPr>
        <w:spacing w:after="0"/>
        <w:ind w:left="0"/>
        <w:jc w:val="both"/>
      </w:pPr>
      <w:r>
        <w:rPr>
          <w:rFonts w:ascii="Times New Roman"/>
          <w:b w:val="false"/>
          <w:i w:val="false"/>
          <w:color w:val="000000"/>
          <w:sz w:val="28"/>
        </w:rPr>
        <w:t>
      2) самостоятельно планировать и организовывать свою научную и (или) научно-техническую деятельность;</w:t>
      </w:r>
    </w:p>
    <w:bookmarkEnd w:id="166"/>
    <w:bookmarkStart w:name="z682" w:id="167"/>
    <w:p>
      <w:pPr>
        <w:spacing w:after="0"/>
        <w:ind w:left="0"/>
        <w:jc w:val="both"/>
      </w:pPr>
      <w:r>
        <w:rPr>
          <w:rFonts w:ascii="Times New Roman"/>
          <w:b w:val="false"/>
          <w:i w:val="false"/>
          <w:color w:val="000000"/>
          <w:sz w:val="28"/>
        </w:rPr>
        <w:t>
      3) самостоятельно определять направление и содержание, методы и средства научного исследования и экспериментальных разработок;</w:t>
      </w:r>
    </w:p>
    <w:bookmarkEnd w:id="167"/>
    <w:bookmarkStart w:name="z683" w:id="168"/>
    <w:p>
      <w:pPr>
        <w:spacing w:after="0"/>
        <w:ind w:left="0"/>
        <w:jc w:val="both"/>
      </w:pPr>
      <w:r>
        <w:rPr>
          <w:rFonts w:ascii="Times New Roman"/>
          <w:b w:val="false"/>
          <w:i w:val="false"/>
          <w:color w:val="000000"/>
          <w:sz w:val="28"/>
        </w:rPr>
        <w:t>
      4) осуществлять научную и (или) научно-техническую деятельность с допустимым научно обоснованным риском;</w:t>
      </w:r>
    </w:p>
    <w:bookmarkEnd w:id="168"/>
    <w:bookmarkStart w:name="z684" w:id="169"/>
    <w:p>
      <w:pPr>
        <w:spacing w:after="0"/>
        <w:ind w:left="0"/>
        <w:jc w:val="both"/>
      </w:pPr>
      <w:r>
        <w:rPr>
          <w:rFonts w:ascii="Times New Roman"/>
          <w:b w:val="false"/>
          <w:i w:val="false"/>
          <w:color w:val="000000"/>
          <w:sz w:val="28"/>
        </w:rPr>
        <w:t>
      5) получать доступ к научной и научно-технической информации, за исключением информации, составляющей охраняемую законом тайну;</w:t>
      </w:r>
    </w:p>
    <w:bookmarkEnd w:id="169"/>
    <w:bookmarkStart w:name="z685" w:id="170"/>
    <w:p>
      <w:pPr>
        <w:spacing w:after="0"/>
        <w:ind w:left="0"/>
        <w:jc w:val="both"/>
      </w:pPr>
      <w:r>
        <w:rPr>
          <w:rFonts w:ascii="Times New Roman"/>
          <w:b w:val="false"/>
          <w:i w:val="false"/>
          <w:color w:val="000000"/>
          <w:sz w:val="28"/>
        </w:rPr>
        <w:t>
      6) на защиту от преследования, ущемляющего их права, свободу и законные интересы, по причинам, связанным с осуществлением научной и (или) научно-технической деятельности;</w:t>
      </w:r>
    </w:p>
    <w:bookmarkEnd w:id="170"/>
    <w:bookmarkStart w:name="z686" w:id="171"/>
    <w:p>
      <w:pPr>
        <w:spacing w:after="0"/>
        <w:ind w:left="0"/>
        <w:jc w:val="both"/>
      </w:pPr>
      <w:r>
        <w:rPr>
          <w:rFonts w:ascii="Times New Roman"/>
          <w:b w:val="false"/>
          <w:i w:val="false"/>
          <w:color w:val="000000"/>
          <w:sz w:val="28"/>
        </w:rPr>
        <w:t>
      7) получать доходы от результатов научной и (или) научно-технической деятельности, автором (авторами) которых они являются;</w:t>
      </w:r>
    </w:p>
    <w:bookmarkEnd w:id="171"/>
    <w:bookmarkStart w:name="z687" w:id="172"/>
    <w:p>
      <w:pPr>
        <w:spacing w:after="0"/>
        <w:ind w:left="0"/>
        <w:jc w:val="both"/>
      </w:pPr>
      <w:r>
        <w:rPr>
          <w:rFonts w:ascii="Times New Roman"/>
          <w:b w:val="false"/>
          <w:i w:val="false"/>
          <w:color w:val="000000"/>
          <w:sz w:val="28"/>
        </w:rPr>
        <w:t>
      8) на объективную оценку своей научной и (или) научно-технической деятельности, а также на иные меры стимулирования, предусмотренные настоящим Законом;</w:t>
      </w:r>
    </w:p>
    <w:bookmarkEnd w:id="172"/>
    <w:bookmarkStart w:name="z688" w:id="173"/>
    <w:p>
      <w:pPr>
        <w:spacing w:after="0"/>
        <w:ind w:left="0"/>
        <w:jc w:val="both"/>
      </w:pPr>
      <w:r>
        <w:rPr>
          <w:rFonts w:ascii="Times New Roman"/>
          <w:b w:val="false"/>
          <w:i w:val="false"/>
          <w:color w:val="000000"/>
          <w:sz w:val="28"/>
        </w:rPr>
        <w:t>
      9) участвовать в подготовке научных, научно-технических кадров, передавать им знания и опыт в процессе осуществления научной и (или) научно-технической деятельности;</w:t>
      </w:r>
    </w:p>
    <w:bookmarkEnd w:id="173"/>
    <w:bookmarkStart w:name="z689" w:id="174"/>
    <w:p>
      <w:pPr>
        <w:spacing w:after="0"/>
        <w:ind w:left="0"/>
        <w:jc w:val="both"/>
      </w:pPr>
      <w:r>
        <w:rPr>
          <w:rFonts w:ascii="Times New Roman"/>
          <w:b w:val="false"/>
          <w:i w:val="false"/>
          <w:color w:val="000000"/>
          <w:sz w:val="28"/>
        </w:rPr>
        <w:t>
      10) осуществлять иные права, предусмотренные настоящим Законом и иными законами Республики Казахстан.</w:t>
      </w:r>
    </w:p>
    <w:bookmarkEnd w:id="174"/>
    <w:bookmarkStart w:name="z690" w:id="175"/>
    <w:p>
      <w:pPr>
        <w:spacing w:after="0"/>
        <w:ind w:left="0"/>
        <w:jc w:val="both"/>
      </w:pPr>
      <w:r>
        <w:rPr>
          <w:rFonts w:ascii="Times New Roman"/>
          <w:b w:val="false"/>
          <w:i w:val="false"/>
          <w:color w:val="000000"/>
          <w:sz w:val="28"/>
        </w:rPr>
        <w:t>
      3. Ученые и научные работники обязаны:</w:t>
      </w:r>
    </w:p>
    <w:bookmarkEnd w:id="175"/>
    <w:bookmarkStart w:name="z691" w:id="176"/>
    <w:p>
      <w:pPr>
        <w:spacing w:after="0"/>
        <w:ind w:left="0"/>
        <w:jc w:val="both"/>
      </w:pPr>
      <w:r>
        <w:rPr>
          <w:rFonts w:ascii="Times New Roman"/>
          <w:b w:val="false"/>
          <w:i w:val="false"/>
          <w:color w:val="000000"/>
          <w:sz w:val="28"/>
        </w:rPr>
        <w:t>
      1) осуществлять научные исследования в соответствии с требованиями научной этики;</w:t>
      </w:r>
    </w:p>
    <w:bookmarkEnd w:id="176"/>
    <w:bookmarkStart w:name="z692" w:id="177"/>
    <w:p>
      <w:pPr>
        <w:spacing w:after="0"/>
        <w:ind w:left="0"/>
        <w:jc w:val="both"/>
      </w:pPr>
      <w:r>
        <w:rPr>
          <w:rFonts w:ascii="Times New Roman"/>
          <w:b w:val="false"/>
          <w:i w:val="false"/>
          <w:color w:val="000000"/>
          <w:sz w:val="28"/>
        </w:rPr>
        <w:t>
      2) избегать конфликтов интересов и недобросовестной конкуренции;</w:t>
      </w:r>
    </w:p>
    <w:bookmarkEnd w:id="177"/>
    <w:bookmarkStart w:name="z693" w:id="178"/>
    <w:p>
      <w:pPr>
        <w:spacing w:after="0"/>
        <w:ind w:left="0"/>
        <w:jc w:val="both"/>
      </w:pPr>
      <w:r>
        <w:rPr>
          <w:rFonts w:ascii="Times New Roman"/>
          <w:b w:val="false"/>
          <w:i w:val="false"/>
          <w:color w:val="000000"/>
          <w:sz w:val="28"/>
        </w:rPr>
        <w:t>
      3) соблюдать иные обязанности, предусмотренные настоящим Законом и иными законами Республики Казахстан.</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10-1 в соответствии с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Научные организации</w:t>
      </w:r>
    </w:p>
    <w:bookmarkStart w:name="z186" w:id="179"/>
    <w:p>
      <w:pPr>
        <w:spacing w:after="0"/>
        <w:ind w:left="0"/>
        <w:jc w:val="both"/>
      </w:pPr>
      <w:r>
        <w:rPr>
          <w:rFonts w:ascii="Times New Roman"/>
          <w:b w:val="false"/>
          <w:i w:val="false"/>
          <w:color w:val="000000"/>
          <w:sz w:val="28"/>
        </w:rPr>
        <w:t xml:space="preserve">
      1. Научной организацией является юридическое лицо, основными видами деятельности которого являются осуществление научной и (или) научно-технической деятельности, в том числе реализация права на объекты интеллектуальной собственности, а также проведение научных исследований. </w:t>
      </w:r>
    </w:p>
    <w:bookmarkEnd w:id="179"/>
    <w:bookmarkStart w:name="z187" w:id="180"/>
    <w:p>
      <w:pPr>
        <w:spacing w:after="0"/>
        <w:ind w:left="0"/>
        <w:jc w:val="both"/>
      </w:pPr>
      <w:r>
        <w:rPr>
          <w:rFonts w:ascii="Times New Roman"/>
          <w:b w:val="false"/>
          <w:i w:val="false"/>
          <w:color w:val="000000"/>
          <w:sz w:val="28"/>
        </w:rPr>
        <w:t>
      При научной организации могут создаваться консультативно-совещательные органы.</w:t>
      </w:r>
    </w:p>
    <w:bookmarkEnd w:id="180"/>
    <w:bookmarkStart w:name="z188" w:id="181"/>
    <w:p>
      <w:pPr>
        <w:spacing w:after="0"/>
        <w:ind w:left="0"/>
        <w:jc w:val="both"/>
      </w:pPr>
      <w:r>
        <w:rPr>
          <w:rFonts w:ascii="Times New Roman"/>
          <w:b w:val="false"/>
          <w:i w:val="false"/>
          <w:color w:val="000000"/>
          <w:sz w:val="28"/>
        </w:rPr>
        <w:t xml:space="preserve">
      2. Государственными научными организациями являются научные организации, основанные на праве государственной собственности, в том числе в организационно-правовой форме государственных учреждений. </w:t>
      </w:r>
    </w:p>
    <w:bookmarkEnd w:id="181"/>
    <w:p>
      <w:pPr>
        <w:spacing w:after="0"/>
        <w:ind w:left="0"/>
        <w:jc w:val="both"/>
      </w:pPr>
      <w:r>
        <w:rPr>
          <w:rFonts w:ascii="Times New Roman"/>
          <w:b w:val="false"/>
          <w:i w:val="false"/>
          <w:color w:val="000000"/>
          <w:sz w:val="28"/>
        </w:rPr>
        <w:t>
      Государственные учреждения в сфере науки вправе оказывать услуги, соответствующие их уставным целям, и использовать деньги от реализации таких услуг в порядке, определяемом уполномоченным органом, в соответствии с бюджетным законодательством Республики Казахстан.</w:t>
      </w:r>
    </w:p>
    <w:bookmarkStart w:name="z189" w:id="182"/>
    <w:p>
      <w:pPr>
        <w:spacing w:after="0"/>
        <w:ind w:left="0"/>
        <w:jc w:val="both"/>
      </w:pPr>
      <w:r>
        <w:rPr>
          <w:rFonts w:ascii="Times New Roman"/>
          <w:b w:val="false"/>
          <w:i w:val="false"/>
          <w:color w:val="000000"/>
          <w:sz w:val="28"/>
        </w:rPr>
        <w:t>
      Приравненными к государственным научным организациям являются научные организации, пятьдесят и более процентов голосующих акций (долей участия в уставном капитале) которых принадлежат государству, а также научные организации,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Косвенная принадлежность означает принадлежность каждому последующему лицу пятидесяти и более процентов голосующих акций (долей участия в уставном капитале) иного юридического лица.</w:t>
      </w:r>
    </w:p>
    <w:bookmarkEnd w:id="182"/>
    <w:bookmarkStart w:name="z190" w:id="183"/>
    <w:p>
      <w:pPr>
        <w:spacing w:after="0"/>
        <w:ind w:left="0"/>
        <w:jc w:val="both"/>
      </w:pPr>
      <w:r>
        <w:rPr>
          <w:rFonts w:ascii="Times New Roman"/>
          <w:b w:val="false"/>
          <w:i w:val="false"/>
          <w:color w:val="000000"/>
          <w:sz w:val="28"/>
        </w:rPr>
        <w:t>
      3. Единственной высшей научной организацией является Национальная академия наук Республики Казахстан.</w:t>
      </w:r>
    </w:p>
    <w:bookmarkEnd w:id="183"/>
    <w:bookmarkStart w:name="z191" w:id="184"/>
    <w:p>
      <w:pPr>
        <w:spacing w:after="0"/>
        <w:ind w:left="0"/>
        <w:jc w:val="both"/>
      </w:pPr>
      <w:r>
        <w:rPr>
          <w:rFonts w:ascii="Times New Roman"/>
          <w:b w:val="false"/>
          <w:i w:val="false"/>
          <w:color w:val="000000"/>
          <w:sz w:val="28"/>
        </w:rPr>
        <w:t>
      Национальная академия наук Республики Казахстан осуществляет свою деятельность в целях обеспечения преемственности фундаментальных и (или) прикладных научных исследований, проводимых по важнейшим направлениям науки.</w:t>
      </w:r>
    </w:p>
    <w:bookmarkEnd w:id="184"/>
    <w:bookmarkStart w:name="z651" w:id="185"/>
    <w:p>
      <w:pPr>
        <w:spacing w:after="0"/>
        <w:ind w:left="0"/>
        <w:jc w:val="both"/>
      </w:pPr>
      <w:r>
        <w:rPr>
          <w:rFonts w:ascii="Times New Roman"/>
          <w:b w:val="false"/>
          <w:i w:val="false"/>
          <w:color w:val="000000"/>
          <w:sz w:val="28"/>
        </w:rPr>
        <w:t>
      Академиям, созданным в виде юридического лица без участия государства, запрещается использовать в своем наименовании слово "национальный" в полном или сокращенном виде на любом языке.</w:t>
      </w:r>
    </w:p>
    <w:bookmarkEnd w:id="185"/>
    <w:bookmarkStart w:name="z192" w:id="186"/>
    <w:p>
      <w:pPr>
        <w:spacing w:after="0"/>
        <w:ind w:left="0"/>
        <w:jc w:val="both"/>
      </w:pPr>
      <w:r>
        <w:rPr>
          <w:rFonts w:ascii="Times New Roman"/>
          <w:b w:val="false"/>
          <w:i w:val="false"/>
          <w:color w:val="000000"/>
          <w:sz w:val="28"/>
        </w:rPr>
        <w:t>
      4. Академии, действующие в области научной и (или) научно-технической деятельности, творческие союзы ученых, являющиеся общественными объединениями, принимают участие в реализации научной и (или) научно-технической политики, разработке приоритетных направлений развития науки, научно-технической экспертизе научных исследований и работ, выдвинутых на соискание научных премий, вносят предложения по разработке проектов нормативных правовых актов в области научной и (или) научно-технической деятельности и профессиональной консолидации ученых для обеспечения социально-экономического развития Республики Казахстан.</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Научная деятельность организаций высшего и (или) послевузовского образования</w:t>
      </w:r>
    </w:p>
    <w:bookmarkStart w:name="z194" w:id="187"/>
    <w:p>
      <w:pPr>
        <w:spacing w:after="0"/>
        <w:ind w:left="0"/>
        <w:jc w:val="both"/>
      </w:pPr>
      <w:r>
        <w:rPr>
          <w:rFonts w:ascii="Times New Roman"/>
          <w:b w:val="false"/>
          <w:i w:val="false"/>
          <w:color w:val="000000"/>
          <w:sz w:val="28"/>
        </w:rPr>
        <w:t>
      1. Основными видами деятельности, осуществляемой организацией высшего и (или) послевузовского образования, наряду с образовательной являются научная и (или) научно-техническая, инновационная деятельность, в том числе реализация права на объекты интеллектуальной собственности, а также проведение научно-исследовательских и опытно-конструкторских работ.</w:t>
      </w:r>
    </w:p>
    <w:bookmarkEnd w:id="187"/>
    <w:bookmarkStart w:name="z195" w:id="188"/>
    <w:p>
      <w:pPr>
        <w:spacing w:after="0"/>
        <w:ind w:left="0"/>
        <w:jc w:val="both"/>
      </w:pPr>
      <w:r>
        <w:rPr>
          <w:rFonts w:ascii="Times New Roman"/>
          <w:b w:val="false"/>
          <w:i w:val="false"/>
          <w:color w:val="000000"/>
          <w:sz w:val="28"/>
        </w:rPr>
        <w:t>
      2. Организации высшего и (или) послевузовского образования, а также их научные работники имеют равное право на пользование услугами научных лабораторий коллективного пользования, участие в конкурсах научных и (или) научно-технических проектов и программ, финансируемых за счет бюджетных средств и иных источников, не запрещенных законами Республики Казахстан.</w:t>
      </w:r>
    </w:p>
    <w:bookmarkEnd w:id="188"/>
    <w:bookmarkStart w:name="z196" w:id="189"/>
    <w:p>
      <w:pPr>
        <w:spacing w:after="0"/>
        <w:ind w:left="0"/>
        <w:jc w:val="both"/>
      </w:pPr>
      <w:r>
        <w:rPr>
          <w:rFonts w:ascii="Times New Roman"/>
          <w:b w:val="false"/>
          <w:i w:val="false"/>
          <w:color w:val="000000"/>
          <w:sz w:val="28"/>
        </w:rPr>
        <w:t>
      3. Организации высшего и (или) послевузовского образования наряду с внедрением в учебный образовательный процесс передовых достижений науки вправе привлекать к процессу обучения ученых научных, научно-исследовательских организаций, в том числе зарубежных.</w:t>
      </w:r>
    </w:p>
    <w:bookmarkEnd w:id="189"/>
    <w:bookmarkStart w:name="z197" w:id="190"/>
    <w:p>
      <w:pPr>
        <w:spacing w:after="0"/>
        <w:ind w:left="0"/>
        <w:jc w:val="both"/>
      </w:pPr>
      <w:r>
        <w:rPr>
          <w:rFonts w:ascii="Times New Roman"/>
          <w:b w:val="false"/>
          <w:i w:val="false"/>
          <w:color w:val="000000"/>
          <w:sz w:val="28"/>
        </w:rPr>
        <w:t>
      4. Государственные организации высшего и (или) послевузовского образования вправе создавать научные лаборатории, научно-исследовательские институты, опытные производства, проектно-конструкторские организации, а также научно-образовательные консорциумы в порядке, установленном законами Республики Казахстан.</w:t>
      </w:r>
    </w:p>
    <w:bookmarkEnd w:id="190"/>
    <w:bookmarkStart w:name="z198" w:id="191"/>
    <w:p>
      <w:pPr>
        <w:spacing w:after="0"/>
        <w:ind w:left="0"/>
        <w:jc w:val="both"/>
      </w:pPr>
      <w:r>
        <w:rPr>
          <w:rFonts w:ascii="Times New Roman"/>
          <w:b w:val="false"/>
          <w:i w:val="false"/>
          <w:color w:val="000000"/>
          <w:sz w:val="28"/>
        </w:rPr>
        <w:t>
      5. Организациям высшего и (или) послевузовского образования Правительством Республики Казахстан может быть присвоен статус исследовательского университета по представлению уполномоченного органа.</w:t>
      </w:r>
    </w:p>
    <w:bookmarkEnd w:id="191"/>
    <w:p>
      <w:pPr>
        <w:spacing w:after="0"/>
        <w:ind w:left="0"/>
        <w:jc w:val="both"/>
      </w:pPr>
      <w:r>
        <w:rPr>
          <w:rFonts w:ascii="Times New Roman"/>
          <w:b/>
          <w:i w:val="false"/>
          <w:color w:val="000000"/>
          <w:sz w:val="28"/>
        </w:rPr>
        <w:t>Статья 13. Исследовательский университет</w:t>
      </w:r>
    </w:p>
    <w:bookmarkStart w:name="z200" w:id="192"/>
    <w:p>
      <w:pPr>
        <w:spacing w:after="0"/>
        <w:ind w:left="0"/>
        <w:jc w:val="both"/>
      </w:pPr>
      <w:r>
        <w:rPr>
          <w:rFonts w:ascii="Times New Roman"/>
          <w:b w:val="false"/>
          <w:i w:val="false"/>
          <w:color w:val="000000"/>
          <w:sz w:val="28"/>
        </w:rPr>
        <w:t>
      1. Исследовательский университет является организацией высшего и (или) послевузовского образования, реализующей утвержденную Правительством Республики Казахстан программу развития университета и участвующей в организации и проведении фундаментальных и прикладных научных исследований и иных научно-технических, опытно-конструкторских работ, а также коммерциализации результатов научной и (или) научно-технической деятельности и внедрении научных разработок и технологий в производство.</w:t>
      </w:r>
    </w:p>
    <w:bookmarkEnd w:id="192"/>
    <w:bookmarkStart w:name="z201" w:id="193"/>
    <w:p>
      <w:pPr>
        <w:spacing w:after="0"/>
        <w:ind w:left="0"/>
        <w:jc w:val="both"/>
      </w:pPr>
      <w:r>
        <w:rPr>
          <w:rFonts w:ascii="Times New Roman"/>
          <w:b w:val="false"/>
          <w:i w:val="false"/>
          <w:color w:val="000000"/>
          <w:sz w:val="28"/>
        </w:rPr>
        <w:t>
      2. Основными задачами исследовательского университета являются:</w:t>
      </w:r>
    </w:p>
    <w:bookmarkEnd w:id="193"/>
    <w:bookmarkStart w:name="z202" w:id="194"/>
    <w:p>
      <w:pPr>
        <w:spacing w:after="0"/>
        <w:ind w:left="0"/>
        <w:jc w:val="both"/>
      </w:pPr>
      <w:r>
        <w:rPr>
          <w:rFonts w:ascii="Times New Roman"/>
          <w:b w:val="false"/>
          <w:i w:val="false"/>
          <w:color w:val="000000"/>
          <w:sz w:val="28"/>
        </w:rPr>
        <w:t>
      1) интеграция научной и (или) научно-технической деятельности и образовательного процесса на всех уровнях высшего и (или) послевузовского образования;</w:t>
      </w:r>
    </w:p>
    <w:bookmarkEnd w:id="194"/>
    <w:bookmarkStart w:name="z203" w:id="195"/>
    <w:p>
      <w:pPr>
        <w:spacing w:after="0"/>
        <w:ind w:left="0"/>
        <w:jc w:val="both"/>
      </w:pPr>
      <w:r>
        <w:rPr>
          <w:rFonts w:ascii="Times New Roman"/>
          <w:b w:val="false"/>
          <w:i w:val="false"/>
          <w:color w:val="000000"/>
          <w:sz w:val="28"/>
        </w:rPr>
        <w:t>
      2) деятельность по коммерциализации результатов научной и (или) научно-технической деятельности и внедрению научных разработок и технологий в производство.</w:t>
      </w:r>
    </w:p>
    <w:bookmarkEnd w:id="195"/>
    <w:bookmarkStart w:name="z204" w:id="196"/>
    <w:p>
      <w:pPr>
        <w:spacing w:after="0"/>
        <w:ind w:left="0"/>
        <w:jc w:val="both"/>
      </w:pPr>
      <w:r>
        <w:rPr>
          <w:rFonts w:ascii="Times New Roman"/>
          <w:b w:val="false"/>
          <w:i w:val="false"/>
          <w:color w:val="000000"/>
          <w:sz w:val="28"/>
        </w:rPr>
        <w:t>
      3. Исследовательский университет самостоятельно разрабатывает и реализует стандарты образовательных программ высшего и (или) послевузовского образования. Требования к условиям реализации и результатам освоения образовательных программ не могут быть ниже соответствующих программ высшего и (или) послевузовского образования, устанавливаемых государственными стандартами.</w:t>
      </w:r>
    </w:p>
    <w:bookmarkEnd w:id="196"/>
    <w:bookmarkStart w:name="z205" w:id="197"/>
    <w:p>
      <w:pPr>
        <w:spacing w:after="0"/>
        <w:ind w:left="0"/>
        <w:jc w:val="both"/>
      </w:pPr>
      <w:r>
        <w:rPr>
          <w:rFonts w:ascii="Times New Roman"/>
          <w:b w:val="false"/>
          <w:i w:val="false"/>
          <w:color w:val="000000"/>
          <w:sz w:val="28"/>
        </w:rPr>
        <w:t>
      4. Исследовательский университет вправе устанавливать дополнительные требования профильной направленности при приеме на обучение по программам высшего и (или) послевузовского образования.</w:t>
      </w:r>
    </w:p>
    <w:bookmarkEnd w:id="197"/>
    <w:p>
      <w:pPr>
        <w:spacing w:after="0"/>
        <w:ind w:left="0"/>
        <w:jc w:val="both"/>
      </w:pPr>
      <w:r>
        <w:rPr>
          <w:rFonts w:ascii="Times New Roman"/>
          <w:b/>
          <w:i w:val="false"/>
          <w:color w:val="000000"/>
          <w:sz w:val="28"/>
        </w:rPr>
        <w:t>Статья 14. Иные организации в области науки</w:t>
      </w:r>
    </w:p>
    <w:bookmarkStart w:name="z207" w:id="198"/>
    <w:p>
      <w:pPr>
        <w:spacing w:after="0"/>
        <w:ind w:left="0"/>
        <w:jc w:val="both"/>
      </w:pPr>
      <w:r>
        <w:rPr>
          <w:rFonts w:ascii="Times New Roman"/>
          <w:b w:val="false"/>
          <w:i w:val="false"/>
          <w:color w:val="000000"/>
          <w:sz w:val="28"/>
        </w:rPr>
        <w:t>
      Организации, для которых научная и (или) научно-техническая деятельность не является основным видом деятельности, в целях решения задач, закрепленных в их учредительных документах, вправе создавать в своей структуре научные подразделения.</w:t>
      </w:r>
    </w:p>
    <w:bookmarkEnd w:id="198"/>
    <w:bookmarkStart w:name="z208" w:id="199"/>
    <w:p>
      <w:pPr>
        <w:spacing w:after="0"/>
        <w:ind w:left="0"/>
        <w:jc w:val="left"/>
      </w:pPr>
      <w:r>
        <w:rPr>
          <w:rFonts w:ascii="Times New Roman"/>
          <w:b/>
          <w:i w:val="false"/>
          <w:color w:val="000000"/>
        </w:rPr>
        <w:t xml:space="preserve"> Глава 4. НАЦИОНАЛЬНАЯ АКАДЕМИЯ НАУК РЕСПУБЛИКИ КАЗАХСТАН, УРОВЕНЬ ГОТОВНОСТИ ТЕХНОЛОГИЙ И НАУЧНО-ТЕХНИЧЕСКИЕ СОВЕТЫ</w:t>
      </w:r>
    </w:p>
    <w:bookmarkEnd w:id="199"/>
    <w:p>
      <w:pPr>
        <w:spacing w:after="0"/>
        <w:ind w:left="0"/>
        <w:jc w:val="both"/>
      </w:pPr>
      <w:r>
        <w:rPr>
          <w:rFonts w:ascii="Times New Roman"/>
          <w:b/>
          <w:i w:val="false"/>
          <w:color w:val="000000"/>
          <w:sz w:val="28"/>
        </w:rPr>
        <w:t>Статья 15. Национальная академия наук Республики Казахстан</w:t>
      </w:r>
    </w:p>
    <w:bookmarkStart w:name="z210" w:id="200"/>
    <w:p>
      <w:pPr>
        <w:spacing w:after="0"/>
        <w:ind w:left="0"/>
        <w:jc w:val="both"/>
      </w:pPr>
      <w:r>
        <w:rPr>
          <w:rFonts w:ascii="Times New Roman"/>
          <w:b w:val="false"/>
          <w:i w:val="false"/>
          <w:color w:val="000000"/>
          <w:sz w:val="28"/>
        </w:rPr>
        <w:t>
      1. Национальная академия наук Республики Казахстан (далее – Национальная академия наук) создается Правительством Республики Казахстан в форме высшей научной организации.</w:t>
      </w:r>
    </w:p>
    <w:bookmarkEnd w:id="200"/>
    <w:bookmarkStart w:name="z211" w:id="201"/>
    <w:p>
      <w:pPr>
        <w:spacing w:after="0"/>
        <w:ind w:left="0"/>
        <w:jc w:val="both"/>
      </w:pPr>
      <w:r>
        <w:rPr>
          <w:rFonts w:ascii="Times New Roman"/>
          <w:b w:val="false"/>
          <w:i w:val="false"/>
          <w:color w:val="000000"/>
          <w:sz w:val="28"/>
        </w:rPr>
        <w:t xml:space="preserve">
      2. Национальная академия наук объединяет в своем составе физических лиц – членов Национальной академии наук, избираемых в определенном уполномоченным органом порядке. </w:t>
      </w:r>
    </w:p>
    <w:bookmarkEnd w:id="201"/>
    <w:bookmarkStart w:name="z212" w:id="202"/>
    <w:p>
      <w:pPr>
        <w:spacing w:after="0"/>
        <w:ind w:left="0"/>
        <w:jc w:val="both"/>
      </w:pPr>
      <w:r>
        <w:rPr>
          <w:rFonts w:ascii="Times New Roman"/>
          <w:b w:val="false"/>
          <w:i w:val="false"/>
          <w:color w:val="000000"/>
          <w:sz w:val="28"/>
        </w:rPr>
        <w:t>
      3. Национальная академия наук:</w:t>
      </w:r>
    </w:p>
    <w:bookmarkEnd w:id="202"/>
    <w:bookmarkStart w:name="z213" w:id="203"/>
    <w:p>
      <w:pPr>
        <w:spacing w:after="0"/>
        <w:ind w:left="0"/>
        <w:jc w:val="both"/>
      </w:pPr>
      <w:r>
        <w:rPr>
          <w:rFonts w:ascii="Times New Roman"/>
          <w:b w:val="false"/>
          <w:i w:val="false"/>
          <w:color w:val="000000"/>
          <w:sz w:val="28"/>
        </w:rPr>
        <w:t>
      1) вырабатывает рекомендации по определению приоритетных направлений научной и (или) научно-технической деятельности в соответствии с приоритетами социально-экономического развития, а также приоритетных направлений стратегических, фундаментальных и прикладных научных исследований в Республике Казахстан;</w:t>
      </w:r>
    </w:p>
    <w:bookmarkEnd w:id="203"/>
    <w:bookmarkStart w:name="z214" w:id="204"/>
    <w:p>
      <w:pPr>
        <w:spacing w:after="0"/>
        <w:ind w:left="0"/>
        <w:jc w:val="both"/>
      </w:pPr>
      <w:r>
        <w:rPr>
          <w:rFonts w:ascii="Times New Roman"/>
          <w:b w:val="false"/>
          <w:i w:val="false"/>
          <w:color w:val="000000"/>
          <w:sz w:val="28"/>
        </w:rPr>
        <w:t>
      2) проводит анализ стратегических приоритетных направлений развития науки и технологий, представленных уполномоченным органом в Национальный совет по науке и технологиям при Президенте Республики Казахстан;</w:t>
      </w:r>
    </w:p>
    <w:bookmarkEnd w:id="204"/>
    <w:bookmarkStart w:name="z215" w:id="205"/>
    <w:p>
      <w:pPr>
        <w:spacing w:after="0"/>
        <w:ind w:left="0"/>
        <w:jc w:val="both"/>
      </w:pPr>
      <w:r>
        <w:rPr>
          <w:rFonts w:ascii="Times New Roman"/>
          <w:b w:val="false"/>
          <w:i w:val="false"/>
          <w:color w:val="000000"/>
          <w:sz w:val="28"/>
        </w:rPr>
        <w:t>
      3) проводит экспертизу научно-технических заданий, представленных на Высшую научно-техническую комиссию для программно-целевого финансирования;</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осуществляет подготовку и издание ежегодного национального доклада по науке с учетом результатов форсайтных (прогнозных) исследований по развитию науки и технологий, а также иных аналитических и статистических материалов;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осуществляет подготовку и проведение форсайтных (прогнозных) исследований по развитию науки и технологий;</w:t>
      </w:r>
    </w:p>
    <w:bookmarkStart w:name="z217" w:id="206"/>
    <w:p>
      <w:pPr>
        <w:spacing w:after="0"/>
        <w:ind w:left="0"/>
        <w:jc w:val="both"/>
      </w:pPr>
      <w:r>
        <w:rPr>
          <w:rFonts w:ascii="Times New Roman"/>
          <w:b w:val="false"/>
          <w:i w:val="false"/>
          <w:color w:val="000000"/>
          <w:sz w:val="28"/>
        </w:rPr>
        <w:t>
      5) проводит конкурсы на соискание именных премий и стипендий в области науки;</w:t>
      </w:r>
    </w:p>
    <w:bookmarkEnd w:id="206"/>
    <w:bookmarkStart w:name="z218" w:id="207"/>
    <w:p>
      <w:pPr>
        <w:spacing w:after="0"/>
        <w:ind w:left="0"/>
        <w:jc w:val="both"/>
      </w:pPr>
      <w:r>
        <w:rPr>
          <w:rFonts w:ascii="Times New Roman"/>
          <w:b w:val="false"/>
          <w:i w:val="false"/>
          <w:color w:val="000000"/>
          <w:sz w:val="28"/>
        </w:rPr>
        <w:t>
      6) проводит научные исследования в различных областях науки и техники;</w:t>
      </w:r>
    </w:p>
    <w:bookmarkEnd w:id="207"/>
    <w:bookmarkStart w:name="z219" w:id="208"/>
    <w:p>
      <w:pPr>
        <w:spacing w:after="0"/>
        <w:ind w:left="0"/>
        <w:jc w:val="both"/>
      </w:pPr>
      <w:r>
        <w:rPr>
          <w:rFonts w:ascii="Times New Roman"/>
          <w:b w:val="false"/>
          <w:i w:val="false"/>
          <w:color w:val="000000"/>
          <w:sz w:val="28"/>
        </w:rPr>
        <w:t>
      7) издает научные журналы;</w:t>
      </w:r>
    </w:p>
    <w:bookmarkEnd w:id="208"/>
    <w:bookmarkStart w:name="z220" w:id="209"/>
    <w:p>
      <w:pPr>
        <w:spacing w:after="0"/>
        <w:ind w:left="0"/>
        <w:jc w:val="both"/>
      </w:pPr>
      <w:r>
        <w:rPr>
          <w:rFonts w:ascii="Times New Roman"/>
          <w:b w:val="false"/>
          <w:i w:val="false"/>
          <w:color w:val="000000"/>
          <w:sz w:val="28"/>
        </w:rPr>
        <w:t>
      8) участвует в развитии международного научного и научно-технического сотрудничества;</w:t>
      </w:r>
    </w:p>
    <w:bookmarkEnd w:id="209"/>
    <w:bookmarkStart w:name="z221" w:id="210"/>
    <w:p>
      <w:pPr>
        <w:spacing w:after="0"/>
        <w:ind w:left="0"/>
        <w:jc w:val="both"/>
      </w:pPr>
      <w:r>
        <w:rPr>
          <w:rFonts w:ascii="Times New Roman"/>
          <w:b w:val="false"/>
          <w:i w:val="false"/>
          <w:color w:val="000000"/>
          <w:sz w:val="28"/>
        </w:rPr>
        <w:t>
      9) участвует в популяризации науки;</w:t>
      </w:r>
    </w:p>
    <w:bookmarkEnd w:id="210"/>
    <w:bookmarkStart w:name="z222" w:id="211"/>
    <w:p>
      <w:pPr>
        <w:spacing w:after="0"/>
        <w:ind w:left="0"/>
        <w:jc w:val="both"/>
      </w:pPr>
      <w:r>
        <w:rPr>
          <w:rFonts w:ascii="Times New Roman"/>
          <w:b w:val="false"/>
          <w:i w:val="false"/>
          <w:color w:val="000000"/>
          <w:sz w:val="28"/>
        </w:rPr>
        <w:t>
      10) осуществляет иные полномочия, установленные законодательством Республики Казахстан.</w:t>
      </w:r>
    </w:p>
    <w:bookmarkEnd w:id="211"/>
    <w:bookmarkStart w:name="z223" w:id="212"/>
    <w:p>
      <w:pPr>
        <w:spacing w:after="0"/>
        <w:ind w:left="0"/>
        <w:jc w:val="both"/>
      </w:pPr>
      <w:r>
        <w:rPr>
          <w:rFonts w:ascii="Times New Roman"/>
          <w:b w:val="false"/>
          <w:i w:val="false"/>
          <w:color w:val="000000"/>
          <w:sz w:val="28"/>
        </w:rPr>
        <w:t xml:space="preserve">
      4. Органами управления Национальной академии наук являются: </w:t>
      </w:r>
    </w:p>
    <w:bookmarkEnd w:id="212"/>
    <w:bookmarkStart w:name="z224" w:id="213"/>
    <w:p>
      <w:pPr>
        <w:spacing w:after="0"/>
        <w:ind w:left="0"/>
        <w:jc w:val="both"/>
      </w:pPr>
      <w:r>
        <w:rPr>
          <w:rFonts w:ascii="Times New Roman"/>
          <w:b w:val="false"/>
          <w:i w:val="false"/>
          <w:color w:val="000000"/>
          <w:sz w:val="28"/>
        </w:rPr>
        <w:t>
      1) высший орган – попечительский совет (далее – совет);</w:t>
      </w:r>
    </w:p>
    <w:bookmarkEnd w:id="213"/>
    <w:bookmarkStart w:name="z225" w:id="214"/>
    <w:p>
      <w:pPr>
        <w:spacing w:after="0"/>
        <w:ind w:left="0"/>
        <w:jc w:val="both"/>
      </w:pPr>
      <w:r>
        <w:rPr>
          <w:rFonts w:ascii="Times New Roman"/>
          <w:b w:val="false"/>
          <w:i w:val="false"/>
          <w:color w:val="000000"/>
          <w:sz w:val="28"/>
        </w:rPr>
        <w:t>
      2) представительный орган – общее собрание академиков Национальной академии наук (далее – собрание);</w:t>
      </w:r>
    </w:p>
    <w:bookmarkEnd w:id="214"/>
    <w:bookmarkStart w:name="z226" w:id="215"/>
    <w:p>
      <w:pPr>
        <w:spacing w:after="0"/>
        <w:ind w:left="0"/>
        <w:jc w:val="both"/>
      </w:pPr>
      <w:r>
        <w:rPr>
          <w:rFonts w:ascii="Times New Roman"/>
          <w:b w:val="false"/>
          <w:i w:val="false"/>
          <w:color w:val="000000"/>
          <w:sz w:val="28"/>
        </w:rPr>
        <w:t>
      3) консультативно-совещательный орган – президиум (далее – президиум);</w:t>
      </w:r>
    </w:p>
    <w:bookmarkEnd w:id="215"/>
    <w:bookmarkStart w:name="z227" w:id="216"/>
    <w:p>
      <w:pPr>
        <w:spacing w:after="0"/>
        <w:ind w:left="0"/>
        <w:jc w:val="both"/>
      </w:pPr>
      <w:r>
        <w:rPr>
          <w:rFonts w:ascii="Times New Roman"/>
          <w:b w:val="false"/>
          <w:i w:val="false"/>
          <w:color w:val="000000"/>
          <w:sz w:val="28"/>
        </w:rPr>
        <w:t>
      4) исполнительный орган – правление (далее – правление).</w:t>
      </w:r>
    </w:p>
    <w:bookmarkEnd w:id="216"/>
    <w:bookmarkStart w:name="z228" w:id="217"/>
    <w:p>
      <w:pPr>
        <w:spacing w:after="0"/>
        <w:ind w:left="0"/>
        <w:jc w:val="both"/>
      </w:pPr>
      <w:r>
        <w:rPr>
          <w:rFonts w:ascii="Times New Roman"/>
          <w:b w:val="false"/>
          <w:i w:val="false"/>
          <w:color w:val="000000"/>
          <w:sz w:val="28"/>
        </w:rPr>
        <w:t>
      Органы управления Национальной академии наук, их структура, компетенция, порядок формирования, сроки полномочий членов органов управления, порядок принятия им решений устанавливаются законодательством Республики Казахстан и уставом Национальной академии наук (далее – устав), утвержденным уполномоченным органом по согласованию с уполномоченным органом по государственному имуществу.</w:t>
      </w:r>
    </w:p>
    <w:bookmarkEnd w:id="217"/>
    <w:bookmarkStart w:name="z229" w:id="218"/>
    <w:p>
      <w:pPr>
        <w:spacing w:after="0"/>
        <w:ind w:left="0"/>
        <w:jc w:val="both"/>
      </w:pPr>
      <w:r>
        <w:rPr>
          <w:rFonts w:ascii="Times New Roman"/>
          <w:b w:val="false"/>
          <w:i w:val="false"/>
          <w:color w:val="000000"/>
          <w:sz w:val="28"/>
        </w:rPr>
        <w:t xml:space="preserve">
      5. Председателем совета является лицо, назначаемое Правительством Республики Казахстан. </w:t>
      </w:r>
    </w:p>
    <w:bookmarkEnd w:id="218"/>
    <w:bookmarkStart w:name="z230" w:id="219"/>
    <w:p>
      <w:pPr>
        <w:spacing w:after="0"/>
        <w:ind w:left="0"/>
        <w:jc w:val="both"/>
      </w:pPr>
      <w:r>
        <w:rPr>
          <w:rFonts w:ascii="Times New Roman"/>
          <w:b w:val="false"/>
          <w:i w:val="false"/>
          <w:color w:val="000000"/>
          <w:sz w:val="28"/>
        </w:rPr>
        <w:t>
      К исключительной компетенции совета относятся:</w:t>
      </w:r>
    </w:p>
    <w:bookmarkEnd w:id="219"/>
    <w:bookmarkStart w:name="z231" w:id="220"/>
    <w:p>
      <w:pPr>
        <w:spacing w:after="0"/>
        <w:ind w:left="0"/>
        <w:jc w:val="both"/>
      </w:pPr>
      <w:r>
        <w:rPr>
          <w:rFonts w:ascii="Times New Roman"/>
          <w:b w:val="false"/>
          <w:i w:val="false"/>
          <w:color w:val="000000"/>
          <w:sz w:val="28"/>
        </w:rPr>
        <w:t xml:space="preserve">
      1) утверждение стратегии и плана развития Национальной академии наук, рассмотрение отчетов Национальной академии наук о ходе их реализации; </w:t>
      </w:r>
    </w:p>
    <w:bookmarkEnd w:id="220"/>
    <w:bookmarkStart w:name="z232" w:id="221"/>
    <w:p>
      <w:pPr>
        <w:spacing w:after="0"/>
        <w:ind w:left="0"/>
        <w:jc w:val="both"/>
      </w:pPr>
      <w:r>
        <w:rPr>
          <w:rFonts w:ascii="Times New Roman"/>
          <w:b w:val="false"/>
          <w:i w:val="false"/>
          <w:color w:val="000000"/>
          <w:sz w:val="28"/>
        </w:rPr>
        <w:t>
      2) содействие в реализации государственной политики в области науки и научно-технологической политики;</w:t>
      </w:r>
    </w:p>
    <w:bookmarkEnd w:id="221"/>
    <w:bookmarkStart w:name="z233" w:id="222"/>
    <w:p>
      <w:pPr>
        <w:spacing w:after="0"/>
        <w:ind w:left="0"/>
        <w:jc w:val="both"/>
      </w:pPr>
      <w:r>
        <w:rPr>
          <w:rFonts w:ascii="Times New Roman"/>
          <w:b w:val="false"/>
          <w:i w:val="false"/>
          <w:color w:val="000000"/>
          <w:sz w:val="28"/>
        </w:rPr>
        <w:t>
      3) выработка предложений по повышению эффективности деятельности Национальной академии наук;</w:t>
      </w:r>
    </w:p>
    <w:bookmarkEnd w:id="222"/>
    <w:bookmarkStart w:name="z234" w:id="223"/>
    <w:p>
      <w:pPr>
        <w:spacing w:after="0"/>
        <w:ind w:left="0"/>
        <w:jc w:val="both"/>
      </w:pPr>
      <w:r>
        <w:rPr>
          <w:rFonts w:ascii="Times New Roman"/>
          <w:b w:val="false"/>
          <w:i w:val="false"/>
          <w:color w:val="000000"/>
          <w:sz w:val="28"/>
        </w:rPr>
        <w:t>
      4) рассмотрение информации по вопросам осуществления деятельности Национальной академии наук, исполнения решений, принятых органами управления Национальной академии наук, а также выработка рекомендаций для других органов управления Национальной академии наук по итогам рассмотрения вопросов на заседаниях (собраниях) попечительского совета Национальной академии наук;</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рассмотрение информации о результатах деятельности Национальной академии наук, выработка рекомендаций по итогам рассмотрения такой информации;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назначение уполномоченного по правам ученых и научных работников.</w:t>
      </w:r>
    </w:p>
    <w:bookmarkStart w:name="z236" w:id="224"/>
    <w:p>
      <w:pPr>
        <w:spacing w:after="0"/>
        <w:ind w:left="0"/>
        <w:jc w:val="both"/>
      </w:pPr>
      <w:r>
        <w:rPr>
          <w:rFonts w:ascii="Times New Roman"/>
          <w:b w:val="false"/>
          <w:i w:val="false"/>
          <w:color w:val="000000"/>
          <w:sz w:val="28"/>
        </w:rPr>
        <w:t xml:space="preserve">
      Совет может осуществлять иные полномочия, установленные законодательством Республики Казахстан, уставом и положением о совете. </w:t>
      </w:r>
    </w:p>
    <w:bookmarkEnd w:id="224"/>
    <w:bookmarkStart w:name="z237" w:id="225"/>
    <w:p>
      <w:pPr>
        <w:spacing w:after="0"/>
        <w:ind w:left="0"/>
        <w:jc w:val="both"/>
      </w:pPr>
      <w:r>
        <w:rPr>
          <w:rFonts w:ascii="Times New Roman"/>
          <w:b w:val="false"/>
          <w:i w:val="false"/>
          <w:color w:val="000000"/>
          <w:sz w:val="28"/>
        </w:rPr>
        <w:t>
      6. Число членов совета должно быть не менее пяти человек. Члены исполнительного органа не могут быть избраны в совет.</w:t>
      </w:r>
    </w:p>
    <w:bookmarkEnd w:id="225"/>
    <w:bookmarkStart w:name="z238" w:id="226"/>
    <w:p>
      <w:pPr>
        <w:spacing w:after="0"/>
        <w:ind w:left="0"/>
        <w:jc w:val="both"/>
      </w:pPr>
      <w:r>
        <w:rPr>
          <w:rFonts w:ascii="Times New Roman"/>
          <w:b w:val="false"/>
          <w:i w:val="false"/>
          <w:color w:val="000000"/>
          <w:sz w:val="28"/>
        </w:rPr>
        <w:t>
      7. Заседание совета проводится не реже одного раза в год. Внеочередное заседание проводится по решению правления либо по требованию не менее двадцати процентов членов совета.</w:t>
      </w:r>
    </w:p>
    <w:bookmarkEnd w:id="226"/>
    <w:bookmarkStart w:name="z239" w:id="227"/>
    <w:p>
      <w:pPr>
        <w:spacing w:after="0"/>
        <w:ind w:left="0"/>
        <w:jc w:val="both"/>
      </w:pPr>
      <w:r>
        <w:rPr>
          <w:rFonts w:ascii="Times New Roman"/>
          <w:b w:val="false"/>
          <w:i w:val="false"/>
          <w:color w:val="000000"/>
          <w:sz w:val="28"/>
        </w:rPr>
        <w:t>
      8. О предстоящем заседании члены совета должны быть уведомлены не менее чем за три дня.</w:t>
      </w:r>
    </w:p>
    <w:bookmarkEnd w:id="227"/>
    <w:bookmarkStart w:name="z240" w:id="228"/>
    <w:p>
      <w:pPr>
        <w:spacing w:after="0"/>
        <w:ind w:left="0"/>
        <w:jc w:val="both"/>
      </w:pPr>
      <w:r>
        <w:rPr>
          <w:rFonts w:ascii="Times New Roman"/>
          <w:b w:val="false"/>
          <w:i w:val="false"/>
          <w:color w:val="000000"/>
          <w:sz w:val="28"/>
        </w:rPr>
        <w:t>
      9. По требованию не менее двадцати процентов присутствующих на заседании членов совета принятие решения проводится тайным голосованием.</w:t>
      </w:r>
    </w:p>
    <w:bookmarkEnd w:id="228"/>
    <w:bookmarkStart w:name="z241" w:id="229"/>
    <w:p>
      <w:pPr>
        <w:spacing w:after="0"/>
        <w:ind w:left="0"/>
        <w:jc w:val="both"/>
      </w:pPr>
      <w:r>
        <w:rPr>
          <w:rFonts w:ascii="Times New Roman"/>
          <w:b w:val="false"/>
          <w:i w:val="false"/>
          <w:color w:val="000000"/>
          <w:sz w:val="28"/>
        </w:rPr>
        <w:t>
      10. Заседание совета ведет председатель, а при его отсутствии – один из членов совета.</w:t>
      </w:r>
    </w:p>
    <w:bookmarkEnd w:id="229"/>
    <w:bookmarkStart w:name="z242" w:id="230"/>
    <w:p>
      <w:pPr>
        <w:spacing w:after="0"/>
        <w:ind w:left="0"/>
        <w:jc w:val="both"/>
      </w:pPr>
      <w:r>
        <w:rPr>
          <w:rFonts w:ascii="Times New Roman"/>
          <w:b w:val="false"/>
          <w:i w:val="false"/>
          <w:color w:val="000000"/>
          <w:sz w:val="28"/>
        </w:rPr>
        <w:t>
      11. Решение совета принимается большинством голосов членов совета. Каждый член совета имеет один голос.</w:t>
      </w:r>
    </w:p>
    <w:bookmarkEnd w:id="230"/>
    <w:bookmarkStart w:name="z243" w:id="231"/>
    <w:p>
      <w:pPr>
        <w:spacing w:after="0"/>
        <w:ind w:left="0"/>
        <w:jc w:val="both"/>
      </w:pPr>
      <w:r>
        <w:rPr>
          <w:rFonts w:ascii="Times New Roman"/>
          <w:b w:val="false"/>
          <w:i w:val="false"/>
          <w:color w:val="000000"/>
          <w:sz w:val="28"/>
        </w:rPr>
        <w:t>
      12. Собрание осуществляет общее руководство деятельностью Национальной академии наук.</w:t>
      </w:r>
    </w:p>
    <w:bookmarkEnd w:id="231"/>
    <w:bookmarkStart w:name="z244" w:id="232"/>
    <w:p>
      <w:pPr>
        <w:spacing w:after="0"/>
        <w:ind w:left="0"/>
        <w:jc w:val="both"/>
      </w:pPr>
      <w:r>
        <w:rPr>
          <w:rFonts w:ascii="Times New Roman"/>
          <w:b w:val="false"/>
          <w:i w:val="false"/>
          <w:color w:val="000000"/>
          <w:sz w:val="28"/>
        </w:rPr>
        <w:t>
      13. Председателем собрания является первый руководитель Национальной академии наук.</w:t>
      </w:r>
    </w:p>
    <w:bookmarkEnd w:id="232"/>
    <w:bookmarkStart w:name="z245" w:id="233"/>
    <w:p>
      <w:pPr>
        <w:spacing w:after="0"/>
        <w:ind w:left="0"/>
        <w:jc w:val="both"/>
      </w:pPr>
      <w:r>
        <w:rPr>
          <w:rFonts w:ascii="Times New Roman"/>
          <w:b w:val="false"/>
          <w:i w:val="false"/>
          <w:color w:val="000000"/>
          <w:sz w:val="28"/>
        </w:rPr>
        <w:t xml:space="preserve">
      В состав собрания входят академики Национальной академии наук, избранные в соответствии с правилами и критериями избрания академиков Национальной академии наук, определяемыми уполномоченным органом. </w:t>
      </w:r>
    </w:p>
    <w:bookmarkEnd w:id="233"/>
    <w:bookmarkStart w:name="z246" w:id="234"/>
    <w:p>
      <w:pPr>
        <w:spacing w:after="0"/>
        <w:ind w:left="0"/>
        <w:jc w:val="both"/>
      </w:pPr>
      <w:r>
        <w:rPr>
          <w:rFonts w:ascii="Times New Roman"/>
          <w:b w:val="false"/>
          <w:i w:val="false"/>
          <w:color w:val="000000"/>
          <w:sz w:val="28"/>
        </w:rPr>
        <w:t>
      Количественный состав и сроки полномочий собрания устанавливаются уставом.</w:t>
      </w:r>
    </w:p>
    <w:bookmarkEnd w:id="234"/>
    <w:bookmarkStart w:name="z247" w:id="235"/>
    <w:p>
      <w:pPr>
        <w:spacing w:after="0"/>
        <w:ind w:left="0"/>
        <w:jc w:val="both"/>
      </w:pPr>
      <w:r>
        <w:rPr>
          <w:rFonts w:ascii="Times New Roman"/>
          <w:b w:val="false"/>
          <w:i w:val="false"/>
          <w:color w:val="000000"/>
          <w:sz w:val="28"/>
        </w:rPr>
        <w:t xml:space="preserve">
      14. К исключительной компетенции собрания относятся: </w:t>
      </w:r>
    </w:p>
    <w:bookmarkEnd w:id="235"/>
    <w:bookmarkStart w:name="z248" w:id="236"/>
    <w:p>
      <w:pPr>
        <w:spacing w:after="0"/>
        <w:ind w:left="0"/>
        <w:jc w:val="both"/>
      </w:pPr>
      <w:r>
        <w:rPr>
          <w:rFonts w:ascii="Times New Roman"/>
          <w:b w:val="false"/>
          <w:i w:val="false"/>
          <w:color w:val="000000"/>
          <w:sz w:val="28"/>
        </w:rPr>
        <w:t xml:space="preserve">
      1) избрание академиков Национальной академии наук, членов президиума Национальной академии наук, за исключением членов переходного президиума; </w:t>
      </w:r>
    </w:p>
    <w:bookmarkEnd w:id="236"/>
    <w:bookmarkStart w:name="z249" w:id="237"/>
    <w:p>
      <w:pPr>
        <w:spacing w:after="0"/>
        <w:ind w:left="0"/>
        <w:jc w:val="both"/>
      </w:pPr>
      <w:r>
        <w:rPr>
          <w:rFonts w:ascii="Times New Roman"/>
          <w:b w:val="false"/>
          <w:i w:val="false"/>
          <w:color w:val="000000"/>
          <w:sz w:val="28"/>
        </w:rPr>
        <w:t>
      2) присвоение почетных званий и наград;</w:t>
      </w:r>
    </w:p>
    <w:bookmarkEnd w:id="237"/>
    <w:bookmarkStart w:name="z250" w:id="238"/>
    <w:p>
      <w:pPr>
        <w:spacing w:after="0"/>
        <w:ind w:left="0"/>
        <w:jc w:val="both"/>
      </w:pPr>
      <w:r>
        <w:rPr>
          <w:rFonts w:ascii="Times New Roman"/>
          <w:b w:val="false"/>
          <w:i w:val="false"/>
          <w:color w:val="000000"/>
          <w:sz w:val="28"/>
        </w:rPr>
        <w:t xml:space="preserve">
      3) выработка рекомендаций по стратегии и плану развития Национальной академии наук; </w:t>
      </w:r>
    </w:p>
    <w:bookmarkEnd w:id="238"/>
    <w:bookmarkStart w:name="z251" w:id="239"/>
    <w:p>
      <w:pPr>
        <w:spacing w:after="0"/>
        <w:ind w:left="0"/>
        <w:jc w:val="both"/>
      </w:pPr>
      <w:r>
        <w:rPr>
          <w:rFonts w:ascii="Times New Roman"/>
          <w:b w:val="false"/>
          <w:i w:val="false"/>
          <w:color w:val="000000"/>
          <w:sz w:val="28"/>
        </w:rPr>
        <w:t>
      4) выработка предложений по участию Национальной академии наук в проектах научной и (или) научно-технической деятельности;</w:t>
      </w:r>
    </w:p>
    <w:bookmarkEnd w:id="239"/>
    <w:bookmarkStart w:name="z252" w:id="240"/>
    <w:p>
      <w:pPr>
        <w:spacing w:after="0"/>
        <w:ind w:left="0"/>
        <w:jc w:val="both"/>
      </w:pPr>
      <w:r>
        <w:rPr>
          <w:rFonts w:ascii="Times New Roman"/>
          <w:b w:val="false"/>
          <w:i w:val="false"/>
          <w:color w:val="000000"/>
          <w:sz w:val="28"/>
        </w:rPr>
        <w:t>
      5) заслушивание и обсуждение результатов научной и (или) научно-технической деятельности академиков Национальной академии наук, докладов руководителей структурных подразделений Национальной академии наук и отдельных ученых;</w:t>
      </w:r>
    </w:p>
    <w:bookmarkEnd w:id="240"/>
    <w:bookmarkStart w:name="z253" w:id="241"/>
    <w:p>
      <w:pPr>
        <w:spacing w:after="0"/>
        <w:ind w:left="0"/>
        <w:jc w:val="both"/>
      </w:pPr>
      <w:r>
        <w:rPr>
          <w:rFonts w:ascii="Times New Roman"/>
          <w:b w:val="false"/>
          <w:i w:val="false"/>
          <w:color w:val="000000"/>
          <w:sz w:val="28"/>
        </w:rPr>
        <w:t>
      6) выработка рекомендаций по повышению эффективности деятельности Национальной академии наук.</w:t>
      </w:r>
    </w:p>
    <w:bookmarkEnd w:id="241"/>
    <w:bookmarkStart w:name="z254" w:id="242"/>
    <w:p>
      <w:pPr>
        <w:spacing w:after="0"/>
        <w:ind w:left="0"/>
        <w:jc w:val="both"/>
      </w:pPr>
      <w:r>
        <w:rPr>
          <w:rFonts w:ascii="Times New Roman"/>
          <w:b w:val="false"/>
          <w:i w:val="false"/>
          <w:color w:val="000000"/>
          <w:sz w:val="28"/>
        </w:rPr>
        <w:t xml:space="preserve">
      Собрание может осуществлять иные полномочия, установленные законодательством Республики Казахстан и уставом. </w:t>
      </w:r>
    </w:p>
    <w:bookmarkEnd w:id="242"/>
    <w:bookmarkStart w:name="z255" w:id="243"/>
    <w:p>
      <w:pPr>
        <w:spacing w:after="0"/>
        <w:ind w:left="0"/>
        <w:jc w:val="both"/>
      </w:pPr>
      <w:r>
        <w:rPr>
          <w:rFonts w:ascii="Times New Roman"/>
          <w:b w:val="false"/>
          <w:i w:val="false"/>
          <w:color w:val="000000"/>
          <w:sz w:val="28"/>
        </w:rPr>
        <w:t>
      15. Собрание созывается председателем в сроки, установленные уставом.</w:t>
      </w:r>
    </w:p>
    <w:bookmarkEnd w:id="243"/>
    <w:bookmarkStart w:name="z256" w:id="244"/>
    <w:p>
      <w:pPr>
        <w:spacing w:after="0"/>
        <w:ind w:left="0"/>
        <w:jc w:val="both"/>
      </w:pPr>
      <w:r>
        <w:rPr>
          <w:rFonts w:ascii="Times New Roman"/>
          <w:b w:val="false"/>
          <w:i w:val="false"/>
          <w:color w:val="000000"/>
          <w:sz w:val="28"/>
        </w:rPr>
        <w:t>
      16. Заседание собрания признается правомочным при участии в нем большинства членов собрания.</w:t>
      </w:r>
    </w:p>
    <w:bookmarkEnd w:id="244"/>
    <w:bookmarkStart w:name="z257" w:id="245"/>
    <w:p>
      <w:pPr>
        <w:spacing w:after="0"/>
        <w:ind w:left="0"/>
        <w:jc w:val="both"/>
      </w:pPr>
      <w:r>
        <w:rPr>
          <w:rFonts w:ascii="Times New Roman"/>
          <w:b w:val="false"/>
          <w:i w:val="false"/>
          <w:color w:val="000000"/>
          <w:sz w:val="28"/>
        </w:rPr>
        <w:t>
      17. Права и обязанности председателя собрания устанавливаются уставом.</w:t>
      </w:r>
    </w:p>
    <w:bookmarkEnd w:id="245"/>
    <w:bookmarkStart w:name="z258" w:id="246"/>
    <w:p>
      <w:pPr>
        <w:spacing w:after="0"/>
        <w:ind w:left="0"/>
        <w:jc w:val="both"/>
      </w:pPr>
      <w:r>
        <w:rPr>
          <w:rFonts w:ascii="Times New Roman"/>
          <w:b w:val="false"/>
          <w:i w:val="false"/>
          <w:color w:val="000000"/>
          <w:sz w:val="28"/>
        </w:rPr>
        <w:t>
      18. Действия членов собрания или его председателя могут быть обжалованы на заседании собрания.</w:t>
      </w:r>
    </w:p>
    <w:bookmarkEnd w:id="246"/>
    <w:bookmarkStart w:name="z259" w:id="247"/>
    <w:p>
      <w:pPr>
        <w:spacing w:after="0"/>
        <w:ind w:left="0"/>
        <w:jc w:val="both"/>
      </w:pPr>
      <w:r>
        <w:rPr>
          <w:rFonts w:ascii="Times New Roman"/>
          <w:b w:val="false"/>
          <w:i w:val="false"/>
          <w:color w:val="000000"/>
          <w:sz w:val="28"/>
        </w:rPr>
        <w:t>
      Рекомендации собрания являются обязательными для их рассмотрения президиумом и правлением.</w:t>
      </w:r>
    </w:p>
    <w:bookmarkEnd w:id="247"/>
    <w:bookmarkStart w:name="z260" w:id="248"/>
    <w:p>
      <w:pPr>
        <w:spacing w:after="0"/>
        <w:ind w:left="0"/>
        <w:jc w:val="both"/>
      </w:pPr>
      <w:r>
        <w:rPr>
          <w:rFonts w:ascii="Times New Roman"/>
          <w:b w:val="false"/>
          <w:i w:val="false"/>
          <w:color w:val="000000"/>
          <w:sz w:val="28"/>
        </w:rPr>
        <w:t>
      19. Президиум обеспечивает деятельность собрания.</w:t>
      </w:r>
    </w:p>
    <w:bookmarkEnd w:id="248"/>
    <w:bookmarkStart w:name="z261" w:id="249"/>
    <w:p>
      <w:pPr>
        <w:spacing w:after="0"/>
        <w:ind w:left="0"/>
        <w:jc w:val="both"/>
      </w:pPr>
      <w:r>
        <w:rPr>
          <w:rFonts w:ascii="Times New Roman"/>
          <w:b w:val="false"/>
          <w:i w:val="false"/>
          <w:color w:val="000000"/>
          <w:sz w:val="28"/>
        </w:rPr>
        <w:t>
      Председателем президиума является первый руководитель Национальной академии наук.</w:t>
      </w:r>
    </w:p>
    <w:bookmarkEnd w:id="249"/>
    <w:bookmarkStart w:name="z262" w:id="250"/>
    <w:p>
      <w:pPr>
        <w:spacing w:after="0"/>
        <w:ind w:left="0"/>
        <w:jc w:val="both"/>
      </w:pPr>
      <w:r>
        <w:rPr>
          <w:rFonts w:ascii="Times New Roman"/>
          <w:b w:val="false"/>
          <w:i w:val="false"/>
          <w:color w:val="000000"/>
          <w:sz w:val="28"/>
        </w:rPr>
        <w:t xml:space="preserve">
      Президиум избирается на заседании собрания сроком не менее трех лет и осуществляет деятельность от имени собрания. </w:t>
      </w:r>
    </w:p>
    <w:bookmarkEnd w:id="250"/>
    <w:bookmarkStart w:name="z263" w:id="251"/>
    <w:p>
      <w:pPr>
        <w:spacing w:after="0"/>
        <w:ind w:left="0"/>
        <w:jc w:val="both"/>
      </w:pPr>
      <w:r>
        <w:rPr>
          <w:rFonts w:ascii="Times New Roman"/>
          <w:b w:val="false"/>
          <w:i w:val="false"/>
          <w:color w:val="000000"/>
          <w:sz w:val="28"/>
        </w:rPr>
        <w:t xml:space="preserve">
      Президиум формируется решением собрания, за исключением переходного президиума. </w:t>
      </w:r>
    </w:p>
    <w:bookmarkEnd w:id="251"/>
    <w:bookmarkStart w:name="z264" w:id="252"/>
    <w:p>
      <w:pPr>
        <w:spacing w:after="0"/>
        <w:ind w:left="0"/>
        <w:jc w:val="both"/>
      </w:pPr>
      <w:r>
        <w:rPr>
          <w:rFonts w:ascii="Times New Roman"/>
          <w:b w:val="false"/>
          <w:i w:val="false"/>
          <w:color w:val="000000"/>
          <w:sz w:val="28"/>
        </w:rPr>
        <w:t>
      20. К исключительной компетенции президиума относятся:</w:t>
      </w:r>
    </w:p>
    <w:bookmarkEnd w:id="252"/>
    <w:bookmarkStart w:name="z265" w:id="253"/>
    <w:p>
      <w:pPr>
        <w:spacing w:after="0"/>
        <w:ind w:left="0"/>
        <w:jc w:val="both"/>
      </w:pPr>
      <w:r>
        <w:rPr>
          <w:rFonts w:ascii="Times New Roman"/>
          <w:b w:val="false"/>
          <w:i w:val="false"/>
          <w:color w:val="000000"/>
          <w:sz w:val="28"/>
        </w:rPr>
        <w:t xml:space="preserve">
      1) организация процедур избрания академиков Национальной академии наук; </w:t>
      </w:r>
    </w:p>
    <w:bookmarkEnd w:id="253"/>
    <w:bookmarkStart w:name="z266" w:id="254"/>
    <w:p>
      <w:pPr>
        <w:spacing w:after="0"/>
        <w:ind w:left="0"/>
        <w:jc w:val="both"/>
      </w:pPr>
      <w:r>
        <w:rPr>
          <w:rFonts w:ascii="Times New Roman"/>
          <w:b w:val="false"/>
          <w:i w:val="false"/>
          <w:color w:val="000000"/>
          <w:sz w:val="28"/>
        </w:rPr>
        <w:t>
      2) обеспечение исполнения решений, принятых советом, собранием;</w:t>
      </w:r>
    </w:p>
    <w:bookmarkEnd w:id="254"/>
    <w:bookmarkStart w:name="z267" w:id="255"/>
    <w:p>
      <w:pPr>
        <w:spacing w:after="0"/>
        <w:ind w:left="0"/>
        <w:jc w:val="both"/>
      </w:pPr>
      <w:r>
        <w:rPr>
          <w:rFonts w:ascii="Times New Roman"/>
          <w:b w:val="false"/>
          <w:i w:val="false"/>
          <w:color w:val="000000"/>
          <w:sz w:val="28"/>
        </w:rPr>
        <w:t xml:space="preserve">
      3) осуществление мониторинга за исполнением программы академика Национальной академии наук; </w:t>
      </w:r>
    </w:p>
    <w:bookmarkEnd w:id="255"/>
    <w:bookmarkStart w:name="z268" w:id="256"/>
    <w:p>
      <w:pPr>
        <w:spacing w:after="0"/>
        <w:ind w:left="0"/>
        <w:jc w:val="both"/>
      </w:pPr>
      <w:r>
        <w:rPr>
          <w:rFonts w:ascii="Times New Roman"/>
          <w:b w:val="false"/>
          <w:i w:val="false"/>
          <w:color w:val="000000"/>
          <w:sz w:val="28"/>
        </w:rPr>
        <w:t xml:space="preserve">
      4) рассмотрение и утверждение плана изданий (журналов, монографий) Национальной академии наук; </w:t>
      </w:r>
    </w:p>
    <w:bookmarkEnd w:id="256"/>
    <w:bookmarkStart w:name="z269" w:id="257"/>
    <w:p>
      <w:pPr>
        <w:spacing w:after="0"/>
        <w:ind w:left="0"/>
        <w:jc w:val="both"/>
      </w:pPr>
      <w:r>
        <w:rPr>
          <w:rFonts w:ascii="Times New Roman"/>
          <w:b w:val="false"/>
          <w:i w:val="false"/>
          <w:color w:val="000000"/>
          <w:sz w:val="28"/>
        </w:rPr>
        <w:t xml:space="preserve">
      5) выработка рекомендации к учреждению нагрудных знаков академиков Национальной академии наук, научных премий, почетных званий, наград (медалей) и удостоверений; </w:t>
      </w:r>
    </w:p>
    <w:bookmarkEnd w:id="257"/>
    <w:bookmarkStart w:name="z270" w:id="258"/>
    <w:p>
      <w:pPr>
        <w:spacing w:after="0"/>
        <w:ind w:left="0"/>
        <w:jc w:val="both"/>
      </w:pPr>
      <w:r>
        <w:rPr>
          <w:rFonts w:ascii="Times New Roman"/>
          <w:b w:val="false"/>
          <w:i w:val="false"/>
          <w:color w:val="000000"/>
          <w:sz w:val="28"/>
        </w:rPr>
        <w:t xml:space="preserve">
      6) координация выполнения ежегодного национального доклада по науке. </w:t>
      </w:r>
    </w:p>
    <w:bookmarkEnd w:id="258"/>
    <w:bookmarkStart w:name="z271" w:id="259"/>
    <w:p>
      <w:pPr>
        <w:spacing w:after="0"/>
        <w:ind w:left="0"/>
        <w:jc w:val="both"/>
      </w:pPr>
      <w:r>
        <w:rPr>
          <w:rFonts w:ascii="Times New Roman"/>
          <w:b w:val="false"/>
          <w:i w:val="false"/>
          <w:color w:val="000000"/>
          <w:sz w:val="28"/>
        </w:rPr>
        <w:t>
      Президиум может осуществлять иные полномочия, установленные законодательством Республики Казахстан и уставом.</w:t>
      </w:r>
    </w:p>
    <w:bookmarkEnd w:id="259"/>
    <w:bookmarkStart w:name="z272" w:id="260"/>
    <w:p>
      <w:pPr>
        <w:spacing w:after="0"/>
        <w:ind w:left="0"/>
        <w:jc w:val="both"/>
      </w:pPr>
      <w:r>
        <w:rPr>
          <w:rFonts w:ascii="Times New Roman"/>
          <w:b w:val="false"/>
          <w:i w:val="false"/>
          <w:color w:val="000000"/>
          <w:sz w:val="28"/>
        </w:rPr>
        <w:t>
      21. Лица, избранные в состав президиума, могут переизбираться не более двух раз подряд.</w:t>
      </w:r>
    </w:p>
    <w:bookmarkEnd w:id="260"/>
    <w:bookmarkStart w:name="z273" w:id="261"/>
    <w:p>
      <w:pPr>
        <w:spacing w:after="0"/>
        <w:ind w:left="0"/>
        <w:jc w:val="both"/>
      </w:pPr>
      <w:r>
        <w:rPr>
          <w:rFonts w:ascii="Times New Roman"/>
          <w:b w:val="false"/>
          <w:i w:val="false"/>
          <w:color w:val="000000"/>
          <w:sz w:val="28"/>
        </w:rPr>
        <w:t xml:space="preserve">
      Заседания президиума созываются не менее одного раза в квартал. </w:t>
      </w:r>
    </w:p>
    <w:bookmarkEnd w:id="261"/>
    <w:bookmarkStart w:name="z274" w:id="262"/>
    <w:p>
      <w:pPr>
        <w:spacing w:after="0"/>
        <w:ind w:left="0"/>
        <w:jc w:val="both"/>
      </w:pPr>
      <w:r>
        <w:rPr>
          <w:rFonts w:ascii="Times New Roman"/>
          <w:b w:val="false"/>
          <w:i w:val="false"/>
          <w:color w:val="000000"/>
          <w:sz w:val="28"/>
        </w:rPr>
        <w:t>
      Заседание может быть созвано по инициативе либо по требованию совета, собрания не позднее трех дней со дня поступления требования о созыве.</w:t>
      </w:r>
    </w:p>
    <w:bookmarkEnd w:id="262"/>
    <w:bookmarkStart w:name="z275" w:id="263"/>
    <w:p>
      <w:pPr>
        <w:spacing w:after="0"/>
        <w:ind w:left="0"/>
        <w:jc w:val="both"/>
      </w:pPr>
      <w:r>
        <w:rPr>
          <w:rFonts w:ascii="Times New Roman"/>
          <w:b w:val="false"/>
          <w:i w:val="false"/>
          <w:color w:val="000000"/>
          <w:sz w:val="28"/>
        </w:rPr>
        <w:t>
      Организацию проведения заседаний президиума и исполнение его решений обеспечивает правление.</w:t>
      </w:r>
    </w:p>
    <w:bookmarkEnd w:id="263"/>
    <w:bookmarkStart w:name="z276" w:id="264"/>
    <w:p>
      <w:pPr>
        <w:spacing w:after="0"/>
        <w:ind w:left="0"/>
        <w:jc w:val="both"/>
      </w:pPr>
      <w:r>
        <w:rPr>
          <w:rFonts w:ascii="Times New Roman"/>
          <w:b w:val="false"/>
          <w:i w:val="false"/>
          <w:color w:val="000000"/>
          <w:sz w:val="28"/>
        </w:rPr>
        <w:t>
      22. Руководство текущей деятельностью Национальной академии наук осуществляется правлением. Председателем правления является первый руководитель Национальной академии наук.</w:t>
      </w:r>
    </w:p>
    <w:bookmarkEnd w:id="264"/>
    <w:bookmarkStart w:name="z277" w:id="265"/>
    <w:p>
      <w:pPr>
        <w:spacing w:after="0"/>
        <w:ind w:left="0"/>
        <w:jc w:val="both"/>
      </w:pPr>
      <w:r>
        <w:rPr>
          <w:rFonts w:ascii="Times New Roman"/>
          <w:b w:val="false"/>
          <w:i w:val="false"/>
          <w:color w:val="000000"/>
          <w:sz w:val="28"/>
        </w:rPr>
        <w:t>
      Правление действует на основании и во исполнение решений совета, собрания и президиума и подотчетен им.</w:t>
      </w:r>
    </w:p>
    <w:bookmarkEnd w:id="265"/>
    <w:bookmarkStart w:name="z278" w:id="266"/>
    <w:p>
      <w:pPr>
        <w:spacing w:after="0"/>
        <w:ind w:left="0"/>
        <w:jc w:val="both"/>
      </w:pPr>
      <w:r>
        <w:rPr>
          <w:rFonts w:ascii="Times New Roman"/>
          <w:b w:val="false"/>
          <w:i w:val="false"/>
          <w:color w:val="000000"/>
          <w:sz w:val="28"/>
        </w:rPr>
        <w:t xml:space="preserve">
      23. Количественный состав и срок полномочий правления устанавливаются уставом и законодательством Республики Казахстан. </w:t>
      </w:r>
    </w:p>
    <w:bookmarkEnd w:id="266"/>
    <w:bookmarkStart w:name="z279" w:id="267"/>
    <w:p>
      <w:pPr>
        <w:spacing w:after="0"/>
        <w:ind w:left="0"/>
        <w:jc w:val="both"/>
      </w:pPr>
      <w:r>
        <w:rPr>
          <w:rFonts w:ascii="Times New Roman"/>
          <w:b w:val="false"/>
          <w:i w:val="false"/>
          <w:color w:val="000000"/>
          <w:sz w:val="28"/>
        </w:rPr>
        <w:t>
      Заседание правления созывается председателем в сроки, установленные уставом.</w:t>
      </w:r>
    </w:p>
    <w:bookmarkEnd w:id="267"/>
    <w:bookmarkStart w:name="z280" w:id="268"/>
    <w:p>
      <w:pPr>
        <w:spacing w:after="0"/>
        <w:ind w:left="0"/>
        <w:jc w:val="both"/>
      </w:pPr>
      <w:r>
        <w:rPr>
          <w:rFonts w:ascii="Times New Roman"/>
          <w:b w:val="false"/>
          <w:i w:val="false"/>
          <w:color w:val="000000"/>
          <w:sz w:val="28"/>
        </w:rPr>
        <w:t>
      24. Заседание правления признается правомочным при участии в нем большинства членов правления.</w:t>
      </w:r>
    </w:p>
    <w:bookmarkEnd w:id="268"/>
    <w:bookmarkStart w:name="z281" w:id="269"/>
    <w:p>
      <w:pPr>
        <w:spacing w:after="0"/>
        <w:ind w:left="0"/>
        <w:jc w:val="both"/>
      </w:pPr>
      <w:r>
        <w:rPr>
          <w:rFonts w:ascii="Times New Roman"/>
          <w:b w:val="false"/>
          <w:i w:val="false"/>
          <w:color w:val="000000"/>
          <w:sz w:val="28"/>
        </w:rPr>
        <w:t>
      25. Права и обязанности председателя правления устанавливаются уставом.</w:t>
      </w:r>
    </w:p>
    <w:bookmarkEnd w:id="269"/>
    <w:bookmarkStart w:name="z282" w:id="270"/>
    <w:p>
      <w:pPr>
        <w:spacing w:after="0"/>
        <w:ind w:left="0"/>
        <w:jc w:val="both"/>
      </w:pPr>
      <w:r>
        <w:rPr>
          <w:rFonts w:ascii="Times New Roman"/>
          <w:b w:val="false"/>
          <w:i w:val="false"/>
          <w:color w:val="000000"/>
          <w:sz w:val="28"/>
        </w:rPr>
        <w:t>
      26. К исключительной компетенции правления относятся:</w:t>
      </w:r>
    </w:p>
    <w:bookmarkEnd w:id="270"/>
    <w:bookmarkStart w:name="z283" w:id="271"/>
    <w:p>
      <w:pPr>
        <w:spacing w:after="0"/>
        <w:ind w:left="0"/>
        <w:jc w:val="both"/>
      </w:pPr>
      <w:r>
        <w:rPr>
          <w:rFonts w:ascii="Times New Roman"/>
          <w:b w:val="false"/>
          <w:i w:val="false"/>
          <w:color w:val="000000"/>
          <w:sz w:val="28"/>
        </w:rPr>
        <w:t>
      1) разработка и представление на утверждение совета организационной структуры и штатной численности Национальной академии наук;</w:t>
      </w:r>
    </w:p>
    <w:bookmarkEnd w:id="271"/>
    <w:bookmarkStart w:name="z284" w:id="272"/>
    <w:p>
      <w:pPr>
        <w:spacing w:after="0"/>
        <w:ind w:left="0"/>
        <w:jc w:val="both"/>
      </w:pPr>
      <w:r>
        <w:rPr>
          <w:rFonts w:ascii="Times New Roman"/>
          <w:b w:val="false"/>
          <w:i w:val="false"/>
          <w:color w:val="000000"/>
          <w:sz w:val="28"/>
        </w:rPr>
        <w:t xml:space="preserve">
      2) разработка и представление на утверждение совета плана развития Национальной академии наук и отчетов об его исполнении; </w:t>
      </w:r>
    </w:p>
    <w:bookmarkEnd w:id="272"/>
    <w:bookmarkStart w:name="z285" w:id="273"/>
    <w:p>
      <w:pPr>
        <w:spacing w:after="0"/>
        <w:ind w:left="0"/>
        <w:jc w:val="both"/>
      </w:pPr>
      <w:r>
        <w:rPr>
          <w:rFonts w:ascii="Times New Roman"/>
          <w:b w:val="false"/>
          <w:i w:val="false"/>
          <w:color w:val="000000"/>
          <w:sz w:val="28"/>
        </w:rPr>
        <w:t>
      3) организация выполнения решений совета, собрания, президиума;</w:t>
      </w:r>
    </w:p>
    <w:bookmarkEnd w:id="273"/>
    <w:bookmarkStart w:name="z286" w:id="274"/>
    <w:p>
      <w:pPr>
        <w:spacing w:after="0"/>
        <w:ind w:left="0"/>
        <w:jc w:val="both"/>
      </w:pPr>
      <w:r>
        <w:rPr>
          <w:rFonts w:ascii="Times New Roman"/>
          <w:b w:val="false"/>
          <w:i w:val="false"/>
          <w:color w:val="000000"/>
          <w:sz w:val="28"/>
        </w:rPr>
        <w:t xml:space="preserve">
      4) утверждение отчета правления о научных достижениях и иных результатах деятельности Национальной академии наук; </w:t>
      </w:r>
    </w:p>
    <w:bookmarkEnd w:id="274"/>
    <w:bookmarkStart w:name="z287" w:id="275"/>
    <w:p>
      <w:pPr>
        <w:spacing w:after="0"/>
        <w:ind w:left="0"/>
        <w:jc w:val="both"/>
      </w:pPr>
      <w:r>
        <w:rPr>
          <w:rFonts w:ascii="Times New Roman"/>
          <w:b w:val="false"/>
          <w:i w:val="false"/>
          <w:color w:val="000000"/>
          <w:sz w:val="28"/>
        </w:rPr>
        <w:t>
      5) принятие решений о создании и закрытии филиалов и представительств Национальной академии наук и утверждение положений об их деятельности.</w:t>
      </w:r>
    </w:p>
    <w:bookmarkEnd w:id="275"/>
    <w:bookmarkStart w:name="z288" w:id="276"/>
    <w:p>
      <w:pPr>
        <w:spacing w:after="0"/>
        <w:ind w:left="0"/>
        <w:jc w:val="both"/>
      </w:pPr>
      <w:r>
        <w:rPr>
          <w:rFonts w:ascii="Times New Roman"/>
          <w:b w:val="false"/>
          <w:i w:val="false"/>
          <w:color w:val="000000"/>
          <w:sz w:val="28"/>
        </w:rPr>
        <w:t>
      Правление может осуществлять иные полномочия, установленные законодательством Республики Казахстан и уставом.</w:t>
      </w:r>
    </w:p>
    <w:bookmarkEnd w:id="276"/>
    <w:bookmarkStart w:name="z289" w:id="277"/>
    <w:p>
      <w:pPr>
        <w:spacing w:after="0"/>
        <w:ind w:left="0"/>
        <w:jc w:val="both"/>
      </w:pPr>
      <w:r>
        <w:rPr>
          <w:rFonts w:ascii="Times New Roman"/>
          <w:b w:val="false"/>
          <w:i w:val="false"/>
          <w:color w:val="000000"/>
          <w:sz w:val="28"/>
        </w:rPr>
        <w:t>
      27. Академику Национальной академии наук, достигшему пенсионного возраста, установленного Социальным кодексом Республики Казахстан, устанавливается ежемесячная пожизненная стипендия в размере и порядке, которые определены Правительством Республики Казахстан.</w:t>
      </w:r>
    </w:p>
    <w:bookmarkEnd w:id="277"/>
    <w:bookmarkStart w:name="z290" w:id="278"/>
    <w:p>
      <w:pPr>
        <w:spacing w:after="0"/>
        <w:ind w:left="0"/>
        <w:jc w:val="both"/>
      </w:pPr>
      <w:r>
        <w:rPr>
          <w:rFonts w:ascii="Times New Roman"/>
          <w:b w:val="false"/>
          <w:i w:val="false"/>
          <w:color w:val="000000"/>
          <w:sz w:val="28"/>
        </w:rPr>
        <w:t>
      28. Деятельность Национальной академии наук финансируется за счет бюджетных средств, а также иных источников, не запрещенных законами Республики Казахстан.</w:t>
      </w:r>
    </w:p>
    <w:bookmarkEnd w:id="278"/>
    <w:bookmarkStart w:name="z657" w:id="279"/>
    <w:p>
      <w:pPr>
        <w:spacing w:after="0"/>
        <w:ind w:left="0"/>
        <w:jc w:val="both"/>
      </w:pPr>
      <w:r>
        <w:rPr>
          <w:rFonts w:ascii="Times New Roman"/>
          <w:b w:val="false"/>
          <w:i w:val="false"/>
          <w:color w:val="000000"/>
          <w:sz w:val="28"/>
        </w:rPr>
        <w:t>
      29. Имущество Национальной академии наук формируется за счет:</w:t>
      </w:r>
    </w:p>
    <w:bookmarkEnd w:id="279"/>
    <w:bookmarkStart w:name="z658" w:id="280"/>
    <w:p>
      <w:pPr>
        <w:spacing w:after="0"/>
        <w:ind w:left="0"/>
        <w:jc w:val="both"/>
      </w:pPr>
      <w:r>
        <w:rPr>
          <w:rFonts w:ascii="Times New Roman"/>
          <w:b w:val="false"/>
          <w:i w:val="false"/>
          <w:color w:val="000000"/>
          <w:sz w:val="28"/>
        </w:rPr>
        <w:t>
      1) бюджетных средств в соответствии с бюджетным законодательством Республики Казахстан;</w:t>
      </w:r>
    </w:p>
    <w:bookmarkEnd w:id="280"/>
    <w:bookmarkStart w:name="z659" w:id="281"/>
    <w:p>
      <w:pPr>
        <w:spacing w:after="0"/>
        <w:ind w:left="0"/>
        <w:jc w:val="both"/>
      </w:pPr>
      <w:r>
        <w:rPr>
          <w:rFonts w:ascii="Times New Roman"/>
          <w:b w:val="false"/>
          <w:i w:val="false"/>
          <w:color w:val="000000"/>
          <w:sz w:val="28"/>
        </w:rPr>
        <w:t>
      2) добровольных имущественных взносов и пожертвований;</w:t>
      </w:r>
    </w:p>
    <w:bookmarkEnd w:id="281"/>
    <w:bookmarkStart w:name="z660" w:id="282"/>
    <w:p>
      <w:pPr>
        <w:spacing w:after="0"/>
        <w:ind w:left="0"/>
        <w:jc w:val="both"/>
      </w:pPr>
      <w:r>
        <w:rPr>
          <w:rFonts w:ascii="Times New Roman"/>
          <w:b w:val="false"/>
          <w:i w:val="false"/>
          <w:color w:val="000000"/>
          <w:sz w:val="28"/>
        </w:rPr>
        <w:t>
      3) поступлений (доходов) от реализации товаров, работ, услуг в случаях, установленных законодательством Республики Казахстан;</w:t>
      </w:r>
    </w:p>
    <w:bookmarkEnd w:id="282"/>
    <w:bookmarkStart w:name="z661" w:id="283"/>
    <w:p>
      <w:pPr>
        <w:spacing w:after="0"/>
        <w:ind w:left="0"/>
        <w:jc w:val="both"/>
      </w:pPr>
      <w:r>
        <w:rPr>
          <w:rFonts w:ascii="Times New Roman"/>
          <w:b w:val="false"/>
          <w:i w:val="false"/>
          <w:color w:val="000000"/>
          <w:sz w:val="28"/>
        </w:rPr>
        <w:t>
      4) иных поступлений, не запрещенных законами Республики Казахстан.</w:t>
      </w:r>
    </w:p>
    <w:bookmarkEnd w:id="283"/>
    <w:bookmarkStart w:name="z662" w:id="284"/>
    <w:p>
      <w:pPr>
        <w:spacing w:after="0"/>
        <w:ind w:left="0"/>
        <w:jc w:val="both"/>
      </w:pPr>
      <w:r>
        <w:rPr>
          <w:rFonts w:ascii="Times New Roman"/>
          <w:b w:val="false"/>
          <w:i w:val="false"/>
          <w:color w:val="000000"/>
          <w:sz w:val="28"/>
        </w:rPr>
        <w:t>
      Национальная академия наук использует свое имущество исключительно для достижения уставных целей.</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30. Национальная академия наук отвечает по своим обязательствам всем принадлежащим ей имуществом.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31. При Национальной академии наук действует уполномоченный по правам ученых и научных работников.</w:t>
      </w:r>
    </w:p>
    <w:bookmarkStart w:name="z697" w:id="285"/>
    <w:p>
      <w:pPr>
        <w:spacing w:after="0"/>
        <w:ind w:left="0"/>
        <w:jc w:val="both"/>
      </w:pPr>
      <w:r>
        <w:rPr>
          <w:rFonts w:ascii="Times New Roman"/>
          <w:b w:val="false"/>
          <w:i w:val="false"/>
          <w:color w:val="000000"/>
          <w:sz w:val="28"/>
        </w:rPr>
        <w:t>
      В целях защиты прав и законных интересов ученых и научных работников уполномоченный по правам ученых и научных работников:</w:t>
      </w:r>
    </w:p>
    <w:bookmarkEnd w:id="285"/>
    <w:bookmarkStart w:name="z698" w:id="286"/>
    <w:p>
      <w:pPr>
        <w:spacing w:after="0"/>
        <w:ind w:left="0"/>
        <w:jc w:val="both"/>
      </w:pPr>
      <w:r>
        <w:rPr>
          <w:rFonts w:ascii="Times New Roman"/>
          <w:b w:val="false"/>
          <w:i w:val="false"/>
          <w:color w:val="000000"/>
          <w:sz w:val="28"/>
        </w:rPr>
        <w:t>
      1) рассматривает обращения ученых и научных работников по вопросам нарушения их прав и законных интересов;</w:t>
      </w:r>
    </w:p>
    <w:bookmarkEnd w:id="286"/>
    <w:bookmarkStart w:name="z699" w:id="287"/>
    <w:p>
      <w:pPr>
        <w:spacing w:after="0"/>
        <w:ind w:left="0"/>
        <w:jc w:val="both"/>
      </w:pPr>
      <w:r>
        <w:rPr>
          <w:rFonts w:ascii="Times New Roman"/>
          <w:b w:val="false"/>
          <w:i w:val="false"/>
          <w:color w:val="000000"/>
          <w:sz w:val="28"/>
        </w:rPr>
        <w:t>
      2) осуществляет консультационную деятельность для ученых и научных работников;</w:t>
      </w:r>
    </w:p>
    <w:bookmarkEnd w:id="287"/>
    <w:bookmarkStart w:name="z700" w:id="288"/>
    <w:p>
      <w:pPr>
        <w:spacing w:after="0"/>
        <w:ind w:left="0"/>
        <w:jc w:val="both"/>
      </w:pPr>
      <w:r>
        <w:rPr>
          <w:rFonts w:ascii="Times New Roman"/>
          <w:b w:val="false"/>
          <w:i w:val="false"/>
          <w:color w:val="000000"/>
          <w:sz w:val="28"/>
        </w:rPr>
        <w:t>
      3) взаимодействует с государственными органами, организациями образования и научными организациями, а также иными заинтересованными лицами по вопросам защиты прав и законных интересов ученых и научных работников;</w:t>
      </w:r>
    </w:p>
    <w:bookmarkEnd w:id="288"/>
    <w:bookmarkStart w:name="z701" w:id="289"/>
    <w:p>
      <w:pPr>
        <w:spacing w:after="0"/>
        <w:ind w:left="0"/>
        <w:jc w:val="both"/>
      </w:pPr>
      <w:r>
        <w:rPr>
          <w:rFonts w:ascii="Times New Roman"/>
          <w:b w:val="false"/>
          <w:i w:val="false"/>
          <w:color w:val="000000"/>
          <w:sz w:val="28"/>
        </w:rPr>
        <w:t>
      4) вносит в Национальную академию наук и уполномоченный орган предложения по совершенствованию законодательства Республики Казахстан о науке и технологической политике по вопросам защиты прав и законных интересов ученых и научных работников;</w:t>
      </w:r>
    </w:p>
    <w:bookmarkEnd w:id="289"/>
    <w:bookmarkStart w:name="z702" w:id="290"/>
    <w:p>
      <w:pPr>
        <w:spacing w:after="0"/>
        <w:ind w:left="0"/>
        <w:jc w:val="both"/>
      </w:pPr>
      <w:r>
        <w:rPr>
          <w:rFonts w:ascii="Times New Roman"/>
          <w:b w:val="false"/>
          <w:i w:val="false"/>
          <w:color w:val="000000"/>
          <w:sz w:val="28"/>
        </w:rPr>
        <w:t>
      5) привлекает научные организации, общественные объединения, экспертов и иных лиц для содействия в решении вопросов, затрагивающих права и законные интересы ученых и научных работников.</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Уровень готовности технологий</w:t>
      </w:r>
    </w:p>
    <w:bookmarkStart w:name="z292" w:id="291"/>
    <w:p>
      <w:pPr>
        <w:spacing w:after="0"/>
        <w:ind w:left="0"/>
        <w:jc w:val="both"/>
      </w:pPr>
      <w:r>
        <w:rPr>
          <w:rFonts w:ascii="Times New Roman"/>
          <w:b w:val="false"/>
          <w:i w:val="false"/>
          <w:color w:val="000000"/>
          <w:sz w:val="28"/>
        </w:rPr>
        <w:t xml:space="preserve">
      1. Уровнем готовности технологий является оценка степени разработанности и завершенности этапа научных исследований, представленных на конкурс по грантовому, программно-целевому финансированию, коммерциализации результатов научной и (или) научно-технической деятельности субъектами научной и (или) научно-технической деятельности. </w:t>
      </w:r>
    </w:p>
    <w:bookmarkEnd w:id="291"/>
    <w:bookmarkStart w:name="z293" w:id="292"/>
    <w:p>
      <w:pPr>
        <w:spacing w:after="0"/>
        <w:ind w:left="0"/>
        <w:jc w:val="both"/>
      </w:pPr>
      <w:r>
        <w:rPr>
          <w:rFonts w:ascii="Times New Roman"/>
          <w:b w:val="false"/>
          <w:i w:val="false"/>
          <w:color w:val="000000"/>
          <w:sz w:val="28"/>
        </w:rPr>
        <w:t xml:space="preserve">
      2. Оценка степени проработки и завершенности этапа научных исследований проводится в соответствии с методикой определения уровня готовности технологий в ходе проведения государственной научно-технической экспертизы научных и научно-технических проектов и программ. </w:t>
      </w:r>
    </w:p>
    <w:bookmarkEnd w:id="292"/>
    <w:bookmarkStart w:name="z294" w:id="293"/>
    <w:p>
      <w:pPr>
        <w:spacing w:after="0"/>
        <w:ind w:left="0"/>
        <w:jc w:val="both"/>
      </w:pPr>
      <w:r>
        <w:rPr>
          <w:rFonts w:ascii="Times New Roman"/>
          <w:b w:val="false"/>
          <w:i w:val="false"/>
          <w:color w:val="000000"/>
          <w:sz w:val="28"/>
        </w:rPr>
        <w:t xml:space="preserve">
      3. Оценка состояния имеющихся материальных, технических и кадровых ресурсов субъектов научной и (или) научно-технической деятельности осуществляется в соответствии с методикой определения уровня технологической готовности организаций в ходе проведения их аккредитации. </w:t>
      </w:r>
    </w:p>
    <w:bookmarkEnd w:id="293"/>
    <w:p>
      <w:pPr>
        <w:spacing w:after="0"/>
        <w:ind w:left="0"/>
        <w:jc w:val="both"/>
      </w:pPr>
      <w:r>
        <w:rPr>
          <w:rFonts w:ascii="Times New Roman"/>
          <w:b/>
          <w:i w:val="false"/>
          <w:color w:val="000000"/>
          <w:sz w:val="28"/>
        </w:rPr>
        <w:t>Статья 17. Научно-технические советы</w:t>
      </w:r>
    </w:p>
    <w:bookmarkStart w:name="z296" w:id="294"/>
    <w:p>
      <w:pPr>
        <w:spacing w:after="0"/>
        <w:ind w:left="0"/>
        <w:jc w:val="both"/>
      </w:pPr>
      <w:r>
        <w:rPr>
          <w:rFonts w:ascii="Times New Roman"/>
          <w:b w:val="false"/>
          <w:i w:val="false"/>
          <w:color w:val="000000"/>
          <w:sz w:val="28"/>
        </w:rPr>
        <w:t xml:space="preserve">
      1. При отраслевых уполномоченных органах в регулируемых областях, научных организациях и организациях высшего и (или) послевузовского образования создаются научно-технические советы в целях выработки предложений и рекомендаций по приоритетным направлениям научно-исследовательских и опытно-конструкторских работ, а также оценки научно-технических проектов и программ. </w:t>
      </w:r>
    </w:p>
    <w:bookmarkEnd w:id="294"/>
    <w:bookmarkStart w:name="z297" w:id="295"/>
    <w:p>
      <w:pPr>
        <w:spacing w:after="0"/>
        <w:ind w:left="0"/>
        <w:jc w:val="both"/>
      </w:pPr>
      <w:r>
        <w:rPr>
          <w:rFonts w:ascii="Times New Roman"/>
          <w:b w:val="false"/>
          <w:i w:val="false"/>
          <w:color w:val="000000"/>
          <w:sz w:val="28"/>
        </w:rPr>
        <w:t>
      2. Научно-технические проекты и программы, финансируемые из средств недропользователей в рамках обязательств недропользователей в области науки, рассматриваются научно-техническими советами при отраслевых уполномоченных органах.</w:t>
      </w:r>
    </w:p>
    <w:bookmarkEnd w:id="295"/>
    <w:bookmarkStart w:name="z298" w:id="296"/>
    <w:p>
      <w:pPr>
        <w:spacing w:after="0"/>
        <w:ind w:left="0"/>
        <w:jc w:val="left"/>
      </w:pPr>
      <w:r>
        <w:rPr>
          <w:rFonts w:ascii="Times New Roman"/>
          <w:b/>
          <w:i w:val="false"/>
          <w:color w:val="000000"/>
        </w:rPr>
        <w:t xml:space="preserve"> Глава 5. УПРАВЛЕНИЕ НАУЧНОЙ И (ИЛИ) НАУЧНО-ТЕХНИЧЕСКОЙ ДЕЯТЕЛЬНОСТЬЮ</w:t>
      </w:r>
    </w:p>
    <w:bookmarkEnd w:id="296"/>
    <w:p>
      <w:pPr>
        <w:spacing w:after="0"/>
        <w:ind w:left="0"/>
        <w:jc w:val="both"/>
      </w:pPr>
      <w:r>
        <w:rPr>
          <w:rFonts w:ascii="Times New Roman"/>
          <w:b/>
          <w:i w:val="false"/>
          <w:color w:val="000000"/>
          <w:sz w:val="28"/>
        </w:rPr>
        <w:t>Статья 18. Управление научной и (или) научно-технической деятельностью</w:t>
      </w:r>
    </w:p>
    <w:bookmarkStart w:name="z300" w:id="297"/>
    <w:p>
      <w:pPr>
        <w:spacing w:after="0"/>
        <w:ind w:left="0"/>
        <w:jc w:val="both"/>
      </w:pPr>
      <w:r>
        <w:rPr>
          <w:rFonts w:ascii="Times New Roman"/>
          <w:b w:val="false"/>
          <w:i w:val="false"/>
          <w:color w:val="000000"/>
          <w:sz w:val="28"/>
        </w:rPr>
        <w:t>
      В целях развития и функционирования национальной научной системы в Республике Казахстан с соблюдением распределения стратегических, экспертных и административных функций управление научной и (или) научно-технической деятельностью осуществляется:</w:t>
      </w:r>
    </w:p>
    <w:bookmarkEnd w:id="297"/>
    <w:bookmarkStart w:name="z301" w:id="298"/>
    <w:p>
      <w:pPr>
        <w:spacing w:after="0"/>
        <w:ind w:left="0"/>
        <w:jc w:val="both"/>
      </w:pPr>
      <w:r>
        <w:rPr>
          <w:rFonts w:ascii="Times New Roman"/>
          <w:b w:val="false"/>
          <w:i w:val="false"/>
          <w:color w:val="000000"/>
          <w:sz w:val="28"/>
        </w:rPr>
        <w:t>
      1) Президентом Республики Казахстан;</w:t>
      </w:r>
    </w:p>
    <w:bookmarkEnd w:id="298"/>
    <w:bookmarkStart w:name="z302" w:id="299"/>
    <w:p>
      <w:pPr>
        <w:spacing w:after="0"/>
        <w:ind w:left="0"/>
        <w:jc w:val="both"/>
      </w:pPr>
      <w:r>
        <w:rPr>
          <w:rFonts w:ascii="Times New Roman"/>
          <w:b w:val="false"/>
          <w:i w:val="false"/>
          <w:color w:val="000000"/>
          <w:sz w:val="28"/>
        </w:rPr>
        <w:t>
      2) Правительством Республики Казахстан;</w:t>
      </w:r>
    </w:p>
    <w:bookmarkEnd w:id="299"/>
    <w:bookmarkStart w:name="z303" w:id="300"/>
    <w:p>
      <w:pPr>
        <w:spacing w:after="0"/>
        <w:ind w:left="0"/>
        <w:jc w:val="both"/>
      </w:pPr>
      <w:r>
        <w:rPr>
          <w:rFonts w:ascii="Times New Roman"/>
          <w:b w:val="false"/>
          <w:i w:val="false"/>
          <w:color w:val="000000"/>
          <w:sz w:val="28"/>
        </w:rPr>
        <w:t>
      3) Высшей научно-технической комиссией;</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301"/>
    <w:p>
      <w:pPr>
        <w:spacing w:after="0"/>
        <w:ind w:left="0"/>
        <w:jc w:val="both"/>
      </w:pPr>
      <w:r>
        <w:rPr>
          <w:rFonts w:ascii="Times New Roman"/>
          <w:b w:val="false"/>
          <w:i w:val="false"/>
          <w:color w:val="000000"/>
          <w:sz w:val="28"/>
        </w:rPr>
        <w:t>
      5) апелляционной комиссией;</w:t>
      </w:r>
    </w:p>
    <w:bookmarkEnd w:id="301"/>
    <w:bookmarkStart w:name="z306" w:id="302"/>
    <w:p>
      <w:pPr>
        <w:spacing w:after="0"/>
        <w:ind w:left="0"/>
        <w:jc w:val="both"/>
      </w:pPr>
      <w:r>
        <w:rPr>
          <w:rFonts w:ascii="Times New Roman"/>
          <w:b w:val="false"/>
          <w:i w:val="false"/>
          <w:color w:val="000000"/>
          <w:sz w:val="28"/>
        </w:rPr>
        <w:t>
      6) национальными научными советами;</w:t>
      </w:r>
    </w:p>
    <w:bookmarkEnd w:id="302"/>
    <w:bookmarkStart w:name="z307" w:id="303"/>
    <w:p>
      <w:pPr>
        <w:spacing w:after="0"/>
        <w:ind w:left="0"/>
        <w:jc w:val="both"/>
      </w:pPr>
      <w:r>
        <w:rPr>
          <w:rFonts w:ascii="Times New Roman"/>
          <w:b w:val="false"/>
          <w:i w:val="false"/>
          <w:color w:val="000000"/>
          <w:sz w:val="28"/>
        </w:rPr>
        <w:t>
      7) уполномоченным органом;</w:t>
      </w:r>
    </w:p>
    <w:bookmarkEnd w:id="303"/>
    <w:bookmarkStart w:name="z308" w:id="304"/>
    <w:p>
      <w:pPr>
        <w:spacing w:after="0"/>
        <w:ind w:left="0"/>
        <w:jc w:val="both"/>
      </w:pPr>
      <w:r>
        <w:rPr>
          <w:rFonts w:ascii="Times New Roman"/>
          <w:b w:val="false"/>
          <w:i w:val="false"/>
          <w:color w:val="000000"/>
          <w:sz w:val="28"/>
        </w:rPr>
        <w:t>
      8) отраслевыми уполномоченными органами;</w:t>
      </w:r>
    </w:p>
    <w:bookmarkEnd w:id="304"/>
    <w:bookmarkStart w:name="z309" w:id="305"/>
    <w:p>
      <w:pPr>
        <w:spacing w:after="0"/>
        <w:ind w:left="0"/>
        <w:jc w:val="both"/>
      </w:pPr>
      <w:r>
        <w:rPr>
          <w:rFonts w:ascii="Times New Roman"/>
          <w:b w:val="false"/>
          <w:i w:val="false"/>
          <w:color w:val="000000"/>
          <w:sz w:val="28"/>
        </w:rPr>
        <w:t>
      9) местными исполнительными органами столицы, областей и городов республиканского значения.</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Принципы управления научной и (или) научно-технической деятельностью</w:t>
      </w:r>
    </w:p>
    <w:bookmarkStart w:name="z311" w:id="306"/>
    <w:p>
      <w:pPr>
        <w:spacing w:after="0"/>
        <w:ind w:left="0"/>
        <w:jc w:val="both"/>
      </w:pPr>
      <w:r>
        <w:rPr>
          <w:rFonts w:ascii="Times New Roman"/>
          <w:b w:val="false"/>
          <w:i w:val="false"/>
          <w:color w:val="000000"/>
          <w:sz w:val="28"/>
        </w:rPr>
        <w:t>
      Управление научной и (или) научно-технической деятельностью основывается на следующих принципах:</w:t>
      </w:r>
    </w:p>
    <w:bookmarkEnd w:id="306"/>
    <w:bookmarkStart w:name="z312" w:id="307"/>
    <w:p>
      <w:pPr>
        <w:spacing w:after="0"/>
        <w:ind w:left="0"/>
        <w:jc w:val="both"/>
      </w:pPr>
      <w:r>
        <w:rPr>
          <w:rFonts w:ascii="Times New Roman"/>
          <w:b w:val="false"/>
          <w:i w:val="false"/>
          <w:color w:val="000000"/>
          <w:sz w:val="28"/>
        </w:rPr>
        <w:t>
      1) приоритетности научной и (или) научно-технической деятельности;</w:t>
      </w:r>
    </w:p>
    <w:bookmarkEnd w:id="307"/>
    <w:bookmarkStart w:name="z313" w:id="308"/>
    <w:p>
      <w:pPr>
        <w:spacing w:after="0"/>
        <w:ind w:left="0"/>
        <w:jc w:val="both"/>
      </w:pPr>
      <w:r>
        <w:rPr>
          <w:rFonts w:ascii="Times New Roman"/>
          <w:b w:val="false"/>
          <w:i w:val="false"/>
          <w:color w:val="000000"/>
          <w:sz w:val="28"/>
        </w:rPr>
        <w:t>
      2) прозрачности, объективности и равенства субъектов научной и (или) научно-технической деятельности;</w:t>
      </w:r>
    </w:p>
    <w:bookmarkEnd w:id="308"/>
    <w:bookmarkStart w:name="z314" w:id="309"/>
    <w:p>
      <w:pPr>
        <w:spacing w:after="0"/>
        <w:ind w:left="0"/>
        <w:jc w:val="both"/>
      </w:pPr>
      <w:r>
        <w:rPr>
          <w:rFonts w:ascii="Times New Roman"/>
          <w:b w:val="false"/>
          <w:i w:val="false"/>
          <w:color w:val="000000"/>
          <w:sz w:val="28"/>
        </w:rPr>
        <w:t>
      3) объективности и независимости экспертизы научных, научно-технических проектов и программ;</w:t>
      </w:r>
    </w:p>
    <w:bookmarkEnd w:id="309"/>
    <w:bookmarkStart w:name="z315" w:id="310"/>
    <w:p>
      <w:pPr>
        <w:spacing w:after="0"/>
        <w:ind w:left="0"/>
        <w:jc w:val="both"/>
      </w:pPr>
      <w:r>
        <w:rPr>
          <w:rFonts w:ascii="Times New Roman"/>
          <w:b w:val="false"/>
          <w:i w:val="false"/>
          <w:color w:val="000000"/>
          <w:sz w:val="28"/>
        </w:rPr>
        <w:t>
      4) экономической эффективности и результативности научных исследований;</w:t>
      </w:r>
    </w:p>
    <w:bookmarkEnd w:id="310"/>
    <w:bookmarkStart w:name="z316" w:id="311"/>
    <w:p>
      <w:pPr>
        <w:spacing w:after="0"/>
        <w:ind w:left="0"/>
        <w:jc w:val="both"/>
      </w:pPr>
      <w:r>
        <w:rPr>
          <w:rFonts w:ascii="Times New Roman"/>
          <w:b w:val="false"/>
          <w:i w:val="false"/>
          <w:color w:val="000000"/>
          <w:sz w:val="28"/>
        </w:rPr>
        <w:t>
      5) интеграции науки, образования и производства;</w:t>
      </w:r>
    </w:p>
    <w:bookmarkEnd w:id="311"/>
    <w:bookmarkStart w:name="z317" w:id="312"/>
    <w:p>
      <w:pPr>
        <w:spacing w:after="0"/>
        <w:ind w:left="0"/>
        <w:jc w:val="both"/>
      </w:pPr>
      <w:r>
        <w:rPr>
          <w:rFonts w:ascii="Times New Roman"/>
          <w:b w:val="false"/>
          <w:i w:val="false"/>
          <w:color w:val="000000"/>
          <w:sz w:val="28"/>
        </w:rPr>
        <w:t>
      6) стимулирования коммерциализации результатов научной и (или) научно-технической деятельности;</w:t>
      </w:r>
    </w:p>
    <w:bookmarkEnd w:id="312"/>
    <w:bookmarkStart w:name="z318" w:id="313"/>
    <w:p>
      <w:pPr>
        <w:spacing w:after="0"/>
        <w:ind w:left="0"/>
        <w:jc w:val="both"/>
      </w:pPr>
      <w:r>
        <w:rPr>
          <w:rFonts w:ascii="Times New Roman"/>
          <w:b w:val="false"/>
          <w:i w:val="false"/>
          <w:color w:val="000000"/>
          <w:sz w:val="28"/>
        </w:rPr>
        <w:t>
      7) трансфера технологий.</w:t>
      </w:r>
    </w:p>
    <w:bookmarkEnd w:id="313"/>
    <w:p>
      <w:pPr>
        <w:spacing w:after="0"/>
        <w:ind w:left="0"/>
        <w:jc w:val="both"/>
      </w:pPr>
      <w:r>
        <w:rPr>
          <w:rFonts w:ascii="Times New Roman"/>
          <w:b/>
          <w:i w:val="false"/>
          <w:color w:val="000000"/>
          <w:sz w:val="28"/>
        </w:rPr>
        <w:t>Статья 20. Высшая научно-техническая комиссия</w:t>
      </w:r>
    </w:p>
    <w:bookmarkStart w:name="z320" w:id="314"/>
    <w:p>
      <w:pPr>
        <w:spacing w:after="0"/>
        <w:ind w:left="0"/>
        <w:jc w:val="both"/>
      </w:pPr>
      <w:r>
        <w:rPr>
          <w:rFonts w:ascii="Times New Roman"/>
          <w:b w:val="false"/>
          <w:i w:val="false"/>
          <w:color w:val="000000"/>
          <w:sz w:val="28"/>
        </w:rPr>
        <w:t>
      1. Высшая научно-техническая комиссия является консультативно-совещательным органом при Правительстве Республики Казахстан.</w:t>
      </w:r>
    </w:p>
    <w:bookmarkEnd w:id="314"/>
    <w:bookmarkStart w:name="z321" w:id="315"/>
    <w:p>
      <w:pPr>
        <w:spacing w:after="0"/>
        <w:ind w:left="0"/>
        <w:jc w:val="both"/>
      </w:pPr>
      <w:r>
        <w:rPr>
          <w:rFonts w:ascii="Times New Roman"/>
          <w:b w:val="false"/>
          <w:i w:val="false"/>
          <w:color w:val="000000"/>
          <w:sz w:val="28"/>
        </w:rPr>
        <w:t xml:space="preserve">
      2. Состав Высшей научно-технической комиссии формируется из числа членов Правительства Республики Казахстан, депутатов Курултая Республики Казахстан, руководителей государственных органов, Национальной академии наук, ведущих ученых, экспертов различных отраслей знаний, представителей национальных управляющих холдингов, национальных институтов развития, национальных холдингов, национальных компаний, субъектов частного предпринимательства и республиканских научных общественных объединений и утверждается постановлением Правительства Республики Казахстан. </w:t>
      </w:r>
    </w:p>
    <w:bookmarkEnd w:id="315"/>
    <w:bookmarkStart w:name="z322" w:id="316"/>
    <w:p>
      <w:pPr>
        <w:spacing w:after="0"/>
        <w:ind w:left="0"/>
        <w:jc w:val="both"/>
      </w:pPr>
      <w:r>
        <w:rPr>
          <w:rFonts w:ascii="Times New Roman"/>
          <w:b w:val="false"/>
          <w:i w:val="false"/>
          <w:color w:val="000000"/>
          <w:sz w:val="28"/>
        </w:rPr>
        <w:t>
      3. Основными задачами Высшей научно-технической комиссии являются:</w:t>
      </w:r>
    </w:p>
    <w:bookmarkEnd w:id="316"/>
    <w:bookmarkStart w:name="z323" w:id="317"/>
    <w:p>
      <w:pPr>
        <w:spacing w:after="0"/>
        <w:ind w:left="0"/>
        <w:jc w:val="both"/>
      </w:pPr>
      <w:r>
        <w:rPr>
          <w:rFonts w:ascii="Times New Roman"/>
          <w:b w:val="false"/>
          <w:i w:val="false"/>
          <w:color w:val="000000"/>
          <w:sz w:val="28"/>
        </w:rPr>
        <w:t>
      1) формирование стратегических задач и приоритетов, направленных на развитие научной и (или) научно-технической деятельности;</w:t>
      </w:r>
    </w:p>
    <w:bookmarkEnd w:id="317"/>
    <w:bookmarkStart w:name="z324" w:id="318"/>
    <w:p>
      <w:pPr>
        <w:spacing w:after="0"/>
        <w:ind w:left="0"/>
        <w:jc w:val="both"/>
      </w:pPr>
      <w:r>
        <w:rPr>
          <w:rFonts w:ascii="Times New Roman"/>
          <w:b w:val="false"/>
          <w:i w:val="false"/>
          <w:color w:val="000000"/>
          <w:sz w:val="28"/>
        </w:rPr>
        <w:t>
      2) определение приоритетных направлений развития науки;</w:t>
      </w:r>
    </w:p>
    <w:bookmarkEnd w:id="318"/>
    <w:bookmarkStart w:name="z325" w:id="319"/>
    <w:p>
      <w:pPr>
        <w:spacing w:after="0"/>
        <w:ind w:left="0"/>
        <w:jc w:val="both"/>
      </w:pPr>
      <w:r>
        <w:rPr>
          <w:rFonts w:ascii="Times New Roman"/>
          <w:b w:val="false"/>
          <w:i w:val="false"/>
          <w:color w:val="000000"/>
          <w:sz w:val="28"/>
        </w:rPr>
        <w:t>
      3) определение приоритетных фундаментальных и прикладных научных исследований по направлениям науки;</w:t>
      </w:r>
    </w:p>
    <w:bookmarkEnd w:id="319"/>
    <w:bookmarkStart w:name="z326" w:id="320"/>
    <w:p>
      <w:pPr>
        <w:spacing w:after="0"/>
        <w:ind w:left="0"/>
        <w:jc w:val="both"/>
      </w:pPr>
      <w:r>
        <w:rPr>
          <w:rFonts w:ascii="Times New Roman"/>
          <w:b w:val="false"/>
          <w:i w:val="false"/>
          <w:color w:val="000000"/>
          <w:sz w:val="28"/>
        </w:rPr>
        <w:t>
      4) рассмотрение предложений национальных научных советов;</w:t>
      </w:r>
    </w:p>
    <w:bookmarkEnd w:id="320"/>
    <w:bookmarkStart w:name="z327" w:id="321"/>
    <w:p>
      <w:pPr>
        <w:spacing w:after="0"/>
        <w:ind w:left="0"/>
        <w:jc w:val="both"/>
      </w:pPr>
      <w:r>
        <w:rPr>
          <w:rFonts w:ascii="Times New Roman"/>
          <w:b w:val="false"/>
          <w:i w:val="false"/>
          <w:color w:val="000000"/>
          <w:sz w:val="28"/>
        </w:rPr>
        <w:t>
      5) определение и распределение по приоритетным направлениям развития науки объемов финансирования за счет бюджетных средств на научную и (или) научно-техническую деятельность, а также определение объемов финансирования коммерциализации результатов научной и (или) научно-технической деятельности, за исключением научных, научно-технических проектов и программ, формируемых в рамках государственного оборонного заказа;</w:t>
      </w:r>
    </w:p>
    <w:bookmarkEnd w:id="321"/>
    <w:bookmarkStart w:name="z328" w:id="322"/>
    <w:p>
      <w:pPr>
        <w:spacing w:after="0"/>
        <w:ind w:left="0"/>
        <w:jc w:val="both"/>
      </w:pPr>
      <w:r>
        <w:rPr>
          <w:rFonts w:ascii="Times New Roman"/>
          <w:b w:val="false"/>
          <w:i w:val="false"/>
          <w:color w:val="000000"/>
          <w:sz w:val="28"/>
        </w:rPr>
        <w:t>
      6) определение научно-технических заданий для программно-целевого финансирования;</w:t>
      </w:r>
    </w:p>
    <w:bookmarkEnd w:id="322"/>
    <w:bookmarkStart w:name="z329" w:id="323"/>
    <w:p>
      <w:pPr>
        <w:spacing w:after="0"/>
        <w:ind w:left="0"/>
        <w:jc w:val="both"/>
      </w:pPr>
      <w:r>
        <w:rPr>
          <w:rFonts w:ascii="Times New Roman"/>
          <w:b w:val="false"/>
          <w:i w:val="false"/>
          <w:color w:val="000000"/>
          <w:sz w:val="28"/>
        </w:rPr>
        <w:t>
      7) определение перечня организаций, осуществляющих фундаментальные научные исследования;</w:t>
      </w:r>
    </w:p>
    <w:bookmarkEnd w:id="3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иные задачи в соответствии с настоящим Законом и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Апелляционная комиссия</w:t>
      </w:r>
    </w:p>
    <w:bookmarkStart w:name="z331" w:id="324"/>
    <w:p>
      <w:pPr>
        <w:spacing w:after="0"/>
        <w:ind w:left="0"/>
        <w:jc w:val="both"/>
      </w:pPr>
      <w:r>
        <w:rPr>
          <w:rFonts w:ascii="Times New Roman"/>
          <w:b w:val="false"/>
          <w:i w:val="false"/>
          <w:color w:val="000000"/>
          <w:sz w:val="28"/>
        </w:rPr>
        <w:t>
      1. Апелляционная комиссия является коллегиальным консультативно-совещательным органом.</w:t>
      </w:r>
    </w:p>
    <w:bookmarkEnd w:id="324"/>
    <w:bookmarkStart w:name="z332" w:id="325"/>
    <w:p>
      <w:pPr>
        <w:spacing w:after="0"/>
        <w:ind w:left="0"/>
        <w:jc w:val="both"/>
      </w:pPr>
      <w:r>
        <w:rPr>
          <w:rFonts w:ascii="Times New Roman"/>
          <w:b w:val="false"/>
          <w:i w:val="false"/>
          <w:color w:val="000000"/>
          <w:sz w:val="28"/>
        </w:rPr>
        <w:t xml:space="preserve">
      2. Состав апелляционной комиссии формируется из числа представителей уполномоченного органа, отраслевых уполномоченных органов, научных общественных объединений, экспертов, а также членов Высшей научно-технической комиссии, являющихся учеными. </w:t>
      </w:r>
    </w:p>
    <w:bookmarkEnd w:id="325"/>
    <w:bookmarkStart w:name="z333" w:id="326"/>
    <w:p>
      <w:pPr>
        <w:spacing w:after="0"/>
        <w:ind w:left="0"/>
        <w:jc w:val="both"/>
      </w:pPr>
      <w:r>
        <w:rPr>
          <w:rFonts w:ascii="Times New Roman"/>
          <w:b w:val="false"/>
          <w:i w:val="false"/>
          <w:color w:val="000000"/>
          <w:sz w:val="28"/>
        </w:rPr>
        <w:t xml:space="preserve">
      Председатель апелляционной комиссии избирается из числа членов апелляционной комиссии. </w:t>
      </w:r>
    </w:p>
    <w:bookmarkEnd w:id="326"/>
    <w:bookmarkStart w:name="z334" w:id="327"/>
    <w:p>
      <w:pPr>
        <w:spacing w:after="0"/>
        <w:ind w:left="0"/>
        <w:jc w:val="both"/>
      </w:pPr>
      <w:r>
        <w:rPr>
          <w:rFonts w:ascii="Times New Roman"/>
          <w:b w:val="false"/>
          <w:i w:val="false"/>
          <w:color w:val="000000"/>
          <w:sz w:val="28"/>
        </w:rPr>
        <w:t>
      3. Порядок рассмотрения обращений участников конкурсов и представлений уполномоченного органа, в том числе вопросов соблюдения правил научной этики, устанавливается положением об апелляционной комиссии.</w:t>
      </w:r>
    </w:p>
    <w:bookmarkEnd w:id="327"/>
    <w:bookmarkStart w:name="z335" w:id="328"/>
    <w:p>
      <w:pPr>
        <w:spacing w:after="0"/>
        <w:ind w:left="0"/>
        <w:jc w:val="both"/>
      </w:pPr>
      <w:r>
        <w:rPr>
          <w:rFonts w:ascii="Times New Roman"/>
          <w:b w:val="false"/>
          <w:i w:val="false"/>
          <w:color w:val="000000"/>
          <w:sz w:val="28"/>
        </w:rPr>
        <w:t>
      4. Решения апелляционной комиссии подлежат обязательному исполнению национальными научными советами, уполномоченным органом и (или) отраслевыми уполномоченными органами либо юридическими лицами, определенными уполномоченным органом, финансирующими научную и (или) научно-техническую деятельность, а также коммерциализацию результатов научной и (или) научно-технической деятельности.</w:t>
      </w:r>
    </w:p>
    <w:bookmarkEnd w:id="328"/>
    <w:bookmarkStart w:name="z336" w:id="329"/>
    <w:p>
      <w:pPr>
        <w:spacing w:after="0"/>
        <w:ind w:left="0"/>
        <w:jc w:val="both"/>
      </w:pPr>
      <w:r>
        <w:rPr>
          <w:rFonts w:ascii="Times New Roman"/>
          <w:b w:val="false"/>
          <w:i w:val="false"/>
          <w:color w:val="000000"/>
          <w:sz w:val="28"/>
        </w:rPr>
        <w:t>
      5. Рабочий орган апелляционной комиссии определяется уполномоченным органом.</w:t>
      </w:r>
    </w:p>
    <w:bookmarkEnd w:id="329"/>
    <w:p>
      <w:pPr>
        <w:spacing w:after="0"/>
        <w:ind w:left="0"/>
        <w:jc w:val="both"/>
      </w:pPr>
      <w:r>
        <w:rPr>
          <w:rFonts w:ascii="Times New Roman"/>
          <w:b/>
          <w:i w:val="false"/>
          <w:color w:val="000000"/>
          <w:sz w:val="28"/>
        </w:rPr>
        <w:t>Статья 22. Национальные научные советы</w:t>
      </w:r>
    </w:p>
    <w:p>
      <w:pPr>
        <w:spacing w:after="0"/>
        <w:ind w:left="0"/>
        <w:jc w:val="left"/>
      </w:pPr>
    </w:p>
    <w:p>
      <w:pPr>
        <w:spacing w:after="0"/>
        <w:ind w:left="0"/>
        <w:jc w:val="both"/>
      </w:pPr>
      <w:r>
        <w:rPr>
          <w:rFonts w:ascii="Times New Roman"/>
          <w:b w:val="false"/>
          <w:i w:val="false"/>
          <w:color w:val="000000"/>
          <w:sz w:val="28"/>
        </w:rPr>
        <w:t>
      1. Национальные научные советы являются коллегиальными органами, созданными по направлениям науки и коммерциализации результатов научной и (или) научно-технической деятельности при уполномоченном органе.</w:t>
      </w:r>
    </w:p>
    <w:bookmarkStart w:name="z339" w:id="330"/>
    <w:p>
      <w:pPr>
        <w:spacing w:after="0"/>
        <w:ind w:left="0"/>
        <w:jc w:val="both"/>
      </w:pPr>
      <w:r>
        <w:rPr>
          <w:rFonts w:ascii="Times New Roman"/>
          <w:b w:val="false"/>
          <w:i w:val="false"/>
          <w:color w:val="000000"/>
          <w:sz w:val="28"/>
        </w:rPr>
        <w:t>
      2. Основными задачами национальных научных советов являются:</w:t>
      </w:r>
    </w:p>
    <w:bookmarkEnd w:id="330"/>
    <w:bookmarkStart w:name="z340" w:id="331"/>
    <w:p>
      <w:pPr>
        <w:spacing w:after="0"/>
        <w:ind w:left="0"/>
        <w:jc w:val="both"/>
      </w:pPr>
      <w:r>
        <w:rPr>
          <w:rFonts w:ascii="Times New Roman"/>
          <w:b w:val="false"/>
          <w:i w:val="false"/>
          <w:color w:val="000000"/>
          <w:sz w:val="28"/>
        </w:rPr>
        <w:t>
      1) формирование специализированных научных направлений в соответствии с приоритетами, определенными Высшей научно-технической комиссией;</w:t>
      </w:r>
    </w:p>
    <w:bookmarkEnd w:id="331"/>
    <w:bookmarkStart w:name="z341" w:id="332"/>
    <w:p>
      <w:pPr>
        <w:spacing w:after="0"/>
        <w:ind w:left="0"/>
        <w:jc w:val="both"/>
      </w:pPr>
      <w:r>
        <w:rPr>
          <w:rFonts w:ascii="Times New Roman"/>
          <w:b w:val="false"/>
          <w:i w:val="false"/>
          <w:color w:val="000000"/>
          <w:sz w:val="28"/>
        </w:rPr>
        <w:t>
      2) определение форм и объемов финансирования, выделяемых для проведения научных исследований;</w:t>
      </w:r>
    </w:p>
    <w:bookmarkEnd w:id="3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оценка научной новизны и практической значимости, научно-технического уровня, перспективности, степени разработанности, уровня готовности технологии, соответствия предлагаемых научных, научно-технических проектов и программ специализированным направлениям или техническим заданиям, экономической обоснованности запрашиваемого объема финансирования (стоимости) с учетом заключений государственной научно-технической экспертизы;</w:t>
      </w:r>
    </w:p>
    <w:bookmarkStart w:name="z343" w:id="333"/>
    <w:p>
      <w:pPr>
        <w:spacing w:after="0"/>
        <w:ind w:left="0"/>
        <w:jc w:val="both"/>
      </w:pPr>
      <w:r>
        <w:rPr>
          <w:rFonts w:ascii="Times New Roman"/>
          <w:b w:val="false"/>
          <w:i w:val="false"/>
          <w:color w:val="000000"/>
          <w:sz w:val="28"/>
        </w:rPr>
        <w:t>
      4) оценка потребностей Республики Казахстан в новых научных направлениях;</w:t>
      </w:r>
    </w:p>
    <w:bookmarkEnd w:id="333"/>
    <w:bookmarkStart w:name="z344" w:id="334"/>
    <w:p>
      <w:pPr>
        <w:spacing w:after="0"/>
        <w:ind w:left="0"/>
        <w:jc w:val="both"/>
      </w:pPr>
      <w:r>
        <w:rPr>
          <w:rFonts w:ascii="Times New Roman"/>
          <w:b w:val="false"/>
          <w:i w:val="false"/>
          <w:color w:val="000000"/>
          <w:sz w:val="28"/>
        </w:rPr>
        <w:t>
      5) осуществление конкурсного отбора научных, научно-технических проектов и программ по фундаментальным и прикладным научным исследованиям, а также проектов коммерциализации результатов научной и (или) научно-технической деятельности, предлагаемых к финансированию за счет бюджетных средств;</w:t>
      </w:r>
    </w:p>
    <w:bookmarkEnd w:id="334"/>
    <w:bookmarkStart w:name="z345" w:id="335"/>
    <w:p>
      <w:pPr>
        <w:spacing w:after="0"/>
        <w:ind w:left="0"/>
        <w:jc w:val="both"/>
      </w:pPr>
      <w:r>
        <w:rPr>
          <w:rFonts w:ascii="Times New Roman"/>
          <w:b w:val="false"/>
          <w:i w:val="false"/>
          <w:color w:val="000000"/>
          <w:sz w:val="28"/>
        </w:rPr>
        <w:t>
      6) рассмотрение промежуточных и итоговых отчетов о научной и (или) научно-технической деятельности, коммерциализации результатов научной и (или) научно-технической деятельности, а также итогов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представляемых Национальным центром государственной научно-технической экспертизы, принятие решения по результатам рассмотрения таких отчетов и итогов мониторинга.</w:t>
      </w:r>
    </w:p>
    <w:bookmarkEnd w:id="335"/>
    <w:bookmarkStart w:name="z346" w:id="336"/>
    <w:p>
      <w:pPr>
        <w:spacing w:after="0"/>
        <w:ind w:left="0"/>
        <w:jc w:val="both"/>
      </w:pPr>
      <w:r>
        <w:rPr>
          <w:rFonts w:ascii="Times New Roman"/>
          <w:b w:val="false"/>
          <w:i w:val="false"/>
          <w:color w:val="000000"/>
          <w:sz w:val="28"/>
        </w:rPr>
        <w:t>
      3. Составы национальных научных советов формируются уполномоченным органом из числа представителей государственных органов, компетентных казахстанских и зарубежных ученых, при этом не менее одной трети состава каждого национального научного совета из представителей государственных органов, национальных управляющих холдингов, национальных институтов развития, национальных холдингов, национальных компаний, а также субъектов частного предпринимательства по предложениям и рекомендациям отраслевых уполномоченных органов, научных организаций, организаций высшего и (или) послевузовского образования и научных общественных объединений.</w:t>
      </w:r>
    </w:p>
    <w:bookmarkEnd w:id="336"/>
    <w:bookmarkStart w:name="z347" w:id="337"/>
    <w:p>
      <w:pPr>
        <w:spacing w:after="0"/>
        <w:ind w:left="0"/>
        <w:jc w:val="both"/>
      </w:pPr>
      <w:r>
        <w:rPr>
          <w:rFonts w:ascii="Times New Roman"/>
          <w:b w:val="false"/>
          <w:i w:val="false"/>
          <w:color w:val="000000"/>
          <w:sz w:val="28"/>
        </w:rPr>
        <w:t>
      4. Национальные научные советы открытым голосованием принимают решения о грантовом и программно-целевом финансировании (прекращении финансирования), финансировании (прекращении финансирования) научных организаций, осуществляющих фундаментальные научные исследования, за счет юридических лиц, определенных уполномоченным органом, финансирующих научную и (или) научно-техническую деятельность, коммерциализацию результатов научной и (или) научно-технической деятельности, или за счет бюджетных средств в рамках утвержденного бюджета на соответствующий финансовый год:</w:t>
      </w:r>
    </w:p>
    <w:bookmarkEnd w:id="337"/>
    <w:bookmarkStart w:name="z348" w:id="338"/>
    <w:p>
      <w:pPr>
        <w:spacing w:after="0"/>
        <w:ind w:left="0"/>
        <w:jc w:val="both"/>
      </w:pPr>
      <w:r>
        <w:rPr>
          <w:rFonts w:ascii="Times New Roman"/>
          <w:b w:val="false"/>
          <w:i w:val="false"/>
          <w:color w:val="000000"/>
          <w:sz w:val="28"/>
        </w:rPr>
        <w:t>
      научных, научно-технических проектов и программ научно-исследовательских, опытно-конструкторских и технологических работ;</w:t>
      </w:r>
    </w:p>
    <w:bookmarkEnd w:id="338"/>
    <w:bookmarkStart w:name="z349" w:id="339"/>
    <w:p>
      <w:pPr>
        <w:spacing w:after="0"/>
        <w:ind w:left="0"/>
        <w:jc w:val="both"/>
      </w:pPr>
      <w:r>
        <w:rPr>
          <w:rFonts w:ascii="Times New Roman"/>
          <w:b w:val="false"/>
          <w:i w:val="false"/>
          <w:color w:val="000000"/>
          <w:sz w:val="28"/>
        </w:rPr>
        <w:t>
      других программ в части научно-исследовательских, опытно-конструкторских и технологических работ;</w:t>
      </w:r>
    </w:p>
    <w:bookmarkEnd w:id="339"/>
    <w:bookmarkStart w:name="z350" w:id="340"/>
    <w:p>
      <w:pPr>
        <w:spacing w:after="0"/>
        <w:ind w:left="0"/>
        <w:jc w:val="both"/>
      </w:pPr>
      <w:r>
        <w:rPr>
          <w:rFonts w:ascii="Times New Roman"/>
          <w:b w:val="false"/>
          <w:i w:val="false"/>
          <w:color w:val="000000"/>
          <w:sz w:val="28"/>
        </w:rPr>
        <w:t>
      проектов межгосударственных научно-технических программ, реализуемых с участием научных учреждений, организаций и предприятий Республики Казахстан;</w:t>
      </w:r>
    </w:p>
    <w:bookmarkEnd w:id="340"/>
    <w:bookmarkStart w:name="z351" w:id="341"/>
    <w:p>
      <w:pPr>
        <w:spacing w:after="0"/>
        <w:ind w:left="0"/>
        <w:jc w:val="both"/>
      </w:pPr>
      <w:r>
        <w:rPr>
          <w:rFonts w:ascii="Times New Roman"/>
          <w:b w:val="false"/>
          <w:i w:val="false"/>
          <w:color w:val="000000"/>
          <w:sz w:val="28"/>
        </w:rPr>
        <w:t>
      проектов коммерциализации результатов научной и (или) научно-технической деятельности.</w:t>
      </w:r>
    </w:p>
    <w:bookmarkEnd w:id="341"/>
    <w:bookmarkStart w:name="z352" w:id="342"/>
    <w:p>
      <w:pPr>
        <w:spacing w:after="0"/>
        <w:ind w:left="0"/>
        <w:jc w:val="both"/>
      </w:pPr>
      <w:r>
        <w:rPr>
          <w:rFonts w:ascii="Times New Roman"/>
          <w:b w:val="false"/>
          <w:i w:val="false"/>
          <w:color w:val="000000"/>
          <w:sz w:val="28"/>
        </w:rPr>
        <w:t>
      5. Национальные научные советы открытым голосованием принимают решение по техническому заданию (договору) и отчету об осуществлении (приобретении) научно-исследовательских, научно-технических и (или) опытно-конструкторских работ, по техническому заданию (договору) и отчету с актом ввода в эксплуатацию приобретенного оборудования для научных центров за счет средств субъектов предпринимательства.</w:t>
      </w:r>
    </w:p>
    <w:bookmarkEnd w:id="342"/>
    <w:bookmarkStart w:name="z353" w:id="343"/>
    <w:p>
      <w:pPr>
        <w:spacing w:after="0"/>
        <w:ind w:left="0"/>
        <w:jc w:val="both"/>
      </w:pPr>
      <w:r>
        <w:rPr>
          <w:rFonts w:ascii="Times New Roman"/>
          <w:b w:val="false"/>
          <w:i w:val="false"/>
          <w:color w:val="000000"/>
          <w:sz w:val="28"/>
        </w:rPr>
        <w:t>
      6. Решения национальных научных советов подлежат обязательному исполнению уполномоченным органом и отраслевыми уполномоченными органами.</w:t>
      </w:r>
    </w:p>
    <w:bookmarkEnd w:id="343"/>
    <w:bookmarkStart w:name="z354" w:id="344"/>
    <w:p>
      <w:pPr>
        <w:spacing w:after="0"/>
        <w:ind w:left="0"/>
        <w:jc w:val="both"/>
      </w:pPr>
      <w:r>
        <w:rPr>
          <w:rFonts w:ascii="Times New Roman"/>
          <w:b w:val="false"/>
          <w:i w:val="false"/>
          <w:color w:val="000000"/>
          <w:sz w:val="28"/>
        </w:rPr>
        <w:t>
      7. Члены национальных научных советов обязаны информировать совет об известном им конфликте интересов при рассмотрении конкретных вопросов и несут ответственность за объективность и обоснованность принимаемых советом решений.</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предусматривается дополнить частью второй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5" w:id="345"/>
    <w:p>
      <w:pPr>
        <w:spacing w:after="0"/>
        <w:ind w:left="0"/>
        <w:jc w:val="both"/>
      </w:pPr>
      <w:r>
        <w:rPr>
          <w:rFonts w:ascii="Times New Roman"/>
          <w:b w:val="false"/>
          <w:i w:val="false"/>
          <w:color w:val="000000"/>
          <w:sz w:val="28"/>
        </w:rPr>
        <w:t>
      8. Национальные научные советы принимают промежуточные и итоговые отчеты о научной и (или) научно-технической деятельности, коммерциализации результатов научной и (или) научно-технической деятельности.</w:t>
      </w:r>
    </w:p>
    <w:bookmarkEnd w:id="345"/>
    <w:bookmarkStart w:name="z356" w:id="346"/>
    <w:p>
      <w:pPr>
        <w:spacing w:after="0"/>
        <w:ind w:left="0"/>
        <w:jc w:val="both"/>
      </w:pPr>
      <w:r>
        <w:rPr>
          <w:rFonts w:ascii="Times New Roman"/>
          <w:b w:val="false"/>
          <w:i w:val="false"/>
          <w:color w:val="000000"/>
          <w:sz w:val="28"/>
        </w:rPr>
        <w:t>
      9. Организация деятельности национальных научных советов, включая командировочные расходы казахстанских и зарубежных ученых, являющихся членами национальных научных советов, обеспечивается Национальным центром государственной научно-технической экспертизы за счет бюджетных средств.</w:t>
      </w:r>
    </w:p>
    <w:bookmarkEnd w:id="346"/>
    <w:bookmarkStart w:name="z357" w:id="347"/>
    <w:p>
      <w:pPr>
        <w:spacing w:after="0"/>
        <w:ind w:left="0"/>
        <w:jc w:val="both"/>
      </w:pPr>
      <w:r>
        <w:rPr>
          <w:rFonts w:ascii="Times New Roman"/>
          <w:b w:val="false"/>
          <w:i w:val="false"/>
          <w:color w:val="000000"/>
          <w:sz w:val="28"/>
        </w:rPr>
        <w:t>
      10. В структуру положения о национальных научных советах входят правила научной этики членов национальных научных советов.</w:t>
      </w:r>
    </w:p>
    <w:bookmarkEnd w:id="347"/>
    <w:bookmarkStart w:name="z358" w:id="348"/>
    <w:p>
      <w:pPr>
        <w:spacing w:after="0"/>
        <w:ind w:left="0"/>
        <w:jc w:val="both"/>
      </w:pPr>
      <w:r>
        <w:rPr>
          <w:rFonts w:ascii="Times New Roman"/>
          <w:b w:val="false"/>
          <w:i w:val="false"/>
          <w:color w:val="000000"/>
          <w:sz w:val="28"/>
        </w:rPr>
        <w:t>
      Нарушение членом национального научного совета требований и положений правил научной этики членов национальных научных советов является основанием для его исключения из состава национального научного совета.</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Национальный центр государственной научно-технической экспертизы</w:t>
      </w:r>
    </w:p>
    <w:bookmarkStart w:name="z360" w:id="349"/>
    <w:p>
      <w:pPr>
        <w:spacing w:after="0"/>
        <w:ind w:left="0"/>
        <w:jc w:val="both"/>
      </w:pPr>
      <w:r>
        <w:rPr>
          <w:rFonts w:ascii="Times New Roman"/>
          <w:b w:val="false"/>
          <w:i w:val="false"/>
          <w:color w:val="000000"/>
          <w:sz w:val="28"/>
        </w:rPr>
        <w:t>
      1. В целях обеспечения единства администрирования, независимости, прозрачности и публичности экспертизы научных, научно-технических проектов и программ, а также проектов коммерциализации результатов научной и (или) научно-технической деятельности Правительством Республики Казахстан создается Национальный центр государственной научно-технической экспертизы.</w:t>
      </w:r>
    </w:p>
    <w:bookmarkEnd w:id="349"/>
    <w:bookmarkStart w:name="z361" w:id="350"/>
    <w:p>
      <w:pPr>
        <w:spacing w:after="0"/>
        <w:ind w:left="0"/>
        <w:jc w:val="both"/>
      </w:pPr>
      <w:r>
        <w:rPr>
          <w:rFonts w:ascii="Times New Roman"/>
          <w:b w:val="false"/>
          <w:i w:val="false"/>
          <w:color w:val="000000"/>
          <w:sz w:val="28"/>
        </w:rPr>
        <w:t>
      2. Национальный центр государственной научно-технической экспертизы:</w:t>
      </w:r>
    </w:p>
    <w:bookmarkEnd w:id="350"/>
    <w:bookmarkStart w:name="z362" w:id="351"/>
    <w:p>
      <w:pPr>
        <w:spacing w:after="0"/>
        <w:ind w:left="0"/>
        <w:jc w:val="both"/>
      </w:pPr>
      <w:r>
        <w:rPr>
          <w:rFonts w:ascii="Times New Roman"/>
          <w:b w:val="false"/>
          <w:i w:val="false"/>
          <w:color w:val="000000"/>
          <w:sz w:val="28"/>
        </w:rPr>
        <w:t>
      1) осуществляет организацию работ по проведению государственной научно-технической экспертизы научных, научно-технических проектов и программ, проектов коммерциализации результатов научной и (или) научно-технической деятельности, реализуемых аккредитованными субъектами научной и (или) научно-технической деятельности, предлагаемых к финансированию за счет бюджетных средств и (или) средств субъектов предпринимательства, физических и (или) юридических лиц;</w:t>
      </w:r>
    </w:p>
    <w:bookmarkEnd w:id="351"/>
    <w:bookmarkStart w:name="z363" w:id="352"/>
    <w:p>
      <w:pPr>
        <w:spacing w:after="0"/>
        <w:ind w:left="0"/>
        <w:jc w:val="both"/>
      </w:pPr>
      <w:r>
        <w:rPr>
          <w:rFonts w:ascii="Times New Roman"/>
          <w:b w:val="false"/>
          <w:i w:val="false"/>
          <w:color w:val="000000"/>
          <w:sz w:val="28"/>
        </w:rPr>
        <w:t xml:space="preserve">
      2) осуществляет организацию работы национальных научных советов и размещение информации о членах национальных научных советов на собственном интернет-ресурсе; </w:t>
      </w:r>
    </w:p>
    <w:bookmarkEnd w:id="352"/>
    <w:bookmarkStart w:name="z364" w:id="353"/>
    <w:p>
      <w:pPr>
        <w:spacing w:after="0"/>
        <w:ind w:left="0"/>
        <w:jc w:val="both"/>
      </w:pPr>
      <w:r>
        <w:rPr>
          <w:rFonts w:ascii="Times New Roman"/>
          <w:b w:val="false"/>
          <w:i w:val="false"/>
          <w:color w:val="000000"/>
          <w:sz w:val="28"/>
        </w:rPr>
        <w:t>
      3) направляет заключения результатов государственной научно-технической экспертизы и ранжированные списки научных, научно-технических проектов и программ (отчетов), а также проектов коммерциализации результатов научной и (или) научно-технической деятельности в национальные научные советы;</w:t>
      </w:r>
    </w:p>
    <w:bookmarkEnd w:id="353"/>
    <w:bookmarkStart w:name="z365" w:id="354"/>
    <w:p>
      <w:pPr>
        <w:spacing w:after="0"/>
        <w:ind w:left="0"/>
        <w:jc w:val="both"/>
      </w:pPr>
      <w:r>
        <w:rPr>
          <w:rFonts w:ascii="Times New Roman"/>
          <w:b w:val="false"/>
          <w:i w:val="false"/>
          <w:color w:val="000000"/>
          <w:sz w:val="28"/>
        </w:rPr>
        <w:t>
      4) оценивает результаты выполненных научных, научно-технических проектов и программ (отчетов), а также проектов коммерциализации результатов научной и (или) научно-технической деятельности;</w:t>
      </w:r>
    </w:p>
    <w:bookmarkEnd w:id="354"/>
    <w:bookmarkStart w:name="z366" w:id="355"/>
    <w:p>
      <w:pPr>
        <w:spacing w:after="0"/>
        <w:ind w:left="0"/>
        <w:jc w:val="both"/>
      </w:pPr>
      <w:r>
        <w:rPr>
          <w:rFonts w:ascii="Times New Roman"/>
          <w:b w:val="false"/>
          <w:i w:val="false"/>
          <w:color w:val="000000"/>
          <w:sz w:val="28"/>
        </w:rPr>
        <w:t>
      5) осуществляет мониторинг реализации научных, научно-технических проектов и программ, проектов коммерциализации результатов научной и (или) научно-технической деятельности на стадиях их выполнения и завершения и направление его итогов в национальные научные советы;</w:t>
      </w:r>
    </w:p>
    <w:bookmarkEnd w:id="355"/>
    <w:bookmarkStart w:name="z367" w:id="356"/>
    <w:p>
      <w:pPr>
        <w:spacing w:after="0"/>
        <w:ind w:left="0"/>
        <w:jc w:val="both"/>
      </w:pPr>
      <w:r>
        <w:rPr>
          <w:rFonts w:ascii="Times New Roman"/>
          <w:b w:val="false"/>
          <w:i w:val="false"/>
          <w:color w:val="000000"/>
          <w:sz w:val="28"/>
        </w:rPr>
        <w:t>
      6) обеспечивает качественный подбор состава казахстанских и зарубежных экспертов;</w:t>
      </w:r>
    </w:p>
    <w:bookmarkEnd w:id="356"/>
    <w:bookmarkStart w:name="z368" w:id="357"/>
    <w:p>
      <w:pPr>
        <w:spacing w:after="0"/>
        <w:ind w:left="0"/>
        <w:jc w:val="both"/>
      </w:pPr>
      <w:r>
        <w:rPr>
          <w:rFonts w:ascii="Times New Roman"/>
          <w:b w:val="false"/>
          <w:i w:val="false"/>
          <w:color w:val="000000"/>
          <w:sz w:val="28"/>
        </w:rPr>
        <w:t>
      7) осуществляет подбор состава экспертов для проведения экспертизы научных и научно-технических проектов и программ, содержащих сведения, составляющие государственные секреты, из числа казахстанских ученых с соблюдением требований законодательства Республики Казахстан о государственных секретах;</w:t>
      </w:r>
    </w:p>
    <w:bookmarkEnd w:id="357"/>
    <w:bookmarkStart w:name="z369" w:id="358"/>
    <w:p>
      <w:pPr>
        <w:spacing w:after="0"/>
        <w:ind w:left="0"/>
        <w:jc w:val="both"/>
      </w:pPr>
      <w:r>
        <w:rPr>
          <w:rFonts w:ascii="Times New Roman"/>
          <w:b w:val="false"/>
          <w:i w:val="false"/>
          <w:color w:val="000000"/>
          <w:sz w:val="28"/>
        </w:rPr>
        <w:t>
      8) осуществляет методическое и организационно-техническое обеспечение государственной научно-технической экспертизы;</w:t>
      </w:r>
    </w:p>
    <w:bookmarkEnd w:id="358"/>
    <w:bookmarkStart w:name="z370" w:id="359"/>
    <w:p>
      <w:pPr>
        <w:spacing w:after="0"/>
        <w:ind w:left="0"/>
        <w:jc w:val="both"/>
      </w:pPr>
      <w:r>
        <w:rPr>
          <w:rFonts w:ascii="Times New Roman"/>
          <w:b w:val="false"/>
          <w:i w:val="false"/>
          <w:color w:val="000000"/>
          <w:sz w:val="28"/>
        </w:rPr>
        <w:t>
      9) формирует банки данных научных, научно-технических проектов и программ, проектов коммерциализации результатов научной и (или) научно-технической деятельности, а также осуществляет комплекс мероприятий по сбору, обработке и анализу научно-технической информации;</w:t>
      </w:r>
    </w:p>
    <w:bookmarkEnd w:id="359"/>
    <w:bookmarkStart w:name="z371" w:id="360"/>
    <w:p>
      <w:pPr>
        <w:spacing w:after="0"/>
        <w:ind w:left="0"/>
        <w:jc w:val="both"/>
      </w:pPr>
      <w:r>
        <w:rPr>
          <w:rFonts w:ascii="Times New Roman"/>
          <w:b w:val="false"/>
          <w:i w:val="false"/>
          <w:color w:val="000000"/>
          <w:sz w:val="28"/>
        </w:rPr>
        <w:t xml:space="preserve">
      10) проводит научно-исследовательские работы по совершенствованию своей деятельности; </w:t>
      </w:r>
    </w:p>
    <w:bookmarkEnd w:id="360"/>
    <w:bookmarkStart w:name="z372" w:id="361"/>
    <w:p>
      <w:pPr>
        <w:spacing w:after="0"/>
        <w:ind w:left="0"/>
        <w:jc w:val="both"/>
      </w:pPr>
      <w:r>
        <w:rPr>
          <w:rFonts w:ascii="Times New Roman"/>
          <w:b w:val="false"/>
          <w:i w:val="false"/>
          <w:color w:val="000000"/>
          <w:sz w:val="28"/>
        </w:rPr>
        <w:t>
      11) осуществляет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361"/>
    <w:bookmarkStart w:name="z373" w:id="362"/>
    <w:p>
      <w:pPr>
        <w:spacing w:after="0"/>
        <w:ind w:left="0"/>
        <w:jc w:val="both"/>
      </w:pPr>
      <w:r>
        <w:rPr>
          <w:rFonts w:ascii="Times New Roman"/>
          <w:b w:val="false"/>
          <w:i w:val="false"/>
          <w:color w:val="000000"/>
          <w:sz w:val="28"/>
        </w:rPr>
        <w:t>
      3. Национальный центр государственной научно-технической экспертизы имеет право:</w:t>
      </w:r>
    </w:p>
    <w:bookmarkEnd w:id="362"/>
    <w:bookmarkStart w:name="z374" w:id="363"/>
    <w:p>
      <w:pPr>
        <w:spacing w:after="0"/>
        <w:ind w:left="0"/>
        <w:jc w:val="both"/>
      </w:pPr>
      <w:r>
        <w:rPr>
          <w:rFonts w:ascii="Times New Roman"/>
          <w:b w:val="false"/>
          <w:i w:val="false"/>
          <w:color w:val="000000"/>
          <w:sz w:val="28"/>
        </w:rPr>
        <w:t>
      1) запрашивать и получать от государственных органов, субъектов научной и (или) научно-технической деятельности информацию, в соответствии с законодательством Республики Казахстан, необходимую для осуществления функций и выполнения возложенных на него задач;</w:t>
      </w:r>
    </w:p>
    <w:bookmarkEnd w:id="363"/>
    <w:bookmarkStart w:name="z375" w:id="364"/>
    <w:p>
      <w:pPr>
        <w:spacing w:after="0"/>
        <w:ind w:left="0"/>
        <w:jc w:val="both"/>
      </w:pPr>
      <w:r>
        <w:rPr>
          <w:rFonts w:ascii="Times New Roman"/>
          <w:b w:val="false"/>
          <w:i w:val="false"/>
          <w:color w:val="000000"/>
          <w:sz w:val="28"/>
        </w:rPr>
        <w:t>
      2) давать разъяснения по вопросам, отнесенным к его компетенции;</w:t>
      </w:r>
    </w:p>
    <w:bookmarkEnd w:id="364"/>
    <w:bookmarkStart w:name="z376" w:id="365"/>
    <w:p>
      <w:pPr>
        <w:spacing w:after="0"/>
        <w:ind w:left="0"/>
        <w:jc w:val="both"/>
      </w:pPr>
      <w:r>
        <w:rPr>
          <w:rFonts w:ascii="Times New Roman"/>
          <w:b w:val="false"/>
          <w:i w:val="false"/>
          <w:color w:val="000000"/>
          <w:sz w:val="28"/>
        </w:rPr>
        <w:t>
      3) привлекать в установленном порядке для проведения экспертизы и осуществления мониторинга научных исследований иные организации, казахстанских и (или) зарубежных ученых;</w:t>
      </w:r>
    </w:p>
    <w:bookmarkEnd w:id="365"/>
    <w:bookmarkStart w:name="z377" w:id="366"/>
    <w:p>
      <w:pPr>
        <w:spacing w:after="0"/>
        <w:ind w:left="0"/>
        <w:jc w:val="both"/>
      </w:pPr>
      <w:r>
        <w:rPr>
          <w:rFonts w:ascii="Times New Roman"/>
          <w:b w:val="false"/>
          <w:i w:val="false"/>
          <w:color w:val="000000"/>
          <w:sz w:val="28"/>
        </w:rPr>
        <w:t>
      4) взаимодействовать в установленном порядке с зарубежными научными организациями;</w:t>
      </w:r>
    </w:p>
    <w:bookmarkEnd w:id="366"/>
    <w:bookmarkStart w:name="z378" w:id="367"/>
    <w:p>
      <w:pPr>
        <w:spacing w:after="0"/>
        <w:ind w:left="0"/>
        <w:jc w:val="both"/>
      </w:pPr>
      <w:r>
        <w:rPr>
          <w:rFonts w:ascii="Times New Roman"/>
          <w:b w:val="false"/>
          <w:i w:val="false"/>
          <w:color w:val="000000"/>
          <w:sz w:val="28"/>
        </w:rPr>
        <w:t>
      5) создавать консультативно-совещательные органы в области научно-технической деятельности;</w:t>
      </w:r>
    </w:p>
    <w:bookmarkEnd w:id="367"/>
    <w:bookmarkStart w:name="z379" w:id="368"/>
    <w:p>
      <w:pPr>
        <w:spacing w:after="0"/>
        <w:ind w:left="0"/>
        <w:jc w:val="both"/>
      </w:pPr>
      <w:r>
        <w:rPr>
          <w:rFonts w:ascii="Times New Roman"/>
          <w:b w:val="false"/>
          <w:i w:val="false"/>
          <w:color w:val="000000"/>
          <w:sz w:val="28"/>
        </w:rPr>
        <w:t>
      6) проводить мероприятия по вопросам развития научной и (или) научно-технической деятельности;</w:t>
      </w:r>
    </w:p>
    <w:bookmarkEnd w:id="368"/>
    <w:bookmarkStart w:name="z380" w:id="369"/>
    <w:p>
      <w:pPr>
        <w:spacing w:after="0"/>
        <w:ind w:left="0"/>
        <w:jc w:val="both"/>
      </w:pPr>
      <w:r>
        <w:rPr>
          <w:rFonts w:ascii="Times New Roman"/>
          <w:b w:val="false"/>
          <w:i w:val="false"/>
          <w:color w:val="000000"/>
          <w:sz w:val="28"/>
        </w:rPr>
        <w:t>
      7) осуществлять издательскую деятельность.</w:t>
      </w:r>
    </w:p>
    <w:bookmarkEnd w:id="369"/>
    <w:bookmarkStart w:name="z381" w:id="370"/>
    <w:p>
      <w:pPr>
        <w:spacing w:after="0"/>
        <w:ind w:left="0"/>
        <w:jc w:val="both"/>
      </w:pPr>
      <w:r>
        <w:rPr>
          <w:rFonts w:ascii="Times New Roman"/>
          <w:b w:val="false"/>
          <w:i w:val="false"/>
          <w:color w:val="000000"/>
          <w:sz w:val="28"/>
        </w:rPr>
        <w:t>
      4. Финансирование деятельности Национального центра государственной научно-технической экспертизы производится за счет бюджетных средств.</w:t>
      </w:r>
    </w:p>
    <w:bookmarkEnd w:id="370"/>
    <w:p>
      <w:pPr>
        <w:spacing w:after="0"/>
        <w:ind w:left="0"/>
        <w:jc w:val="both"/>
      </w:pPr>
      <w:r>
        <w:rPr>
          <w:rFonts w:ascii="Times New Roman"/>
          <w:b/>
          <w:i w:val="false"/>
          <w:color w:val="000000"/>
          <w:sz w:val="28"/>
        </w:rPr>
        <w:t>Статья 24. Сбор, обработка и анализ научно-технической информации</w:t>
      </w:r>
    </w:p>
    <w:bookmarkStart w:name="z383" w:id="371"/>
    <w:p>
      <w:pPr>
        <w:spacing w:after="0"/>
        <w:ind w:left="0"/>
        <w:jc w:val="both"/>
      </w:pPr>
      <w:r>
        <w:rPr>
          <w:rFonts w:ascii="Times New Roman"/>
          <w:b w:val="false"/>
          <w:i w:val="false"/>
          <w:color w:val="000000"/>
          <w:sz w:val="28"/>
        </w:rPr>
        <w:t>
      1. Сбор, обработка и анализ научно-технической информации осуществляются для мониторинга научных достижений, рынка инноваций и новых технологий, оценки их потенциала адаптации и соотнесения с передовыми технологиями в разрезе отраслей промышленности, субъектов промышленности и уровнем технологической готовности научных организаций.</w:t>
      </w:r>
    </w:p>
    <w:bookmarkEnd w:id="371"/>
    <w:bookmarkStart w:name="z384" w:id="372"/>
    <w:p>
      <w:pPr>
        <w:spacing w:after="0"/>
        <w:ind w:left="0"/>
        <w:jc w:val="both"/>
      </w:pPr>
      <w:r>
        <w:rPr>
          <w:rFonts w:ascii="Times New Roman"/>
          <w:b w:val="false"/>
          <w:i w:val="false"/>
          <w:color w:val="000000"/>
          <w:sz w:val="28"/>
        </w:rPr>
        <w:t xml:space="preserve">
      2. Сбор, обработка и анализ научно-технической информации реализуются в целях: </w:t>
      </w:r>
    </w:p>
    <w:bookmarkEnd w:id="372"/>
    <w:bookmarkStart w:name="z385" w:id="373"/>
    <w:p>
      <w:pPr>
        <w:spacing w:after="0"/>
        <w:ind w:left="0"/>
        <w:jc w:val="both"/>
      </w:pPr>
      <w:r>
        <w:rPr>
          <w:rFonts w:ascii="Times New Roman"/>
          <w:b w:val="false"/>
          <w:i w:val="false"/>
          <w:color w:val="000000"/>
          <w:sz w:val="28"/>
        </w:rPr>
        <w:t>
      1) обеспечения системного и долгосрочного планирования мер государственного стимулирования научных исследований и разработок;</w:t>
      </w:r>
    </w:p>
    <w:bookmarkEnd w:id="373"/>
    <w:bookmarkStart w:name="z386" w:id="374"/>
    <w:p>
      <w:pPr>
        <w:spacing w:after="0"/>
        <w:ind w:left="0"/>
        <w:jc w:val="both"/>
      </w:pPr>
      <w:r>
        <w:rPr>
          <w:rFonts w:ascii="Times New Roman"/>
          <w:b w:val="false"/>
          <w:i w:val="false"/>
          <w:color w:val="000000"/>
          <w:sz w:val="28"/>
        </w:rPr>
        <w:t xml:space="preserve">
      2) направленности мер государственного стимулирования науки на разработку технологий производства товаров и услуг с высокой добавленной стоимостью; </w:t>
      </w:r>
    </w:p>
    <w:bookmarkEnd w:id="374"/>
    <w:bookmarkStart w:name="z387" w:id="375"/>
    <w:p>
      <w:pPr>
        <w:spacing w:after="0"/>
        <w:ind w:left="0"/>
        <w:jc w:val="both"/>
      </w:pPr>
      <w:r>
        <w:rPr>
          <w:rFonts w:ascii="Times New Roman"/>
          <w:b w:val="false"/>
          <w:i w:val="false"/>
          <w:color w:val="000000"/>
          <w:sz w:val="28"/>
        </w:rPr>
        <w:t>
      3) поиска научно-практических решений для повышения технологичности промышленных производств;</w:t>
      </w:r>
    </w:p>
    <w:bookmarkEnd w:id="375"/>
    <w:bookmarkStart w:name="z388" w:id="376"/>
    <w:p>
      <w:pPr>
        <w:spacing w:after="0"/>
        <w:ind w:left="0"/>
        <w:jc w:val="both"/>
      </w:pPr>
      <w:r>
        <w:rPr>
          <w:rFonts w:ascii="Times New Roman"/>
          <w:b w:val="false"/>
          <w:i w:val="false"/>
          <w:color w:val="000000"/>
          <w:sz w:val="28"/>
        </w:rPr>
        <w:t xml:space="preserve">
      4) устойчивого развития научно-технологической и испытательной базы секторов экономики; </w:t>
      </w:r>
    </w:p>
    <w:bookmarkEnd w:id="376"/>
    <w:bookmarkStart w:name="z389" w:id="377"/>
    <w:p>
      <w:pPr>
        <w:spacing w:after="0"/>
        <w:ind w:left="0"/>
        <w:jc w:val="both"/>
      </w:pPr>
      <w:r>
        <w:rPr>
          <w:rFonts w:ascii="Times New Roman"/>
          <w:b w:val="false"/>
          <w:i w:val="false"/>
          <w:color w:val="000000"/>
          <w:sz w:val="28"/>
        </w:rPr>
        <w:t>
      5) определения потенциального заказчика на научные исследования и разработки по созданию и внедрению отечественных технологий в производство и выводу на рынок;</w:t>
      </w:r>
    </w:p>
    <w:bookmarkEnd w:id="377"/>
    <w:bookmarkStart w:name="z390" w:id="378"/>
    <w:p>
      <w:pPr>
        <w:spacing w:after="0"/>
        <w:ind w:left="0"/>
        <w:jc w:val="both"/>
      </w:pPr>
      <w:r>
        <w:rPr>
          <w:rFonts w:ascii="Times New Roman"/>
          <w:b w:val="false"/>
          <w:i w:val="false"/>
          <w:color w:val="000000"/>
          <w:sz w:val="28"/>
        </w:rPr>
        <w:t>
      6) поддержки научной инфраструктуры для развития опытно-конструкторской, научно-технологической и испытательной базы;</w:t>
      </w:r>
    </w:p>
    <w:bookmarkEnd w:id="378"/>
    <w:bookmarkStart w:name="z391" w:id="379"/>
    <w:p>
      <w:pPr>
        <w:spacing w:after="0"/>
        <w:ind w:left="0"/>
        <w:jc w:val="both"/>
      </w:pPr>
      <w:r>
        <w:rPr>
          <w:rFonts w:ascii="Times New Roman"/>
          <w:b w:val="false"/>
          <w:i w:val="false"/>
          <w:color w:val="000000"/>
          <w:sz w:val="28"/>
        </w:rPr>
        <w:t>
      7) выработки рекомендаций по совершенствованию условий развития экспортного потенциала товаров и услуг казахстанского происхождения с высокой добавленной стоимостью.</w:t>
      </w:r>
    </w:p>
    <w:bookmarkEnd w:id="379"/>
    <w:bookmarkStart w:name="z392" w:id="380"/>
    <w:p>
      <w:pPr>
        <w:spacing w:after="0"/>
        <w:ind w:left="0"/>
        <w:jc w:val="both"/>
      </w:pPr>
      <w:r>
        <w:rPr>
          <w:rFonts w:ascii="Times New Roman"/>
          <w:b w:val="false"/>
          <w:i w:val="false"/>
          <w:color w:val="000000"/>
          <w:sz w:val="28"/>
        </w:rPr>
        <w:t xml:space="preserve">
      3. Сбор, обработка и анализ научно-технической информации включают: </w:t>
      </w:r>
    </w:p>
    <w:bookmarkEnd w:id="380"/>
    <w:bookmarkStart w:name="z393" w:id="381"/>
    <w:p>
      <w:pPr>
        <w:spacing w:after="0"/>
        <w:ind w:left="0"/>
        <w:jc w:val="both"/>
      </w:pPr>
      <w:r>
        <w:rPr>
          <w:rFonts w:ascii="Times New Roman"/>
          <w:b w:val="false"/>
          <w:i w:val="false"/>
          <w:color w:val="000000"/>
          <w:sz w:val="28"/>
        </w:rPr>
        <w:t>
      1) организацию работ по проведению сбора, обработке и анализу научно-технической информации о научных достижениях, ноу-хау, инновациях и объектах интеллектуальной собственности;</w:t>
      </w:r>
    </w:p>
    <w:bookmarkEnd w:id="381"/>
    <w:bookmarkStart w:name="z394" w:id="382"/>
    <w:p>
      <w:pPr>
        <w:spacing w:after="0"/>
        <w:ind w:left="0"/>
        <w:jc w:val="both"/>
      </w:pPr>
      <w:r>
        <w:rPr>
          <w:rFonts w:ascii="Times New Roman"/>
          <w:b w:val="false"/>
          <w:i w:val="false"/>
          <w:color w:val="000000"/>
          <w:sz w:val="28"/>
        </w:rPr>
        <w:t>
      2) организацию работ по информационному обеспечению среди субъектов научной и (или) научно-технической деятельности;</w:t>
      </w:r>
    </w:p>
    <w:bookmarkEnd w:id="382"/>
    <w:bookmarkStart w:name="z395" w:id="383"/>
    <w:p>
      <w:pPr>
        <w:spacing w:after="0"/>
        <w:ind w:left="0"/>
        <w:jc w:val="both"/>
      </w:pPr>
      <w:r>
        <w:rPr>
          <w:rFonts w:ascii="Times New Roman"/>
          <w:b w:val="false"/>
          <w:i w:val="false"/>
          <w:color w:val="000000"/>
          <w:sz w:val="28"/>
        </w:rPr>
        <w:t>
      3) проведение комплексного анализа реализации и результатов научных, научно-технических проектов и программ (отчетов), а также проектов коммерциализации результатов научной и (или) научно-технической деятельности;</w:t>
      </w:r>
    </w:p>
    <w:bookmarkEnd w:id="383"/>
    <w:bookmarkStart w:name="z396" w:id="384"/>
    <w:p>
      <w:pPr>
        <w:spacing w:after="0"/>
        <w:ind w:left="0"/>
        <w:jc w:val="both"/>
      </w:pPr>
      <w:r>
        <w:rPr>
          <w:rFonts w:ascii="Times New Roman"/>
          <w:b w:val="false"/>
          <w:i w:val="false"/>
          <w:color w:val="000000"/>
          <w:sz w:val="28"/>
        </w:rPr>
        <w:t>
      4) формирование банков данных результатов реализации научных, научно-технических проектов и программ субъектами научной и (или) научно-технической деятельности;</w:t>
      </w:r>
    </w:p>
    <w:bookmarkEnd w:id="384"/>
    <w:bookmarkStart w:name="z397" w:id="385"/>
    <w:p>
      <w:pPr>
        <w:spacing w:after="0"/>
        <w:ind w:left="0"/>
        <w:jc w:val="both"/>
      </w:pPr>
      <w:r>
        <w:rPr>
          <w:rFonts w:ascii="Times New Roman"/>
          <w:b w:val="false"/>
          <w:i w:val="false"/>
          <w:color w:val="000000"/>
          <w:sz w:val="28"/>
        </w:rPr>
        <w:t>
      5) методическое и организационно-техническое обеспечение анализа научно-технической информации.</w:t>
      </w:r>
    </w:p>
    <w:bookmarkEnd w:id="385"/>
    <w:bookmarkStart w:name="z398" w:id="386"/>
    <w:p>
      <w:pPr>
        <w:spacing w:after="0"/>
        <w:ind w:left="0"/>
        <w:jc w:val="both"/>
      </w:pPr>
      <w:r>
        <w:rPr>
          <w:rFonts w:ascii="Times New Roman"/>
          <w:b w:val="false"/>
          <w:i w:val="false"/>
          <w:color w:val="000000"/>
          <w:sz w:val="28"/>
        </w:rPr>
        <w:t>
      4. Субъекты научной и (или) научно-технической деятельности имеют право на получение научно-технической информации в порядке, определяемом уполномоченным органом, через единую цифровую систему "Казахстанская наука" или "Единое окно" национальной инновационной системы.</w:t>
      </w:r>
    </w:p>
    <w:bookmarkEnd w:id="386"/>
    <w:bookmarkStart w:name="z399" w:id="387"/>
    <w:p>
      <w:pPr>
        <w:spacing w:after="0"/>
        <w:ind w:left="0"/>
        <w:jc w:val="both"/>
      </w:pPr>
      <w:r>
        <w:rPr>
          <w:rFonts w:ascii="Times New Roman"/>
          <w:b w:val="false"/>
          <w:i w:val="false"/>
          <w:color w:val="000000"/>
          <w:sz w:val="28"/>
        </w:rPr>
        <w:t>
      5. Планы научных исследований и разработок субъектов научной и (или) научно-технической деятельности реализуются с учетом актуальной информации по научным достижениям и инновациям.</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Государственная научно-техническая экспертиза</w:t>
      </w:r>
    </w:p>
    <w:bookmarkStart w:name="z401" w:id="388"/>
    <w:p>
      <w:pPr>
        <w:spacing w:after="0"/>
        <w:ind w:left="0"/>
        <w:jc w:val="both"/>
      </w:pPr>
      <w:r>
        <w:rPr>
          <w:rFonts w:ascii="Times New Roman"/>
          <w:b w:val="false"/>
          <w:i w:val="false"/>
          <w:color w:val="000000"/>
          <w:sz w:val="28"/>
        </w:rPr>
        <w:t>
      1. Государственная научно-техническая экспертиза осуществляется в целях подготовки аналитической оценки научных, научно-технических проектов и программ, а также проектов коммерциализации результатов научной и (или) научно-технической деятельности на принципах независимости, объективности, компетентности, комплексности, достоверности, полноты и обоснованности экспертных заключений.</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Государственная научно-техническая экспертиза научных, научно-технических проектов и программ, а также проектов коммерциализации результатов научной и (или) научно-технической деятельности, подлежащих финансированию за счет бюджетных средств и (или) средств субъектов предпринимательства, физических и (или) юридических лиц, проводится компетентными казахстанскими и зарубежными экспертами, основной задачей которых является экспертная оценка объектов с учетом научной новизны и практической значимости, предлагаемого научно-технического уровня, актуальности, перспективности, степени разработанности, уровня готовности технологий научных, научно-технических проектов и программ, а также проектов коммерциализации результатов научной и (или) научно-технической деятельности и экономической обоснованности запрашиваемого объема финансирования (стоимости).</w:t>
      </w:r>
    </w:p>
    <w:bookmarkStart w:name="z403" w:id="389"/>
    <w:p>
      <w:pPr>
        <w:spacing w:after="0"/>
        <w:ind w:left="0"/>
        <w:jc w:val="both"/>
      </w:pPr>
      <w:r>
        <w:rPr>
          <w:rFonts w:ascii="Times New Roman"/>
          <w:b w:val="false"/>
          <w:i w:val="false"/>
          <w:color w:val="000000"/>
          <w:sz w:val="28"/>
        </w:rPr>
        <w:t>
      Отбор казахстанских и зарубежных ученых и экспертов производится на три года на основе наукометрических показателей в соответствии с их специализацией и особенностями научных, научно-технических проектов и программ, а также проектов коммерциализации результатов научной и (или) научно-технической деятельности при отсутствии аффилированности к рассматриваемой заявке.</w:t>
      </w:r>
    </w:p>
    <w:bookmarkEnd w:id="389"/>
    <w:bookmarkStart w:name="z404" w:id="390"/>
    <w:p>
      <w:pPr>
        <w:spacing w:after="0"/>
        <w:ind w:left="0"/>
        <w:jc w:val="both"/>
      </w:pPr>
      <w:r>
        <w:rPr>
          <w:rFonts w:ascii="Times New Roman"/>
          <w:b w:val="false"/>
          <w:i w:val="false"/>
          <w:color w:val="000000"/>
          <w:sz w:val="28"/>
        </w:rPr>
        <w:t>
      3. Для привлечения экспертов к проведению государственной научно-технической экспертизы создается база данных зарубежных экспертов, кандидатуры которых представляются ведущими зарубежными университетами, научно-исследовательскими учреждениями, академиями наук и научными сообществами.</w:t>
      </w:r>
    </w:p>
    <w:bookmarkEnd w:id="390"/>
    <w:bookmarkStart w:name="z405" w:id="391"/>
    <w:p>
      <w:pPr>
        <w:spacing w:after="0"/>
        <w:ind w:left="0"/>
        <w:jc w:val="both"/>
      </w:pPr>
      <w:r>
        <w:rPr>
          <w:rFonts w:ascii="Times New Roman"/>
          <w:b w:val="false"/>
          <w:i w:val="false"/>
          <w:color w:val="000000"/>
          <w:sz w:val="28"/>
        </w:rPr>
        <w:t>
      4. Ученые, эксперты, в том числе зарубежные, привлеченные к оценке научных, научно-технических проектов и программ, а также проектов коммерциализации результатов научной и (или) научно-технической деятельности, обязаны соблюдать конфиденциальность и обеспечивать сохранение коммерческой тайны представленных на экспертизу материалов.</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и отчетов о научной и (или) научно-технической деятельности, коммерциализации результатов научной и (или) научно-технической деятельности</w:t>
      </w:r>
    </w:p>
    <w:bookmarkStart w:name="z407" w:id="392"/>
    <w:p>
      <w:pPr>
        <w:spacing w:after="0"/>
        <w:ind w:left="0"/>
        <w:jc w:val="both"/>
      </w:pPr>
      <w:r>
        <w:rPr>
          <w:rFonts w:ascii="Times New Roman"/>
          <w:b w:val="false"/>
          <w:i w:val="false"/>
          <w:color w:val="000000"/>
          <w:sz w:val="28"/>
        </w:rPr>
        <w:t>
      1. Государственный учет реализуемых научных, научно-технических проектов и программ, проектов коммерциализации результатов научной и (или) научно-технической деятельности, отчетов о научной и (или) научно-технической деятельности, коммерциализации результатов научной и (или) научно-технической деятельности осуществляется в целях формирования национального ресурса научно-технической информации и мониторинга динамики научно-технического потенциала Республики Казахстан.</w:t>
      </w:r>
    </w:p>
    <w:bookmarkEnd w:id="392"/>
    <w:bookmarkStart w:name="z408" w:id="393"/>
    <w:p>
      <w:pPr>
        <w:spacing w:after="0"/>
        <w:ind w:left="0"/>
        <w:jc w:val="both"/>
      </w:pPr>
      <w:r>
        <w:rPr>
          <w:rFonts w:ascii="Times New Roman"/>
          <w:b w:val="false"/>
          <w:i w:val="false"/>
          <w:color w:val="000000"/>
          <w:sz w:val="28"/>
        </w:rPr>
        <w:t>
      2. Субъекты научной и (или) научно-технической деятельности обязаны представить на государственный учет научные, научно-технические проекты и программы, проекты коммерциализации результатов научной и (или) научно-технической деятельности, финансируемые за счет бюджетных средств и (или) из средств недропользователей в рамках обязательств недропользователей в области науки, и отчеты по их выполнению.</w:t>
      </w:r>
    </w:p>
    <w:bookmarkEnd w:id="393"/>
    <w:bookmarkStart w:name="z409" w:id="394"/>
    <w:p>
      <w:pPr>
        <w:spacing w:after="0"/>
        <w:ind w:left="0"/>
        <w:jc w:val="both"/>
      </w:pPr>
      <w:r>
        <w:rPr>
          <w:rFonts w:ascii="Times New Roman"/>
          <w:b w:val="false"/>
          <w:i w:val="false"/>
          <w:color w:val="000000"/>
          <w:sz w:val="28"/>
        </w:rPr>
        <w:t>
      При этом научные, научно-технические проекты и программы, проекты коммерциализации результатов научной и (или) научно-технической деятельности, финансируемые из средств недропользователей в рамках обязательств недропользователей в области науки, и отчеты по их выполнению представляются в форме, не раскрывающей конфиденциальную информацию и коммерческую тайну.</w:t>
      </w:r>
    </w:p>
    <w:bookmarkEnd w:id="394"/>
    <w:bookmarkStart w:name="z410" w:id="395"/>
    <w:p>
      <w:pPr>
        <w:spacing w:after="0"/>
        <w:ind w:left="0"/>
        <w:jc w:val="both"/>
      </w:pPr>
      <w:r>
        <w:rPr>
          <w:rFonts w:ascii="Times New Roman"/>
          <w:b w:val="false"/>
          <w:i w:val="false"/>
          <w:color w:val="000000"/>
          <w:sz w:val="28"/>
        </w:rPr>
        <w:t>
      3. Национальный центр государственной научно-технической экспертизы обеспечивает государственный учет научных, научно-технических проектов и программ, проектов коммерциализации результатов научной и (или) научно-технической деятельности, отчетов о научной и (или) научно-технической деятельности, коммерциализации результатов научной и (или) научно-технической деятельности и информирует уполномоченный орган и отраслевой уполномоченный орган.</w:t>
      </w:r>
    </w:p>
    <w:bookmarkEnd w:id="395"/>
    <w:bookmarkStart w:name="z411" w:id="396"/>
    <w:p>
      <w:pPr>
        <w:spacing w:after="0"/>
        <w:ind w:left="0"/>
        <w:jc w:val="both"/>
      </w:pPr>
      <w:r>
        <w:rPr>
          <w:rFonts w:ascii="Times New Roman"/>
          <w:b w:val="false"/>
          <w:i w:val="false"/>
          <w:color w:val="000000"/>
          <w:sz w:val="28"/>
        </w:rPr>
        <w:t>
      4. Отчеты по выполнению научных, научно-технических проектов и программ, финансируемых за счет бюджетных средств, подлежат размещению на интернет-ресурсах уполномоченного органа и отраслевых уполномоченных органов, за исключением отчетов по выполнению научных, научно-технических проектов и программ, финансируемых за счет бюджетных средств, содержащих сведения, составляющие государственные секреты.</w:t>
      </w:r>
    </w:p>
    <w:bookmarkEnd w:id="396"/>
    <w:p>
      <w:pPr>
        <w:spacing w:after="0"/>
        <w:ind w:left="0"/>
        <w:jc w:val="both"/>
      </w:pPr>
      <w:r>
        <w:rPr>
          <w:rFonts w:ascii="Times New Roman"/>
          <w:b/>
          <w:i w:val="false"/>
          <w:color w:val="000000"/>
          <w:sz w:val="28"/>
        </w:rPr>
        <w:t>Статья 27. Аккредитация субъектов научной и (или) научно-технической деятельности</w:t>
      </w:r>
    </w:p>
    <w:bookmarkStart w:name="z413" w:id="397"/>
    <w:p>
      <w:pPr>
        <w:spacing w:after="0"/>
        <w:ind w:left="0"/>
        <w:jc w:val="both"/>
      </w:pPr>
      <w:r>
        <w:rPr>
          <w:rFonts w:ascii="Times New Roman"/>
          <w:b w:val="false"/>
          <w:i w:val="false"/>
          <w:color w:val="000000"/>
          <w:sz w:val="28"/>
        </w:rPr>
        <w:t>
      1. Субъекты научной и (или) научно-технической деятельности подлежат процедуре добровольной аккредитации. Субъекты научной и (или) научно-технической деятельности, участвующие в государственном финансировании, подлежат процедуре обязательной аккредитации.</w:t>
      </w:r>
    </w:p>
    <w:bookmarkEnd w:id="397"/>
    <w:bookmarkStart w:name="z414" w:id="398"/>
    <w:p>
      <w:pPr>
        <w:spacing w:after="0"/>
        <w:ind w:left="0"/>
        <w:jc w:val="both"/>
      </w:pPr>
      <w:r>
        <w:rPr>
          <w:rFonts w:ascii="Times New Roman"/>
          <w:b w:val="false"/>
          <w:i w:val="false"/>
          <w:color w:val="000000"/>
          <w:sz w:val="28"/>
        </w:rPr>
        <w:t>
      2. Уполномоченный орган осуществляет аккредитацию субъектов научной и (или) научно-технической деятельности с учетом уровня их технологической готовности за счет их собственных средств.</w:t>
      </w:r>
    </w:p>
    <w:bookmarkEnd w:id="398"/>
    <w:p>
      <w:pPr>
        <w:spacing w:after="0"/>
        <w:ind w:left="0"/>
        <w:jc w:val="both"/>
      </w:pPr>
      <w:r>
        <w:rPr>
          <w:rFonts w:ascii="Times New Roman"/>
          <w:b/>
          <w:i w:val="false"/>
          <w:color w:val="000000"/>
          <w:sz w:val="28"/>
        </w:rPr>
        <w:t>Статья 28. Оплата труда научных работников</w:t>
      </w:r>
    </w:p>
    <w:p>
      <w:pPr>
        <w:spacing w:after="0"/>
        <w:ind w:left="0"/>
        <w:jc w:val="left"/>
      </w:pPr>
    </w:p>
    <w:p>
      <w:pPr>
        <w:spacing w:after="0"/>
        <w:ind w:left="0"/>
        <w:jc w:val="both"/>
      </w:pPr>
      <w:r>
        <w:rPr>
          <w:rFonts w:ascii="Times New Roman"/>
          <w:b w:val="false"/>
          <w:i w:val="false"/>
          <w:color w:val="000000"/>
          <w:sz w:val="28"/>
        </w:rPr>
        <w:t>
      1. Оплата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 производится в порядке, определяемом уполномоченным органом.</w:t>
      </w:r>
    </w:p>
    <w:bookmarkStart w:name="z417" w:id="399"/>
    <w:p>
      <w:pPr>
        <w:spacing w:after="0"/>
        <w:ind w:left="0"/>
        <w:jc w:val="both"/>
      </w:pPr>
      <w:r>
        <w:rPr>
          <w:rFonts w:ascii="Times New Roman"/>
          <w:b w:val="false"/>
          <w:i w:val="false"/>
          <w:color w:val="000000"/>
          <w:sz w:val="28"/>
        </w:rPr>
        <w:t>
      2. Научным работникам, осуществляющим научно-исследовательские работы, в рамках базового финансирования и финансирования научных организаций, осуществляющих фундаментальные научные исследования, или в пределах утвержденных сумм по проектам грантового и программно-целевого финансирования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w:t>
      </w:r>
    </w:p>
    <w:bookmarkEnd w:id="399"/>
    <w:bookmarkStart w:name="z418" w:id="400"/>
    <w:p>
      <w:pPr>
        <w:spacing w:after="0"/>
        <w:ind w:left="0"/>
        <w:jc w:val="both"/>
      </w:pPr>
      <w:r>
        <w:rPr>
          <w:rFonts w:ascii="Times New Roman"/>
          <w:b w:val="false"/>
          <w:i w:val="false"/>
          <w:color w:val="000000"/>
          <w:sz w:val="28"/>
        </w:rPr>
        <w:t>
      за степень доктора философии (PhD),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00"/>
    <w:bookmarkStart w:name="z419" w:id="401"/>
    <w:p>
      <w:pPr>
        <w:spacing w:after="0"/>
        <w:ind w:left="0"/>
        <w:jc w:val="both"/>
      </w:pPr>
      <w:r>
        <w:rPr>
          <w:rFonts w:ascii="Times New Roman"/>
          <w:b w:val="false"/>
          <w:i w:val="false"/>
          <w:color w:val="000000"/>
          <w:sz w:val="28"/>
        </w:rPr>
        <w:t>
      за степень доктора философии (PhD) и ученое звание ассоциированного профессора (доцента), доктора по профилю и ученое звание ассоциированного профессора (доцента) в размере 25-кратного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01"/>
    <w:bookmarkStart w:name="z420" w:id="402"/>
    <w:p>
      <w:pPr>
        <w:spacing w:after="0"/>
        <w:ind w:left="0"/>
        <w:jc w:val="both"/>
      </w:pPr>
      <w:r>
        <w:rPr>
          <w:rFonts w:ascii="Times New Roman"/>
          <w:b w:val="false"/>
          <w:i w:val="false"/>
          <w:color w:val="000000"/>
          <w:sz w:val="28"/>
        </w:rPr>
        <w:t>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bookmarkEnd w:id="402"/>
    <w:bookmarkStart w:name="z421" w:id="403"/>
    <w:p>
      <w:pPr>
        <w:spacing w:after="0"/>
        <w:ind w:left="0"/>
        <w:jc w:val="both"/>
      </w:pPr>
      <w:r>
        <w:rPr>
          <w:rFonts w:ascii="Times New Roman"/>
          <w:b w:val="false"/>
          <w:i w:val="false"/>
          <w:color w:val="000000"/>
          <w:sz w:val="28"/>
        </w:rPr>
        <w:t>
      за ученую степень кандидата наук и ученое звание ассоциированного профессора (доцента) в размере 25-кратного месячного расчетного показателя, доктора наук и ученое звание ассоциированного профессора (доцента) в размере 42-кратного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bookmarkEnd w:id="403"/>
    <w:bookmarkStart w:name="z422" w:id="404"/>
    <w:p>
      <w:pPr>
        <w:spacing w:after="0"/>
        <w:ind w:left="0"/>
        <w:jc w:val="both"/>
      </w:pPr>
      <w:r>
        <w:rPr>
          <w:rFonts w:ascii="Times New Roman"/>
          <w:b w:val="false"/>
          <w:i w:val="false"/>
          <w:color w:val="000000"/>
          <w:sz w:val="28"/>
        </w:rPr>
        <w:t xml:space="preserve">
      за степень доктора философии (PhD) и ученое звание профессора, доктора по профилю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404"/>
    <w:bookmarkStart w:name="z423" w:id="405"/>
    <w:p>
      <w:pPr>
        <w:spacing w:after="0"/>
        <w:ind w:left="0"/>
        <w:jc w:val="both"/>
      </w:pPr>
      <w:r>
        <w:rPr>
          <w:rFonts w:ascii="Times New Roman"/>
          <w:b w:val="false"/>
          <w:i w:val="false"/>
          <w:color w:val="000000"/>
          <w:sz w:val="28"/>
        </w:rPr>
        <w:t>
      за ученую степень кандидата наук и ученое звание профессора, доктора наук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05"/>
    <w:bookmarkStart w:name="z424" w:id="406"/>
    <w:p>
      <w:pPr>
        <w:spacing w:after="0"/>
        <w:ind w:left="0"/>
        <w:jc w:val="both"/>
      </w:pPr>
      <w:r>
        <w:rPr>
          <w:rFonts w:ascii="Times New Roman"/>
          <w:b w:val="false"/>
          <w:i w:val="false"/>
          <w:color w:val="000000"/>
          <w:sz w:val="28"/>
        </w:rPr>
        <w:t>
      3. Оплата труда зарубежным ученым, а также казахстанским ученым, осуществляющим свою деятельность за рубежом, выполняющим научные исследования совместно с аккредитованными научными организациями или организациями высшего и (или) послевузовского образования на территории Республики Казахстан, производится на основании договора с учетом их квалификации.</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Отпуск научных работников</w:t>
      </w:r>
    </w:p>
    <w:p>
      <w:pPr>
        <w:spacing w:after="0"/>
        <w:ind w:left="0"/>
        <w:jc w:val="left"/>
      </w:pPr>
    </w:p>
    <w:p>
      <w:pPr>
        <w:spacing w:after="0"/>
        <w:ind w:left="0"/>
        <w:jc w:val="both"/>
      </w:pPr>
      <w:r>
        <w:rPr>
          <w:rFonts w:ascii="Times New Roman"/>
          <w:b w:val="false"/>
          <w:i w:val="false"/>
          <w:color w:val="000000"/>
          <w:sz w:val="28"/>
        </w:rPr>
        <w:t>
      1. Научным работникам предоставляется оплачиваемый ежегодный трудовой отпуск продолжительностью пятьдесят шесть календарных дней для докторов наук, сорок два календарных дня для кандидатов наук, докторов философии (PhD), докторов по профилю, тридцать пять календарных дней для иных научных работников с выплатой пособия на оздоровление в пределах имеющихся у них средств на оплату труда в размере одного должностного оклада.</w:t>
      </w:r>
    </w:p>
    <w:bookmarkStart w:name="z427" w:id="407"/>
    <w:p>
      <w:pPr>
        <w:spacing w:after="0"/>
        <w:ind w:left="0"/>
        <w:jc w:val="both"/>
      </w:pPr>
      <w:r>
        <w:rPr>
          <w:rFonts w:ascii="Times New Roman"/>
          <w:b w:val="false"/>
          <w:i w:val="false"/>
          <w:color w:val="000000"/>
          <w:sz w:val="28"/>
        </w:rPr>
        <w:t>
      2. В случаях, установленных коллективным договором, научным работникам научных организаций, приравненных к государственным, в пределах имеющихся у них средств на оплату труда может быть предоставлен оплачиваемый ежегодный отпуск продолжительностью тридцать календарных дней с выплатой пособия на оздоровление в размере двух должностных окладов.</w:t>
      </w:r>
    </w:p>
    <w:bookmarkEnd w:id="407"/>
    <w:bookmarkStart w:name="z428" w:id="408"/>
    <w:p>
      <w:pPr>
        <w:spacing w:after="0"/>
        <w:ind w:left="0"/>
        <w:jc w:val="both"/>
      </w:pPr>
      <w:r>
        <w:rPr>
          <w:rFonts w:ascii="Times New Roman"/>
          <w:b w:val="false"/>
          <w:i w:val="false"/>
          <w:color w:val="000000"/>
          <w:sz w:val="28"/>
        </w:rPr>
        <w:t>
      3. Научным работникам государственных научных организаций в целях повышения квалификации, прохождения стажировки в ведущих организациях высшего и (или) послевузовского образования, научных центрах и лабораториях, в том числе и за рубежом, предоставляется отпуск сроком до одного года. При этом за данным лицом на время отпуска сохраняются место работы и должность без сохранения заработной платы.</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Порядок и условия предоставления отпуска устанавливаются настоящим Законом, трудовым законодательством Республики Казахстан и внутренними документами государственных научных организаций.</w:t>
      </w:r>
    </w:p>
    <w:bookmarkStart w:name="z430" w:id="409"/>
    <w:p>
      <w:pPr>
        <w:spacing w:after="0"/>
        <w:ind w:left="0"/>
        <w:jc w:val="both"/>
      </w:pPr>
      <w:r>
        <w:rPr>
          <w:rFonts w:ascii="Times New Roman"/>
          <w:b w:val="false"/>
          <w:i w:val="false"/>
          <w:color w:val="000000"/>
          <w:sz w:val="28"/>
        </w:rPr>
        <w:t>
      5. Ведущие ученые, работающие в организациях высшего и (или) послевузовского образования, научных организациях, при наличии непрерывного научно-педагогического стажа работы в данной организации, составляющего не менее пяти лет, в целях завершения работ научного и научно-педагогического характера, включая подготовку и публикацию научных трудов в международных рецензируемых издательствах (журналах), определяемых уполномоченным органом, имеют право на творческий отпуск сроком до одного года с сохранением средней заработной платы за счет собственных средств организации. Творческий отпуск предоставляется не более одного раза в десять лет. По завершении творческого отпуска ведущий ученый обязан отработать в данной организации в течение трех лет.</w:t>
      </w:r>
    </w:p>
    <w:bookmarkEnd w:id="409"/>
    <w:bookmarkStart w:name="z431" w:id="410"/>
    <w:p>
      <w:pPr>
        <w:spacing w:after="0"/>
        <w:ind w:left="0"/>
        <w:jc w:val="both"/>
      </w:pPr>
      <w:r>
        <w:rPr>
          <w:rFonts w:ascii="Times New Roman"/>
          <w:b w:val="false"/>
          <w:i w:val="false"/>
          <w:color w:val="000000"/>
          <w:sz w:val="28"/>
        </w:rPr>
        <w:t>
      В случае осуществления ведущим ученым научно-педагогической и научно-исследовательской работы в период творческого отпуска в иных организациях высшего и (или) послевузовского образования, научных организациях творческий отпуск аннулируется.</w:t>
      </w:r>
    </w:p>
    <w:bookmarkEnd w:id="4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Порядок и условия предоставления творческого отпуска, а также отработки или возмещения расходов устанавливаются настоящим Законом, внутренними документами организаций высшего и (или) послевузовского образования, научных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Меры социальной защиты научных работников</w:t>
      </w:r>
    </w:p>
    <w:bookmarkStart w:name="z434" w:id="411"/>
    <w:p>
      <w:pPr>
        <w:spacing w:after="0"/>
        <w:ind w:left="0"/>
        <w:jc w:val="both"/>
      </w:pPr>
      <w:r>
        <w:rPr>
          <w:rFonts w:ascii="Times New Roman"/>
          <w:b w:val="false"/>
          <w:i w:val="false"/>
          <w:color w:val="000000"/>
          <w:sz w:val="28"/>
        </w:rPr>
        <w:t>
      1. Научные работники государственных научных организаций, научных организаций, приравненных к государственным, государственных организаций высшего и (или) послевузовского образования, организаций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организаций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имеющие трудовой стаж не менее пяти лет научно-педагогической и (или) научно-исследовательской работы, могут приобрести жилье или улучшить жилищные условия в порядке и на условиях, которые установлены законодательством Республики Казахстан.</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Молодые ученые, основным местом работы которых являются аккредитованные субъекты научной и (или) научно-технической деятельности, имеющие трудовой стаж не менее трех лет научно-педагогической и научно-исследовательской работы, могут приобрести жилье или улучшить жилищные условия в порядке и на условиях, которые установлены законодательством Республики Казахстан.</w:t>
      </w:r>
    </w:p>
    <w:bookmarkStart w:name="z436" w:id="412"/>
    <w:p>
      <w:pPr>
        <w:spacing w:after="0"/>
        <w:ind w:left="0"/>
        <w:jc w:val="both"/>
      </w:pPr>
      <w:r>
        <w:rPr>
          <w:rFonts w:ascii="Times New Roman"/>
          <w:b w:val="false"/>
          <w:i w:val="false"/>
          <w:color w:val="000000"/>
          <w:sz w:val="28"/>
        </w:rPr>
        <w:t>
      3. Научные работники государственных научных организаций и члены их семей, проживающие совместно с ними, пользуются в установленном порядке медицинским обслуживанием в организациях здравоохранения.</w:t>
      </w:r>
    </w:p>
    <w:bookmarkEnd w:id="412"/>
    <w:bookmarkStart w:name="z437" w:id="413"/>
    <w:p>
      <w:pPr>
        <w:spacing w:after="0"/>
        <w:ind w:left="0"/>
        <w:jc w:val="both"/>
      </w:pPr>
      <w:r>
        <w:rPr>
          <w:rFonts w:ascii="Times New Roman"/>
          <w:b w:val="false"/>
          <w:i w:val="false"/>
          <w:color w:val="000000"/>
          <w:sz w:val="28"/>
        </w:rPr>
        <w:t>
      4. Пенсионное обеспечение научных работников осуществляется в соответствии с Социальным кодексом Республики Казахстан.</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Меры поощрения ученых, научных работников научных организаций и организаций высшего и (или) послевузовского образования</w:t>
      </w:r>
    </w:p>
    <w:bookmarkStart w:name="z439" w:id="414"/>
    <w:p>
      <w:pPr>
        <w:spacing w:after="0"/>
        <w:ind w:left="0"/>
        <w:jc w:val="both"/>
      </w:pPr>
      <w:r>
        <w:rPr>
          <w:rFonts w:ascii="Times New Roman"/>
          <w:b w:val="false"/>
          <w:i w:val="false"/>
          <w:color w:val="000000"/>
          <w:sz w:val="28"/>
        </w:rPr>
        <w:t>
      1. В целях поощрения ученые, научные работники научных организаций и организаций высшего и (или) послевузовского образования, внесшие вклад в развитие науки и техники, могут быть:</w:t>
      </w:r>
    </w:p>
    <w:bookmarkEnd w:id="414"/>
    <w:bookmarkStart w:name="z440" w:id="415"/>
    <w:p>
      <w:pPr>
        <w:spacing w:after="0"/>
        <w:ind w:left="0"/>
        <w:jc w:val="both"/>
      </w:pPr>
      <w:r>
        <w:rPr>
          <w:rFonts w:ascii="Times New Roman"/>
          <w:b w:val="false"/>
          <w:i w:val="false"/>
          <w:color w:val="000000"/>
          <w:sz w:val="28"/>
        </w:rPr>
        <w:t>
      1) выдвинуты на соискание Государственной премии Республики Казахстан в области науки и техники, учреждаемой Президентом Республики Казахстан;</w:t>
      </w:r>
    </w:p>
    <w:bookmarkEnd w:id="415"/>
    <w:bookmarkStart w:name="z441" w:id="416"/>
    <w:p>
      <w:pPr>
        <w:spacing w:after="0"/>
        <w:ind w:left="0"/>
        <w:jc w:val="both"/>
      </w:pPr>
      <w:r>
        <w:rPr>
          <w:rFonts w:ascii="Times New Roman"/>
          <w:b w:val="false"/>
          <w:i w:val="false"/>
          <w:color w:val="000000"/>
          <w:sz w:val="28"/>
        </w:rPr>
        <w:t>
      2) представлены к государственным наградам Республики Казахстан в соответствии с законодательством Республики Казахстан о государственных наградах;</w:t>
      </w:r>
    </w:p>
    <w:bookmarkEnd w:id="416"/>
    <w:bookmarkStart w:name="z442" w:id="417"/>
    <w:p>
      <w:pPr>
        <w:spacing w:after="0"/>
        <w:ind w:left="0"/>
        <w:jc w:val="both"/>
      </w:pPr>
      <w:r>
        <w:rPr>
          <w:rFonts w:ascii="Times New Roman"/>
          <w:b w:val="false"/>
          <w:i w:val="false"/>
          <w:color w:val="000000"/>
          <w:sz w:val="28"/>
        </w:rPr>
        <w:t>
      3) выдвинуты на соискание ежегодных премий за лучшие научные исследования и работы, выдающиеся достижения в области науки;</w:t>
      </w:r>
    </w:p>
    <w:bookmarkEnd w:id="417"/>
    <w:bookmarkStart w:name="z443" w:id="418"/>
    <w:p>
      <w:pPr>
        <w:spacing w:after="0"/>
        <w:ind w:left="0"/>
        <w:jc w:val="both"/>
      </w:pPr>
      <w:r>
        <w:rPr>
          <w:rFonts w:ascii="Times New Roman"/>
          <w:b w:val="false"/>
          <w:i w:val="false"/>
          <w:color w:val="000000"/>
          <w:sz w:val="28"/>
        </w:rPr>
        <w:t>
      4) выдвинуты на соискание государственных научных стипендий;</w:t>
      </w:r>
    </w:p>
    <w:bookmarkEnd w:id="418"/>
    <w:bookmarkStart w:name="z444" w:id="419"/>
    <w:p>
      <w:pPr>
        <w:spacing w:after="0"/>
        <w:ind w:left="0"/>
        <w:jc w:val="both"/>
      </w:pPr>
      <w:r>
        <w:rPr>
          <w:rFonts w:ascii="Times New Roman"/>
          <w:b w:val="false"/>
          <w:i w:val="false"/>
          <w:color w:val="000000"/>
          <w:sz w:val="28"/>
        </w:rPr>
        <w:t>
      5) выдвинуты на соискание ежегодной премии "Лучший научный работник" в размере 2000-кратного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419"/>
    <w:bookmarkStart w:name="z445" w:id="420"/>
    <w:p>
      <w:pPr>
        <w:spacing w:after="0"/>
        <w:ind w:left="0"/>
        <w:jc w:val="both"/>
      </w:pPr>
      <w:r>
        <w:rPr>
          <w:rFonts w:ascii="Times New Roman"/>
          <w:b w:val="false"/>
          <w:i w:val="false"/>
          <w:color w:val="000000"/>
          <w:sz w:val="28"/>
        </w:rPr>
        <w:t>
      Государственные научные стипендии также могут быть присуждены:</w:t>
      </w:r>
    </w:p>
    <w:bookmarkEnd w:id="420"/>
    <w:bookmarkStart w:name="z446" w:id="421"/>
    <w:p>
      <w:pPr>
        <w:spacing w:after="0"/>
        <w:ind w:left="0"/>
        <w:jc w:val="both"/>
      </w:pPr>
      <w:r>
        <w:rPr>
          <w:rFonts w:ascii="Times New Roman"/>
          <w:b w:val="false"/>
          <w:i w:val="false"/>
          <w:color w:val="000000"/>
          <w:sz w:val="28"/>
        </w:rPr>
        <w:t xml:space="preserve">
      ученым и научным работникам, активно участвующим в проведении фундаментальных и (или) прикладных научных исследований в приоритетных для государства направлениях, подготовке научных кадров; </w:t>
      </w:r>
    </w:p>
    <w:bookmarkEnd w:id="4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молодым ученым, активно участвующим в проведении исследований по решению научных проблем и получившим признание научной общественности.</w:t>
      </w:r>
    </w:p>
    <w:bookmarkStart w:name="z448" w:id="422"/>
    <w:p>
      <w:pPr>
        <w:spacing w:after="0"/>
        <w:ind w:left="0"/>
        <w:jc w:val="both"/>
      </w:pPr>
      <w:r>
        <w:rPr>
          <w:rFonts w:ascii="Times New Roman"/>
          <w:b w:val="false"/>
          <w:i w:val="false"/>
          <w:color w:val="000000"/>
          <w:sz w:val="28"/>
        </w:rPr>
        <w:t>
      2. Присуждение премий и государственных научных стипендий осуществляется уполномоченным органом и отраслевыми уполномоченными органами в пределах их компетенции в соответствии с законодательством Республики Казахстан.</w:t>
      </w:r>
    </w:p>
    <w:bookmarkEnd w:id="4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В качестве меры поощрения обучающихся, ученых, научных работников, молодых ученых из средств инвестиционного дохода эндаумент-фонда (целевого капитала) может выплачиваться стипендия.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Подготовка, переподготовка и стажировка научных, научно-технических кадров</w:t>
      </w:r>
    </w:p>
    <w:bookmarkStart w:name="z451" w:id="423"/>
    <w:p>
      <w:pPr>
        <w:spacing w:after="0"/>
        <w:ind w:left="0"/>
        <w:jc w:val="both"/>
      </w:pPr>
      <w:r>
        <w:rPr>
          <w:rFonts w:ascii="Times New Roman"/>
          <w:b w:val="false"/>
          <w:i w:val="false"/>
          <w:color w:val="000000"/>
          <w:sz w:val="28"/>
        </w:rPr>
        <w:t>
      1. Научные организации, организации высшего и (или) послевузовского образования, располагающие высококвалифицированными кадрами и материально-технической базой, вправе осуществлять подготовку, переподготовку и стажировку научных, научно-технических кадров по приоритетным для них направлениям.</w:t>
      </w:r>
    </w:p>
    <w:bookmarkEnd w:id="423"/>
    <w:bookmarkStart w:name="z452" w:id="424"/>
    <w:p>
      <w:pPr>
        <w:spacing w:after="0"/>
        <w:ind w:left="0"/>
        <w:jc w:val="both"/>
      </w:pPr>
      <w:r>
        <w:rPr>
          <w:rFonts w:ascii="Times New Roman"/>
          <w:b w:val="false"/>
          <w:i w:val="false"/>
          <w:color w:val="000000"/>
          <w:sz w:val="28"/>
        </w:rPr>
        <w:t>
      2. Подготовка, переподготовка и стажировка научных, научно-технических кадров могут осуществляться за счет бюджетных средств как в отечественных, так и в зарубежных научных организациях, организациях высшего и (или) послевузовского образования в порядке, установленном законодательством Республики Казахстан.</w:t>
      </w:r>
    </w:p>
    <w:bookmarkEnd w:id="424"/>
    <w:p>
      <w:pPr>
        <w:spacing w:after="0"/>
        <w:ind w:left="0"/>
        <w:jc w:val="both"/>
      </w:pPr>
      <w:r>
        <w:rPr>
          <w:rFonts w:ascii="Times New Roman"/>
          <w:b/>
          <w:i w:val="false"/>
          <w:color w:val="000000"/>
          <w:sz w:val="28"/>
        </w:rPr>
        <w:t>Статья 33. Права на результаты научной и (или) научно-технической деятельности</w:t>
      </w:r>
    </w:p>
    <w:bookmarkStart w:name="z454" w:id="425"/>
    <w:p>
      <w:pPr>
        <w:spacing w:after="0"/>
        <w:ind w:left="0"/>
        <w:jc w:val="both"/>
      </w:pPr>
      <w:r>
        <w:rPr>
          <w:rFonts w:ascii="Times New Roman"/>
          <w:b w:val="false"/>
          <w:i w:val="false"/>
          <w:color w:val="000000"/>
          <w:sz w:val="28"/>
        </w:rPr>
        <w:t>
      1. Исключительные права на результаты научной и (или) научно-технической деятельности, созданные в рамках выполнения научно-исследовательских и опытно-конструкторских работ субъектами научной и (или) научно-технической деятельности совместно с субъектами частного предпринимательства, квазигосударственного сектора, принадлежат им совместно, если иное не оговорено в договоре между ними.</w:t>
      </w:r>
    </w:p>
    <w:bookmarkEnd w:id="425"/>
    <w:bookmarkStart w:name="z455" w:id="426"/>
    <w:p>
      <w:pPr>
        <w:spacing w:after="0"/>
        <w:ind w:left="0"/>
        <w:jc w:val="both"/>
      </w:pPr>
      <w:r>
        <w:rPr>
          <w:rFonts w:ascii="Times New Roman"/>
          <w:b w:val="false"/>
          <w:i w:val="false"/>
          <w:color w:val="000000"/>
          <w:sz w:val="28"/>
        </w:rPr>
        <w:t>
      2. В случае если договором предусмотрено, что исключительные права на результаты научной и (или) научно-технической деятельности принадлежат субъекту научной и (или) научно-технической деятельности, то за субъектом частного предпринимательства, квазигосударственного сектора сохраняется право на безвозмездную неисключительную лицензию на использование этих результатов в собственном производстве.</w:t>
      </w:r>
    </w:p>
    <w:bookmarkEnd w:id="426"/>
    <w:bookmarkStart w:name="z456" w:id="427"/>
    <w:p>
      <w:pPr>
        <w:spacing w:after="0"/>
        <w:ind w:left="0"/>
        <w:jc w:val="both"/>
      </w:pPr>
      <w:r>
        <w:rPr>
          <w:rFonts w:ascii="Times New Roman"/>
          <w:b w:val="false"/>
          <w:i w:val="false"/>
          <w:color w:val="000000"/>
          <w:sz w:val="28"/>
        </w:rPr>
        <w:t>
      3. Право на объекты интеллектуальной собственности, полученное субъектами научной и (или) научно-технической деятельности в результате научной и (или) научно-технической деятельности, осуществляемой за счет бюджетных средств, принадлежит научным организациям, если иное не предусмотрено договором между ними и автором (авторами) объекта интеллектуальной собственности.</w:t>
      </w:r>
    </w:p>
    <w:bookmarkEnd w:id="427"/>
    <w:bookmarkStart w:name="z457" w:id="428"/>
    <w:p>
      <w:pPr>
        <w:spacing w:after="0"/>
        <w:ind w:left="0"/>
        <w:jc w:val="both"/>
      </w:pPr>
      <w:r>
        <w:rPr>
          <w:rFonts w:ascii="Times New Roman"/>
          <w:b w:val="false"/>
          <w:i w:val="false"/>
          <w:color w:val="000000"/>
          <w:sz w:val="28"/>
        </w:rPr>
        <w:t>
      4. Использование объектов интеллектуальной собственности, представляющих стратегическое значение для государства либо содержащих сведения, отнесенные к государственным секретам, осуществляется в соответствии с законами Республики Казахстан.</w:t>
      </w:r>
    </w:p>
    <w:bookmarkEnd w:id="428"/>
    <w:bookmarkStart w:name="z458" w:id="429"/>
    <w:p>
      <w:pPr>
        <w:spacing w:after="0"/>
        <w:ind w:left="0"/>
        <w:jc w:val="both"/>
      </w:pPr>
      <w:r>
        <w:rPr>
          <w:rFonts w:ascii="Times New Roman"/>
          <w:b w:val="false"/>
          <w:i w:val="false"/>
          <w:color w:val="000000"/>
          <w:sz w:val="28"/>
        </w:rPr>
        <w:t>
      Ограничение исключительных прав на объекты интеллектуальной собственности допускается в случаях, пределах и порядке, которые установлены законами Республики Казахстан.</w:t>
      </w:r>
    </w:p>
    <w:bookmarkEnd w:id="429"/>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5-1. Наукоемкая территория</w:t>
      </w:r>
    </w:p>
    <w:p>
      <w:pPr>
        <w:spacing w:after="0"/>
        <w:ind w:left="0"/>
        <w:jc w:val="both"/>
      </w:pPr>
      <w:r>
        <w:rPr>
          <w:rFonts w:ascii="Times New Roman"/>
          <w:b w:val="false"/>
          <w:i w:val="false"/>
          <w:color w:val="ff0000"/>
          <w:sz w:val="28"/>
        </w:rPr>
        <w:t xml:space="preserve">
      Сноска. Закон дополнен главой 5-1 в соответствии с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i w:val="false"/>
          <w:color w:val="000000"/>
          <w:sz w:val="28"/>
        </w:rPr>
        <w:t>Статья 33-1. Основные положения о наукоемких территориях</w:t>
      </w:r>
    </w:p>
    <w:bookmarkStart w:name="z705" w:id="430"/>
    <w:p>
      <w:pPr>
        <w:spacing w:after="0"/>
        <w:ind w:left="0"/>
        <w:jc w:val="both"/>
      </w:pPr>
      <w:r>
        <w:rPr>
          <w:rFonts w:ascii="Times New Roman"/>
          <w:b w:val="false"/>
          <w:i w:val="false"/>
          <w:color w:val="000000"/>
          <w:sz w:val="28"/>
        </w:rPr>
        <w:t>
      1. Наукоемкой территорией является территория, на которой формируются условия для поддержки приоритетных направлений научно-технологического развития, стимулирования высокотехнологичных производств и коммерциализации результатов научной и (или) научно-технической деятельности.</w:t>
      </w:r>
    </w:p>
    <w:bookmarkEnd w:id="430"/>
    <w:bookmarkStart w:name="z706" w:id="431"/>
    <w:p>
      <w:pPr>
        <w:spacing w:after="0"/>
        <w:ind w:left="0"/>
        <w:jc w:val="both"/>
      </w:pPr>
      <w:r>
        <w:rPr>
          <w:rFonts w:ascii="Times New Roman"/>
          <w:b w:val="false"/>
          <w:i w:val="false"/>
          <w:color w:val="000000"/>
          <w:sz w:val="28"/>
        </w:rPr>
        <w:t>
      2. Наукоемкая территория может быть в форме наукограда или научно-технологического парка, статус которых присваивается и утрачивается в соответствии с настоящим Законом.</w:t>
      </w:r>
    </w:p>
    <w:bookmarkEnd w:id="431"/>
    <w:bookmarkStart w:name="z707" w:id="432"/>
    <w:p>
      <w:pPr>
        <w:spacing w:after="0"/>
        <w:ind w:left="0"/>
        <w:jc w:val="both"/>
      </w:pPr>
      <w:r>
        <w:rPr>
          <w:rFonts w:ascii="Times New Roman"/>
          <w:b w:val="false"/>
          <w:i w:val="false"/>
          <w:color w:val="000000"/>
          <w:sz w:val="28"/>
        </w:rPr>
        <w:t>
      3. Финансирование проектов и инфраструктуры наукоемкой территории осуществляется за счет внебюджетных средств и иных источников, не запрещенных законами Республики Казахстан.</w:t>
      </w:r>
    </w:p>
    <w:bookmarkEnd w:id="432"/>
    <w:bookmarkStart w:name="z708" w:id="433"/>
    <w:p>
      <w:pPr>
        <w:spacing w:after="0"/>
        <w:ind w:left="0"/>
        <w:jc w:val="both"/>
      </w:pPr>
      <w:r>
        <w:rPr>
          <w:rFonts w:ascii="Times New Roman"/>
          <w:b w:val="false"/>
          <w:i w:val="false"/>
          <w:color w:val="000000"/>
          <w:sz w:val="28"/>
        </w:rPr>
        <w:t>
      Финансирование проектов за счет бюджетных средств на научную и (или) научно-техническую деятельность осуществляется в соответствии с настоящим Законом и иными законами Республики Казахстан.</w:t>
      </w:r>
    </w:p>
    <w:bookmarkEnd w:id="433"/>
    <w:bookmarkStart w:name="z709" w:id="434"/>
    <w:p>
      <w:pPr>
        <w:spacing w:after="0"/>
        <w:ind w:left="0"/>
        <w:jc w:val="both"/>
      </w:pPr>
      <w:r>
        <w:rPr>
          <w:rFonts w:ascii="Times New Roman"/>
          <w:b w:val="false"/>
          <w:i w:val="false"/>
          <w:color w:val="000000"/>
          <w:sz w:val="28"/>
        </w:rPr>
        <w:t>
      4. Уполномоченный орган определяет лицо, осуществляющее мониторинг реализации стратегии развития наукограда и научно-технологического парка.</w:t>
      </w:r>
    </w:p>
    <w:bookmarkEnd w:id="434"/>
    <w:bookmarkStart w:name="z710" w:id="435"/>
    <w:p>
      <w:pPr>
        <w:spacing w:after="0"/>
        <w:ind w:left="0"/>
        <w:jc w:val="both"/>
      </w:pPr>
      <w:r>
        <w:rPr>
          <w:rFonts w:ascii="Times New Roman"/>
          <w:b w:val="false"/>
          <w:i w:val="false"/>
          <w:color w:val="000000"/>
          <w:sz w:val="28"/>
        </w:rPr>
        <w:t>
      Порядок проведения мониторинга определяется уполномоченным органом.</w:t>
      </w:r>
    </w:p>
    <w:bookmarkEnd w:id="435"/>
    <w:bookmarkStart w:name="z711" w:id="436"/>
    <w:p>
      <w:pPr>
        <w:spacing w:after="0"/>
        <w:ind w:left="0"/>
        <w:jc w:val="both"/>
      </w:pPr>
      <w:r>
        <w:rPr>
          <w:rFonts w:ascii="Times New Roman"/>
          <w:b w:val="false"/>
          <w:i w:val="false"/>
          <w:color w:val="000000"/>
          <w:sz w:val="28"/>
        </w:rPr>
        <w:t>
      5. Особенности реализации исключительных прав на результаты научной и (или) научно-технической деятельности, созданные на территории наукоемких территорий, устанавливаются настоящим Законом и иными законами Республики Казахстан.</w:t>
      </w:r>
    </w:p>
    <w:bookmarkEnd w:id="436"/>
    <w:p>
      <w:pPr>
        <w:spacing w:after="0"/>
        <w:ind w:left="0"/>
        <w:jc w:val="both"/>
      </w:pPr>
      <w:r>
        <w:rPr>
          <w:rFonts w:ascii="Times New Roman"/>
          <w:b/>
          <w:i w:val="false"/>
          <w:color w:val="000000"/>
          <w:sz w:val="28"/>
        </w:rPr>
        <w:t>Статья 33-2. Меры стимулирования развития наукоемких территорий</w:t>
      </w:r>
    </w:p>
    <w:bookmarkStart w:name="z713" w:id="437"/>
    <w:p>
      <w:pPr>
        <w:spacing w:after="0"/>
        <w:ind w:left="0"/>
        <w:jc w:val="both"/>
      </w:pPr>
      <w:r>
        <w:rPr>
          <w:rFonts w:ascii="Times New Roman"/>
          <w:b w:val="false"/>
          <w:i w:val="false"/>
          <w:color w:val="000000"/>
          <w:sz w:val="28"/>
        </w:rPr>
        <w:t>
      1. К мерам стимулирования научной и (или) научно-технической деятельности на наукоемких территориях относятся:</w:t>
      </w:r>
    </w:p>
    <w:bookmarkEnd w:id="437"/>
    <w:bookmarkStart w:name="z714" w:id="438"/>
    <w:p>
      <w:pPr>
        <w:spacing w:after="0"/>
        <w:ind w:left="0"/>
        <w:jc w:val="both"/>
      </w:pPr>
      <w:r>
        <w:rPr>
          <w:rFonts w:ascii="Times New Roman"/>
          <w:b w:val="false"/>
          <w:i w:val="false"/>
          <w:color w:val="000000"/>
          <w:sz w:val="28"/>
        </w:rPr>
        <w:t>
      налоговые льготы в соответствии с налоговым законодательством Республики Казахстан;</w:t>
      </w:r>
    </w:p>
    <w:bookmarkEnd w:id="438"/>
    <w:bookmarkStart w:name="z715" w:id="439"/>
    <w:p>
      <w:pPr>
        <w:spacing w:after="0"/>
        <w:ind w:left="0"/>
        <w:jc w:val="both"/>
      </w:pPr>
      <w:r>
        <w:rPr>
          <w:rFonts w:ascii="Times New Roman"/>
          <w:b w:val="false"/>
          <w:i w:val="false"/>
          <w:color w:val="000000"/>
          <w:sz w:val="28"/>
        </w:rPr>
        <w:t>
      финансирование научно-исследовательских и опытно-конструкторских работ в соответствии с настоящим Законом;</w:t>
      </w:r>
    </w:p>
    <w:bookmarkEnd w:id="439"/>
    <w:bookmarkStart w:name="z716" w:id="440"/>
    <w:p>
      <w:pPr>
        <w:spacing w:after="0"/>
        <w:ind w:left="0"/>
        <w:jc w:val="both"/>
      </w:pPr>
      <w:r>
        <w:rPr>
          <w:rFonts w:ascii="Times New Roman"/>
          <w:b w:val="false"/>
          <w:i w:val="false"/>
          <w:color w:val="000000"/>
          <w:sz w:val="28"/>
        </w:rPr>
        <w:t xml:space="preserve">
      государственная поддержка субъектов инновационной деятельности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440"/>
    <w:bookmarkStart w:name="z717" w:id="441"/>
    <w:p>
      <w:pPr>
        <w:spacing w:after="0"/>
        <w:ind w:left="0"/>
        <w:jc w:val="both"/>
      </w:pPr>
      <w:r>
        <w:rPr>
          <w:rFonts w:ascii="Times New Roman"/>
          <w:b w:val="false"/>
          <w:i w:val="false"/>
          <w:color w:val="000000"/>
          <w:sz w:val="28"/>
        </w:rPr>
        <w:t xml:space="preserve">
      право получения статуса специальной экономической зоны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специальных экономических и индустриальных зонах".</w:t>
      </w:r>
    </w:p>
    <w:bookmarkEnd w:id="441"/>
    <w:bookmarkStart w:name="z718" w:id="442"/>
    <w:p>
      <w:pPr>
        <w:spacing w:after="0"/>
        <w:ind w:left="0"/>
        <w:jc w:val="both"/>
      </w:pPr>
      <w:r>
        <w:rPr>
          <w:rFonts w:ascii="Times New Roman"/>
          <w:b w:val="false"/>
          <w:i w:val="false"/>
          <w:color w:val="000000"/>
          <w:sz w:val="28"/>
        </w:rPr>
        <w:t>
      2. Иностранные граждане и лица без гражданства, члены их семей, прибывающие на территорию Республики Казахстан для осуществления трудовой деятельности на наукоемких территориях, получают визу на въезд в Республику Казахстан по ходатайству управляющей компании наукограда или научно-технологического парка в соответствии с законодательством Республики Казахстан.</w:t>
      </w:r>
    </w:p>
    <w:bookmarkEnd w:id="442"/>
    <w:bookmarkStart w:name="z719" w:id="443"/>
    <w:p>
      <w:pPr>
        <w:spacing w:after="0"/>
        <w:ind w:left="0"/>
        <w:jc w:val="both"/>
      </w:pPr>
      <w:r>
        <w:rPr>
          <w:rFonts w:ascii="Times New Roman"/>
          <w:b w:val="false"/>
          <w:i w:val="false"/>
          <w:color w:val="000000"/>
          <w:sz w:val="28"/>
        </w:rPr>
        <w:t>
      3. Образовательная деятельность организаций высшего и (или) послевузовского образования, создаваемых на территории наукограда по решению уполномоченного органа, подлежит лицензированию в соответствии с законодательством Республики Казахстан об образовании и о разрешениях и уведомлениях. Лицензирование осуществляется по отдельным квалификационным требованиям, утверждаемым уполномоченным органом.</w:t>
      </w:r>
    </w:p>
    <w:bookmarkEnd w:id="443"/>
    <w:p>
      <w:pPr>
        <w:spacing w:after="0"/>
        <w:ind w:left="0"/>
        <w:jc w:val="both"/>
      </w:pPr>
      <w:r>
        <w:rPr>
          <w:rFonts w:ascii="Times New Roman"/>
          <w:b/>
          <w:i w:val="false"/>
          <w:color w:val="000000"/>
          <w:sz w:val="28"/>
        </w:rPr>
        <w:t>Статья 33-3. Наукоград. Основные задачи наукограда</w:t>
      </w:r>
    </w:p>
    <w:bookmarkStart w:name="z721" w:id="444"/>
    <w:p>
      <w:pPr>
        <w:spacing w:after="0"/>
        <w:ind w:left="0"/>
        <w:jc w:val="both"/>
      </w:pPr>
      <w:r>
        <w:rPr>
          <w:rFonts w:ascii="Times New Roman"/>
          <w:b w:val="false"/>
          <w:i w:val="false"/>
          <w:color w:val="000000"/>
          <w:sz w:val="28"/>
        </w:rPr>
        <w:t>
      1. Наукоградом является статус, присваиваемый населенному пункту, на территории которого созданы условия для осуществления образовательной, научной и (или) научно-технической, инновационной и предпринимательской деятельности, в целях развития приоритетных направлений экономического развития страны.</w:t>
      </w:r>
    </w:p>
    <w:bookmarkEnd w:id="444"/>
    <w:bookmarkStart w:name="z722" w:id="445"/>
    <w:p>
      <w:pPr>
        <w:spacing w:after="0"/>
        <w:ind w:left="0"/>
        <w:jc w:val="both"/>
      </w:pPr>
      <w:r>
        <w:rPr>
          <w:rFonts w:ascii="Times New Roman"/>
          <w:b w:val="false"/>
          <w:i w:val="false"/>
          <w:color w:val="000000"/>
          <w:sz w:val="28"/>
        </w:rPr>
        <w:t>
      2. Основными задачами наукограда являются:</w:t>
      </w:r>
    </w:p>
    <w:bookmarkEnd w:id="445"/>
    <w:bookmarkStart w:name="z723" w:id="446"/>
    <w:p>
      <w:pPr>
        <w:spacing w:after="0"/>
        <w:ind w:left="0"/>
        <w:jc w:val="both"/>
      </w:pPr>
      <w:r>
        <w:rPr>
          <w:rFonts w:ascii="Times New Roman"/>
          <w:b w:val="false"/>
          <w:i w:val="false"/>
          <w:color w:val="000000"/>
          <w:sz w:val="28"/>
        </w:rPr>
        <w:t>
      1) развитие фундаментальных и прикладных научных исследований;</w:t>
      </w:r>
    </w:p>
    <w:bookmarkEnd w:id="446"/>
    <w:bookmarkStart w:name="z724" w:id="447"/>
    <w:p>
      <w:pPr>
        <w:spacing w:after="0"/>
        <w:ind w:left="0"/>
        <w:jc w:val="both"/>
      </w:pPr>
      <w:r>
        <w:rPr>
          <w:rFonts w:ascii="Times New Roman"/>
          <w:b w:val="false"/>
          <w:i w:val="false"/>
          <w:color w:val="000000"/>
          <w:sz w:val="28"/>
        </w:rPr>
        <w:t>
      2) разработка и внедрение в производство наукоемких технологий и инноваций в целях устойчивого развития экономики;</w:t>
      </w:r>
    </w:p>
    <w:bookmarkEnd w:id="447"/>
    <w:bookmarkStart w:name="z725" w:id="448"/>
    <w:p>
      <w:pPr>
        <w:spacing w:after="0"/>
        <w:ind w:left="0"/>
        <w:jc w:val="both"/>
      </w:pPr>
      <w:r>
        <w:rPr>
          <w:rFonts w:ascii="Times New Roman"/>
          <w:b w:val="false"/>
          <w:i w:val="false"/>
          <w:color w:val="000000"/>
          <w:sz w:val="28"/>
        </w:rPr>
        <w:t>
      3) коммерциализация результатов научной и (или) научно-технической деятельности;</w:t>
      </w:r>
    </w:p>
    <w:bookmarkEnd w:id="448"/>
    <w:bookmarkStart w:name="z726" w:id="449"/>
    <w:p>
      <w:pPr>
        <w:spacing w:after="0"/>
        <w:ind w:left="0"/>
        <w:jc w:val="both"/>
      </w:pPr>
      <w:r>
        <w:rPr>
          <w:rFonts w:ascii="Times New Roman"/>
          <w:b w:val="false"/>
          <w:i w:val="false"/>
          <w:color w:val="000000"/>
          <w:sz w:val="28"/>
        </w:rPr>
        <w:t>
      4) обеспечение эффективного трансфера технологий;</w:t>
      </w:r>
    </w:p>
    <w:bookmarkEnd w:id="449"/>
    <w:bookmarkStart w:name="z727" w:id="450"/>
    <w:p>
      <w:pPr>
        <w:spacing w:after="0"/>
        <w:ind w:left="0"/>
        <w:jc w:val="both"/>
      </w:pPr>
      <w:r>
        <w:rPr>
          <w:rFonts w:ascii="Times New Roman"/>
          <w:b w:val="false"/>
          <w:i w:val="false"/>
          <w:color w:val="000000"/>
          <w:sz w:val="28"/>
        </w:rPr>
        <w:t>
      5) привлечение инвестиций в научные, научно-технические и инновационные проекты;</w:t>
      </w:r>
    </w:p>
    <w:bookmarkEnd w:id="450"/>
    <w:bookmarkStart w:name="z728" w:id="451"/>
    <w:p>
      <w:pPr>
        <w:spacing w:after="0"/>
        <w:ind w:left="0"/>
        <w:jc w:val="both"/>
      </w:pPr>
      <w:r>
        <w:rPr>
          <w:rFonts w:ascii="Times New Roman"/>
          <w:b w:val="false"/>
          <w:i w:val="false"/>
          <w:color w:val="000000"/>
          <w:sz w:val="28"/>
        </w:rPr>
        <w:t>
      6) развитие производственного и кадрового потенциала;</w:t>
      </w:r>
    </w:p>
    <w:bookmarkEnd w:id="451"/>
    <w:bookmarkStart w:name="z729" w:id="452"/>
    <w:p>
      <w:pPr>
        <w:spacing w:after="0"/>
        <w:ind w:left="0"/>
        <w:jc w:val="both"/>
      </w:pPr>
      <w:r>
        <w:rPr>
          <w:rFonts w:ascii="Times New Roman"/>
          <w:b w:val="false"/>
          <w:i w:val="false"/>
          <w:color w:val="000000"/>
          <w:sz w:val="28"/>
        </w:rPr>
        <w:t>
      7) содействие развитию научной и инновационной инфраструктуры.</w:t>
      </w:r>
    </w:p>
    <w:bookmarkEnd w:id="452"/>
    <w:p>
      <w:pPr>
        <w:spacing w:after="0"/>
        <w:ind w:left="0"/>
        <w:jc w:val="both"/>
      </w:pPr>
      <w:r>
        <w:rPr>
          <w:rFonts w:ascii="Times New Roman"/>
          <w:b/>
          <w:i w:val="false"/>
          <w:color w:val="000000"/>
          <w:sz w:val="28"/>
        </w:rPr>
        <w:t>Статья 33-4. Порядок присвоения статуса наукограда</w:t>
      </w:r>
    </w:p>
    <w:bookmarkStart w:name="z731" w:id="453"/>
    <w:p>
      <w:pPr>
        <w:spacing w:after="0"/>
        <w:ind w:left="0"/>
        <w:jc w:val="both"/>
      </w:pPr>
      <w:r>
        <w:rPr>
          <w:rFonts w:ascii="Times New Roman"/>
          <w:b w:val="false"/>
          <w:i w:val="false"/>
          <w:color w:val="000000"/>
          <w:sz w:val="28"/>
        </w:rPr>
        <w:t>
      1. Статус наукограда присваивается населенному пункту на основании решения Правительства Республики Казахстан по представлению уполномоченного органа по согласованию с отраслевым уполномоченным органом, к компетенции которого относится соответствующая отрасль наукограда, и местным исполнительным органом соответствующей административно-территориальной единицы.</w:t>
      </w:r>
    </w:p>
    <w:bookmarkEnd w:id="453"/>
    <w:bookmarkStart w:name="z732" w:id="454"/>
    <w:p>
      <w:pPr>
        <w:spacing w:after="0"/>
        <w:ind w:left="0"/>
        <w:jc w:val="both"/>
      </w:pPr>
      <w:r>
        <w:rPr>
          <w:rFonts w:ascii="Times New Roman"/>
          <w:b w:val="false"/>
          <w:i w:val="false"/>
          <w:color w:val="000000"/>
          <w:sz w:val="28"/>
        </w:rPr>
        <w:t>
      2. Статус наукограда присваивается населенному пункту при соответствии следующим критериям:</w:t>
      </w:r>
    </w:p>
    <w:bookmarkEnd w:id="454"/>
    <w:bookmarkStart w:name="z733" w:id="455"/>
    <w:p>
      <w:pPr>
        <w:spacing w:after="0"/>
        <w:ind w:left="0"/>
        <w:jc w:val="both"/>
      </w:pPr>
      <w:r>
        <w:rPr>
          <w:rFonts w:ascii="Times New Roman"/>
          <w:b w:val="false"/>
          <w:i w:val="false"/>
          <w:color w:val="000000"/>
          <w:sz w:val="28"/>
        </w:rPr>
        <w:t>
      1) наличие на территории населенного пункта аккредитованных субъектов научной и (или) научно-технической деятельности с долей научных работников не менее трех процентов от численности трудоустроенного населения соответствующего населенного пункта;</w:t>
      </w:r>
    </w:p>
    <w:bookmarkEnd w:id="455"/>
    <w:bookmarkStart w:name="z734" w:id="456"/>
    <w:p>
      <w:pPr>
        <w:spacing w:after="0"/>
        <w:ind w:left="0"/>
        <w:jc w:val="both"/>
      </w:pPr>
      <w:r>
        <w:rPr>
          <w:rFonts w:ascii="Times New Roman"/>
          <w:b w:val="false"/>
          <w:i w:val="false"/>
          <w:color w:val="000000"/>
          <w:sz w:val="28"/>
        </w:rPr>
        <w:t>
      2) наличие научной, инженерной и производственной инфраструктуры, обеспечивающей жизнедеятельность наукограда, а также проведение исследований, опытно-конструкторских работ и выпуск продукции с научным содержанием (товары, работы, услуги);</w:t>
      </w:r>
    </w:p>
    <w:bookmarkEnd w:id="456"/>
    <w:bookmarkStart w:name="z735" w:id="457"/>
    <w:p>
      <w:pPr>
        <w:spacing w:after="0"/>
        <w:ind w:left="0"/>
        <w:jc w:val="both"/>
      </w:pPr>
      <w:r>
        <w:rPr>
          <w:rFonts w:ascii="Times New Roman"/>
          <w:b w:val="false"/>
          <w:i w:val="false"/>
          <w:color w:val="000000"/>
          <w:sz w:val="28"/>
        </w:rPr>
        <w:t>
      3) наличие организаций, осуществляющих разработку и производство отечественной продукции с научным содержанием (товары, работы, услуги), по приоритетным научным направлениям развития науки, а также привлечение инвестиций.</w:t>
      </w:r>
    </w:p>
    <w:bookmarkEnd w:id="457"/>
    <w:bookmarkStart w:name="z736" w:id="458"/>
    <w:p>
      <w:pPr>
        <w:spacing w:after="0"/>
        <w:ind w:left="0"/>
        <w:jc w:val="both"/>
      </w:pPr>
      <w:r>
        <w:rPr>
          <w:rFonts w:ascii="Times New Roman"/>
          <w:b w:val="false"/>
          <w:i w:val="false"/>
          <w:color w:val="000000"/>
          <w:sz w:val="28"/>
        </w:rPr>
        <w:t>
      3. Уполномоченный орган совместно с отраслевым государственным органом, к компетенции которого относится соответствующая отрасль наукограда, разрабатывает стратегию развития наукограда, содержащую приоритетные научные направления его деятельности, согласовывает ее с местным исполнительным органом соответствующей административно-территориальной единицы, а также с заинтересованными государственными органами.</w:t>
      </w:r>
    </w:p>
    <w:bookmarkEnd w:id="458"/>
    <w:bookmarkStart w:name="z737" w:id="459"/>
    <w:p>
      <w:pPr>
        <w:spacing w:after="0"/>
        <w:ind w:left="0"/>
        <w:jc w:val="both"/>
      </w:pPr>
      <w:r>
        <w:rPr>
          <w:rFonts w:ascii="Times New Roman"/>
          <w:b w:val="false"/>
          <w:i w:val="false"/>
          <w:color w:val="000000"/>
          <w:sz w:val="28"/>
        </w:rPr>
        <w:t>
      Высшая научно-техническая комиссия утверждает стратегию развития наукограда.</w:t>
      </w:r>
    </w:p>
    <w:bookmarkEnd w:id="459"/>
    <w:bookmarkStart w:name="z738" w:id="460"/>
    <w:p>
      <w:pPr>
        <w:spacing w:after="0"/>
        <w:ind w:left="0"/>
        <w:jc w:val="both"/>
      </w:pPr>
      <w:r>
        <w:rPr>
          <w:rFonts w:ascii="Times New Roman"/>
          <w:b w:val="false"/>
          <w:i w:val="false"/>
          <w:color w:val="000000"/>
          <w:sz w:val="28"/>
        </w:rPr>
        <w:t>
      4. Местный исполнительный орган соответствующей административно-территориальной единицы принимает меры по исполнению стратегии развития наукограда.</w:t>
      </w:r>
    </w:p>
    <w:bookmarkEnd w:id="460"/>
    <w:bookmarkStart w:name="z739" w:id="461"/>
    <w:p>
      <w:pPr>
        <w:spacing w:after="0"/>
        <w:ind w:left="0"/>
        <w:jc w:val="both"/>
      </w:pPr>
      <w:r>
        <w:rPr>
          <w:rFonts w:ascii="Times New Roman"/>
          <w:b w:val="false"/>
          <w:i w:val="false"/>
          <w:color w:val="000000"/>
          <w:sz w:val="28"/>
        </w:rPr>
        <w:t>
      5. В целях реализации стратегии развития наукограда в плане развития соответствующей административно-территориальной единицы отражаются основные задачи, целевые индикаторы, показатели результатов и мероприятия стратегии развития наукограда.</w:t>
      </w:r>
    </w:p>
    <w:bookmarkEnd w:id="461"/>
    <w:bookmarkStart w:name="z740" w:id="462"/>
    <w:p>
      <w:pPr>
        <w:spacing w:after="0"/>
        <w:ind w:left="0"/>
        <w:jc w:val="both"/>
      </w:pPr>
      <w:r>
        <w:rPr>
          <w:rFonts w:ascii="Times New Roman"/>
          <w:b w:val="false"/>
          <w:i w:val="false"/>
          <w:color w:val="000000"/>
          <w:sz w:val="28"/>
        </w:rPr>
        <w:t>
      6. Местный исполнительный орган соответствующей административно-территориальной единицы ежегодно вносит в уполномоченный орган отчет о реализации стратегии развития наукограда для утверждения Высшей научно-технической комиссией.</w:t>
      </w:r>
    </w:p>
    <w:bookmarkEnd w:id="462"/>
    <w:p>
      <w:pPr>
        <w:spacing w:after="0"/>
        <w:ind w:left="0"/>
        <w:jc w:val="both"/>
      </w:pPr>
      <w:r>
        <w:rPr>
          <w:rFonts w:ascii="Times New Roman"/>
          <w:b/>
          <w:i w:val="false"/>
          <w:color w:val="000000"/>
          <w:sz w:val="28"/>
        </w:rPr>
        <w:t>Статья 33-5. Участники наукограда</w:t>
      </w:r>
    </w:p>
    <w:bookmarkStart w:name="z742" w:id="463"/>
    <w:p>
      <w:pPr>
        <w:spacing w:after="0"/>
        <w:ind w:left="0"/>
        <w:jc w:val="both"/>
      </w:pPr>
      <w:r>
        <w:rPr>
          <w:rFonts w:ascii="Times New Roman"/>
          <w:b w:val="false"/>
          <w:i w:val="false"/>
          <w:color w:val="000000"/>
          <w:sz w:val="28"/>
        </w:rPr>
        <w:t>
      1. Участниками наукограда являются физические и (или) юридические лица, включенные в реестр участников наукограда в порядке, определенном уполномоченным органом.</w:t>
      </w:r>
    </w:p>
    <w:bookmarkEnd w:id="463"/>
    <w:bookmarkStart w:name="z743" w:id="464"/>
    <w:p>
      <w:pPr>
        <w:spacing w:after="0"/>
        <w:ind w:left="0"/>
        <w:jc w:val="both"/>
      </w:pPr>
      <w:r>
        <w:rPr>
          <w:rFonts w:ascii="Times New Roman"/>
          <w:b w:val="false"/>
          <w:i w:val="false"/>
          <w:color w:val="000000"/>
          <w:sz w:val="28"/>
        </w:rPr>
        <w:t>
      2. В реестр участников наукограда включаются участники наукограда, соответствующие требованиям к участникам наукограда.</w:t>
      </w:r>
    </w:p>
    <w:bookmarkEnd w:id="464"/>
    <w:bookmarkStart w:name="z744" w:id="465"/>
    <w:p>
      <w:pPr>
        <w:spacing w:after="0"/>
        <w:ind w:left="0"/>
        <w:jc w:val="both"/>
      </w:pPr>
      <w:r>
        <w:rPr>
          <w:rFonts w:ascii="Times New Roman"/>
          <w:b w:val="false"/>
          <w:i w:val="false"/>
          <w:color w:val="000000"/>
          <w:sz w:val="28"/>
        </w:rPr>
        <w:t>
      Требования к участникам наукограда устанавливаются уполномоченным органом по согласованию с заинтересованными государственными органами и местным исполнительным органом соответствующей административно-территориальной единицы в соответствии с законодательством Республики Казахстан.</w:t>
      </w:r>
    </w:p>
    <w:bookmarkEnd w:id="465"/>
    <w:bookmarkStart w:name="z745" w:id="466"/>
    <w:p>
      <w:pPr>
        <w:spacing w:after="0"/>
        <w:ind w:left="0"/>
        <w:jc w:val="both"/>
      </w:pPr>
      <w:r>
        <w:rPr>
          <w:rFonts w:ascii="Times New Roman"/>
          <w:b w:val="false"/>
          <w:i w:val="false"/>
          <w:color w:val="000000"/>
          <w:sz w:val="28"/>
        </w:rPr>
        <w:t>
      Реестр участников наукограда подлежит опубликованию на интернет-ресурсе местного исполнительного органа соответствующей административно-территориальной единицы.</w:t>
      </w:r>
    </w:p>
    <w:bookmarkEnd w:id="466"/>
    <w:bookmarkStart w:name="z746" w:id="467"/>
    <w:p>
      <w:pPr>
        <w:spacing w:after="0"/>
        <w:ind w:left="0"/>
        <w:jc w:val="both"/>
      </w:pPr>
      <w:r>
        <w:rPr>
          <w:rFonts w:ascii="Times New Roman"/>
          <w:b w:val="false"/>
          <w:i w:val="false"/>
          <w:color w:val="000000"/>
          <w:sz w:val="28"/>
        </w:rPr>
        <w:t>
      3. Участники наукограда осуществляют свою деятельность в целях реализации стратегии развития наукограда и документов Системы государственного планирования Республики Казахстан.</w:t>
      </w:r>
    </w:p>
    <w:bookmarkEnd w:id="467"/>
    <w:p>
      <w:pPr>
        <w:spacing w:after="0"/>
        <w:ind w:left="0"/>
        <w:jc w:val="both"/>
      </w:pPr>
      <w:r>
        <w:rPr>
          <w:rFonts w:ascii="Times New Roman"/>
          <w:b/>
          <w:i w:val="false"/>
          <w:color w:val="000000"/>
          <w:sz w:val="28"/>
        </w:rPr>
        <w:t>Статья 33-6. Орган управления наукограда</w:t>
      </w:r>
    </w:p>
    <w:bookmarkStart w:name="z748" w:id="468"/>
    <w:p>
      <w:pPr>
        <w:spacing w:after="0"/>
        <w:ind w:left="0"/>
        <w:jc w:val="both"/>
      </w:pPr>
      <w:r>
        <w:rPr>
          <w:rFonts w:ascii="Times New Roman"/>
          <w:b w:val="false"/>
          <w:i w:val="false"/>
          <w:color w:val="000000"/>
          <w:sz w:val="28"/>
        </w:rPr>
        <w:t>
      1. Органом управления наукограда является его управляющая компания.</w:t>
      </w:r>
    </w:p>
    <w:bookmarkEnd w:id="468"/>
    <w:bookmarkStart w:name="z749" w:id="469"/>
    <w:p>
      <w:pPr>
        <w:spacing w:after="0"/>
        <w:ind w:left="0"/>
        <w:jc w:val="both"/>
      </w:pPr>
      <w:r>
        <w:rPr>
          <w:rFonts w:ascii="Times New Roman"/>
          <w:b w:val="false"/>
          <w:i w:val="false"/>
          <w:color w:val="000000"/>
          <w:sz w:val="28"/>
        </w:rPr>
        <w:t>
      Управляющей компанией наукограда является юридическое лицо, определенное или созданное местным исполнительным органом соответствующей административно-территориальной единицы по согласованию с уполномоченным органом и (или) отраслевым уполномоченным органом, к компетенции которого относится соответствующая отрасль наукограда, обеспечивающее комплексное управление наукоградом.</w:t>
      </w:r>
    </w:p>
    <w:bookmarkEnd w:id="469"/>
    <w:bookmarkStart w:name="z750" w:id="470"/>
    <w:p>
      <w:pPr>
        <w:spacing w:after="0"/>
        <w:ind w:left="0"/>
        <w:jc w:val="both"/>
      </w:pPr>
      <w:r>
        <w:rPr>
          <w:rFonts w:ascii="Times New Roman"/>
          <w:b w:val="false"/>
          <w:i w:val="false"/>
          <w:color w:val="000000"/>
          <w:sz w:val="28"/>
        </w:rPr>
        <w:t>
      В целях повышения эффективности управления и привлечения инвестиций в управляющую компанию могут привлекаться отечественные и зарубежные партнеры в соответствии с законодательством Республики Казахстан.</w:t>
      </w:r>
    </w:p>
    <w:bookmarkEnd w:id="470"/>
    <w:bookmarkStart w:name="z751" w:id="471"/>
    <w:p>
      <w:pPr>
        <w:spacing w:after="0"/>
        <w:ind w:left="0"/>
        <w:jc w:val="both"/>
      </w:pPr>
      <w:r>
        <w:rPr>
          <w:rFonts w:ascii="Times New Roman"/>
          <w:b w:val="false"/>
          <w:i w:val="false"/>
          <w:color w:val="000000"/>
          <w:sz w:val="28"/>
        </w:rPr>
        <w:t>
      2. Структура и компетенция управляющей компании устанавливаются ее уставом в соответствии с законодательством Республики Казахстан.</w:t>
      </w:r>
    </w:p>
    <w:bookmarkEnd w:id="471"/>
    <w:bookmarkStart w:name="z752" w:id="472"/>
    <w:p>
      <w:pPr>
        <w:spacing w:after="0"/>
        <w:ind w:left="0"/>
        <w:jc w:val="both"/>
      </w:pPr>
      <w:r>
        <w:rPr>
          <w:rFonts w:ascii="Times New Roman"/>
          <w:b w:val="false"/>
          <w:i w:val="false"/>
          <w:color w:val="000000"/>
          <w:sz w:val="28"/>
        </w:rPr>
        <w:t>
      3. К функциям управляющей компании наукограда относятся:</w:t>
      </w:r>
    </w:p>
    <w:bookmarkEnd w:id="472"/>
    <w:bookmarkStart w:name="z753" w:id="473"/>
    <w:p>
      <w:pPr>
        <w:spacing w:after="0"/>
        <w:ind w:left="0"/>
        <w:jc w:val="both"/>
      </w:pPr>
      <w:r>
        <w:rPr>
          <w:rFonts w:ascii="Times New Roman"/>
          <w:b w:val="false"/>
          <w:i w:val="false"/>
          <w:color w:val="000000"/>
          <w:sz w:val="28"/>
        </w:rPr>
        <w:t>
      1) отбор и финансирование проектов участников наукограда за счет источников, не запрещенных законами Республики Казахстан;</w:t>
      </w:r>
    </w:p>
    <w:bookmarkEnd w:id="473"/>
    <w:bookmarkStart w:name="z754" w:id="474"/>
    <w:p>
      <w:pPr>
        <w:spacing w:after="0"/>
        <w:ind w:left="0"/>
        <w:jc w:val="both"/>
      </w:pPr>
      <w:r>
        <w:rPr>
          <w:rFonts w:ascii="Times New Roman"/>
          <w:b w:val="false"/>
          <w:i w:val="false"/>
          <w:color w:val="000000"/>
          <w:sz w:val="28"/>
        </w:rPr>
        <w:t>
      2) сотрудничество с международными организациями, зарубежными партнерами с целью привлечения научных, технологических, цифровых, образовательных и финансовых ресурсов для стимулирования развития наукограда;</w:t>
      </w:r>
    </w:p>
    <w:bookmarkEnd w:id="474"/>
    <w:bookmarkStart w:name="z755" w:id="475"/>
    <w:p>
      <w:pPr>
        <w:spacing w:after="0"/>
        <w:ind w:left="0"/>
        <w:jc w:val="both"/>
      </w:pPr>
      <w:r>
        <w:rPr>
          <w:rFonts w:ascii="Times New Roman"/>
          <w:b w:val="false"/>
          <w:i w:val="false"/>
          <w:color w:val="000000"/>
          <w:sz w:val="28"/>
        </w:rPr>
        <w:t>
      3) участие в создании, управлении и координации взаимодействия участников наукограда с целью продвижения научного, научно-инновационного потенциала, коммерциализации научных разработок и стимулирования взаимодействия науки и промышленности на территории наукограда;</w:t>
      </w:r>
    </w:p>
    <w:bookmarkEnd w:id="475"/>
    <w:bookmarkStart w:name="z756" w:id="476"/>
    <w:p>
      <w:pPr>
        <w:spacing w:after="0"/>
        <w:ind w:left="0"/>
        <w:jc w:val="both"/>
      </w:pPr>
      <w:r>
        <w:rPr>
          <w:rFonts w:ascii="Times New Roman"/>
          <w:b w:val="false"/>
          <w:i w:val="false"/>
          <w:color w:val="000000"/>
          <w:sz w:val="28"/>
        </w:rPr>
        <w:t>
      4) оказание услуг акселерации, технологического бизнес-инкубирования участникам наукограда;</w:t>
      </w:r>
    </w:p>
    <w:bookmarkEnd w:id="476"/>
    <w:bookmarkStart w:name="z757" w:id="477"/>
    <w:p>
      <w:pPr>
        <w:spacing w:after="0"/>
        <w:ind w:left="0"/>
        <w:jc w:val="both"/>
      </w:pPr>
      <w:r>
        <w:rPr>
          <w:rFonts w:ascii="Times New Roman"/>
          <w:b w:val="false"/>
          <w:i w:val="false"/>
          <w:color w:val="000000"/>
          <w:sz w:val="28"/>
        </w:rPr>
        <w:t>
      5) привлечение нерезидентов и резидентов Республики Казахстан для участия в развитии наукограда;</w:t>
      </w:r>
    </w:p>
    <w:bookmarkEnd w:id="477"/>
    <w:bookmarkStart w:name="z758" w:id="478"/>
    <w:p>
      <w:pPr>
        <w:spacing w:after="0"/>
        <w:ind w:left="0"/>
        <w:jc w:val="both"/>
      </w:pPr>
      <w:r>
        <w:rPr>
          <w:rFonts w:ascii="Times New Roman"/>
          <w:b w:val="false"/>
          <w:i w:val="false"/>
          <w:color w:val="000000"/>
          <w:sz w:val="28"/>
        </w:rPr>
        <w:t>
      6) ведение реестра участников наукограда;</w:t>
      </w:r>
    </w:p>
    <w:bookmarkEnd w:id="478"/>
    <w:bookmarkStart w:name="z759" w:id="479"/>
    <w:p>
      <w:pPr>
        <w:spacing w:after="0"/>
        <w:ind w:left="0"/>
        <w:jc w:val="both"/>
      </w:pPr>
      <w:r>
        <w:rPr>
          <w:rFonts w:ascii="Times New Roman"/>
          <w:b w:val="false"/>
          <w:i w:val="false"/>
          <w:color w:val="000000"/>
          <w:sz w:val="28"/>
        </w:rPr>
        <w:t>
      7) привлечение венчурного финансирования;</w:t>
      </w:r>
    </w:p>
    <w:bookmarkEnd w:id="479"/>
    <w:bookmarkStart w:name="z760" w:id="480"/>
    <w:p>
      <w:pPr>
        <w:spacing w:after="0"/>
        <w:ind w:left="0"/>
        <w:jc w:val="both"/>
      </w:pPr>
      <w:r>
        <w:rPr>
          <w:rFonts w:ascii="Times New Roman"/>
          <w:b w:val="false"/>
          <w:i w:val="false"/>
          <w:color w:val="000000"/>
          <w:sz w:val="28"/>
        </w:rPr>
        <w:t>
      8) иные функции в соответствии с настоящим Законом и уставом управляющей компании наукограда.</w:t>
      </w:r>
    </w:p>
    <w:bookmarkEnd w:id="480"/>
    <w:bookmarkStart w:name="z761" w:id="481"/>
    <w:p>
      <w:pPr>
        <w:spacing w:after="0"/>
        <w:ind w:left="0"/>
        <w:jc w:val="both"/>
      </w:pPr>
      <w:r>
        <w:rPr>
          <w:rFonts w:ascii="Times New Roman"/>
          <w:b w:val="false"/>
          <w:i w:val="false"/>
          <w:color w:val="000000"/>
          <w:sz w:val="28"/>
        </w:rPr>
        <w:t>
      4. Управляющая компания наукограда осуществляет регистрацию участников наукограда и выдает документы о регистрации участников наукограда в порядке и по форме, которые определены уполномоченным органом.</w:t>
      </w:r>
    </w:p>
    <w:bookmarkEnd w:id="481"/>
    <w:bookmarkStart w:name="z762" w:id="482"/>
    <w:p>
      <w:pPr>
        <w:spacing w:after="0"/>
        <w:ind w:left="0"/>
        <w:jc w:val="both"/>
      </w:pPr>
      <w:r>
        <w:rPr>
          <w:rFonts w:ascii="Times New Roman"/>
          <w:b w:val="false"/>
          <w:i w:val="false"/>
          <w:color w:val="000000"/>
          <w:sz w:val="28"/>
        </w:rPr>
        <w:t>
      5. Управляющая компания наукограда ежегодно предоставляет отчет о своей деятельности и информацию по участникам наукограда в местный исполнительный орган соответствующей административно-территориальной единицы, уполномоченный орган и отраслевой уполномоченный орган, к компетенции которого относится соответствующая отрасль наукограда.</w:t>
      </w:r>
    </w:p>
    <w:bookmarkEnd w:id="482"/>
    <w:bookmarkStart w:name="z763" w:id="483"/>
    <w:p>
      <w:pPr>
        <w:spacing w:after="0"/>
        <w:ind w:left="0"/>
        <w:jc w:val="both"/>
      </w:pPr>
      <w:r>
        <w:rPr>
          <w:rFonts w:ascii="Times New Roman"/>
          <w:b w:val="false"/>
          <w:i w:val="false"/>
          <w:color w:val="000000"/>
          <w:sz w:val="28"/>
        </w:rPr>
        <w:t>
      6. В случае утраты статуса наукограда населенным пунктом управляющая компания наукограда ликвидируется в соответствии с законами Республики Казахстан.</w:t>
      </w:r>
    </w:p>
    <w:bookmarkEnd w:id="483"/>
    <w:p>
      <w:pPr>
        <w:spacing w:after="0"/>
        <w:ind w:left="0"/>
        <w:jc w:val="both"/>
      </w:pPr>
      <w:r>
        <w:rPr>
          <w:rFonts w:ascii="Times New Roman"/>
          <w:b/>
          <w:i w:val="false"/>
          <w:color w:val="000000"/>
          <w:sz w:val="28"/>
        </w:rPr>
        <w:t>Статья 33-7. Основания и порядок досрочной утраты статуса наукограда</w:t>
      </w:r>
    </w:p>
    <w:bookmarkStart w:name="z765" w:id="484"/>
    <w:p>
      <w:pPr>
        <w:spacing w:after="0"/>
        <w:ind w:left="0"/>
        <w:jc w:val="both"/>
      </w:pPr>
      <w:r>
        <w:rPr>
          <w:rFonts w:ascii="Times New Roman"/>
          <w:b w:val="false"/>
          <w:i w:val="false"/>
          <w:color w:val="000000"/>
          <w:sz w:val="28"/>
        </w:rPr>
        <w:t>
      1. Основаниями досрочной утраты статуса наукограда являются:</w:t>
      </w:r>
    </w:p>
    <w:bookmarkEnd w:id="484"/>
    <w:bookmarkStart w:name="z766" w:id="485"/>
    <w:p>
      <w:pPr>
        <w:spacing w:after="0"/>
        <w:ind w:left="0"/>
        <w:jc w:val="both"/>
      </w:pPr>
      <w:r>
        <w:rPr>
          <w:rFonts w:ascii="Times New Roman"/>
          <w:b w:val="false"/>
          <w:i w:val="false"/>
          <w:color w:val="000000"/>
          <w:sz w:val="28"/>
        </w:rPr>
        <w:t>
      1) несоответствие результатов научной, научно-технической, инновационной и производственной деятельности задачам стратегии развития наукограда;</w:t>
      </w:r>
    </w:p>
    <w:bookmarkEnd w:id="485"/>
    <w:bookmarkStart w:name="z767" w:id="486"/>
    <w:p>
      <w:pPr>
        <w:spacing w:after="0"/>
        <w:ind w:left="0"/>
        <w:jc w:val="both"/>
      </w:pPr>
      <w:r>
        <w:rPr>
          <w:rFonts w:ascii="Times New Roman"/>
          <w:b w:val="false"/>
          <w:i w:val="false"/>
          <w:color w:val="000000"/>
          <w:sz w:val="28"/>
        </w:rPr>
        <w:t>
      2) недостижение результатов, предусмотренных стратегией развития наукограда, по итогам мониторинга реализации стратегии развития наукограда в течение пяти лет;</w:t>
      </w:r>
    </w:p>
    <w:bookmarkEnd w:id="486"/>
    <w:bookmarkStart w:name="z768" w:id="487"/>
    <w:p>
      <w:pPr>
        <w:spacing w:after="0"/>
        <w:ind w:left="0"/>
        <w:jc w:val="both"/>
      </w:pPr>
      <w:r>
        <w:rPr>
          <w:rFonts w:ascii="Times New Roman"/>
          <w:b w:val="false"/>
          <w:i w:val="false"/>
          <w:color w:val="000000"/>
          <w:sz w:val="28"/>
        </w:rPr>
        <w:t>
      3) несоответствие критериям присвоения статуса наукограда, предусмотренным пунктом 2 статьи 33-4 настоящего Закона;</w:t>
      </w:r>
    </w:p>
    <w:bookmarkEnd w:id="487"/>
    <w:bookmarkStart w:name="z769" w:id="488"/>
    <w:p>
      <w:pPr>
        <w:spacing w:after="0"/>
        <w:ind w:left="0"/>
        <w:jc w:val="both"/>
      </w:pPr>
      <w:r>
        <w:rPr>
          <w:rFonts w:ascii="Times New Roman"/>
          <w:b w:val="false"/>
          <w:i w:val="false"/>
          <w:color w:val="000000"/>
          <w:sz w:val="28"/>
        </w:rPr>
        <w:t>
      4) обращение местного исполнительного органа соответствующей административно-территориальной единицы или уполномоченного органа в Правительство Республики Казахстан о нецелесообразности сохранения статуса наукограда.</w:t>
      </w:r>
    </w:p>
    <w:bookmarkEnd w:id="488"/>
    <w:bookmarkStart w:name="z770" w:id="489"/>
    <w:p>
      <w:pPr>
        <w:spacing w:after="0"/>
        <w:ind w:left="0"/>
        <w:jc w:val="both"/>
      </w:pPr>
      <w:r>
        <w:rPr>
          <w:rFonts w:ascii="Times New Roman"/>
          <w:b w:val="false"/>
          <w:i w:val="false"/>
          <w:color w:val="000000"/>
          <w:sz w:val="28"/>
        </w:rPr>
        <w:t>
      2. Населенный пункт досрочно утрачивает статус наукограда на основании решения Правительства Республики Казахстан по представлению уполномоченного органа, согласованному с отраслевым уполномоченным органом, к компетенции которого относится соответствующая отрасль наукограда, и местным исполнительным органом соответствующей административно-территориальной единицы.</w:t>
      </w:r>
    </w:p>
    <w:bookmarkEnd w:id="489"/>
    <w:bookmarkStart w:name="z771" w:id="490"/>
    <w:p>
      <w:pPr>
        <w:spacing w:after="0"/>
        <w:ind w:left="0"/>
        <w:jc w:val="both"/>
      </w:pPr>
      <w:r>
        <w:rPr>
          <w:rFonts w:ascii="Times New Roman"/>
          <w:b w:val="false"/>
          <w:i w:val="false"/>
          <w:color w:val="000000"/>
          <w:sz w:val="28"/>
        </w:rPr>
        <w:t>
      3. Решение о досрочной утрате статуса наукограда по основанию, указанному в подпункте 3) пункта 1 настоящей статьи, принимается не ранее чем по истечении пяти лет с момента его присвоения.</w:t>
      </w:r>
    </w:p>
    <w:bookmarkEnd w:id="490"/>
    <w:bookmarkStart w:name="z772" w:id="491"/>
    <w:p>
      <w:pPr>
        <w:spacing w:after="0"/>
        <w:ind w:left="0"/>
        <w:jc w:val="both"/>
      </w:pPr>
      <w:r>
        <w:rPr>
          <w:rFonts w:ascii="Times New Roman"/>
          <w:b w:val="false"/>
          <w:i w:val="false"/>
          <w:color w:val="000000"/>
          <w:sz w:val="28"/>
        </w:rPr>
        <w:t>
      4. С момента утраты статуса наукограда участники наукограда исключаются из реестра участников наукограда в соответствии с законодательством Республики Казахстан.</w:t>
      </w:r>
    </w:p>
    <w:bookmarkEnd w:id="491"/>
    <w:p>
      <w:pPr>
        <w:spacing w:after="0"/>
        <w:ind w:left="0"/>
        <w:jc w:val="both"/>
      </w:pPr>
      <w:r>
        <w:rPr>
          <w:rFonts w:ascii="Times New Roman"/>
          <w:b/>
          <w:i w:val="false"/>
          <w:color w:val="000000"/>
          <w:sz w:val="28"/>
        </w:rPr>
        <w:t>Статья 33-8. Социальное обеспечение научных работников, являющихся участниками наукограда</w:t>
      </w:r>
    </w:p>
    <w:bookmarkStart w:name="z774" w:id="492"/>
    <w:p>
      <w:pPr>
        <w:spacing w:after="0"/>
        <w:ind w:left="0"/>
        <w:jc w:val="both"/>
      </w:pPr>
      <w:r>
        <w:rPr>
          <w:rFonts w:ascii="Times New Roman"/>
          <w:b w:val="false"/>
          <w:i w:val="false"/>
          <w:color w:val="000000"/>
          <w:sz w:val="28"/>
        </w:rPr>
        <w:t>
      1. Научные работники, являющиеся участниками наукограда, имеют социальные гарантии обеспечения прав в области здравоохранения в соответствии с законодательством Республики Казахстан в области здравоохранения.</w:t>
      </w:r>
    </w:p>
    <w:bookmarkEnd w:id="492"/>
    <w:bookmarkStart w:name="z775" w:id="493"/>
    <w:p>
      <w:pPr>
        <w:spacing w:after="0"/>
        <w:ind w:left="0"/>
        <w:jc w:val="both"/>
      </w:pPr>
      <w:r>
        <w:rPr>
          <w:rFonts w:ascii="Times New Roman"/>
          <w:b w:val="false"/>
          <w:i w:val="false"/>
          <w:color w:val="000000"/>
          <w:sz w:val="28"/>
        </w:rPr>
        <w:t>
      2. Научные работники, являющиеся участниками наукограда, имеют право на приобретение жилья или улучшение жилищных условий в порядке, установленном законодательством Республики Казахстан.</w:t>
      </w:r>
    </w:p>
    <w:bookmarkEnd w:id="493"/>
    <w:bookmarkStart w:name="z776" w:id="494"/>
    <w:p>
      <w:pPr>
        <w:spacing w:after="0"/>
        <w:ind w:left="0"/>
        <w:jc w:val="both"/>
      </w:pPr>
      <w:r>
        <w:rPr>
          <w:rFonts w:ascii="Times New Roman"/>
          <w:b w:val="false"/>
          <w:i w:val="false"/>
          <w:color w:val="000000"/>
          <w:sz w:val="28"/>
        </w:rPr>
        <w:t>
      3. Детям научных работников, являющихся участниками наукограда, местные исполнительные органы соответствующей административно- территориальной единицы предоставляют в первоочередном порядке места в детских дошкольных учреждениях.</w:t>
      </w:r>
    </w:p>
    <w:bookmarkEnd w:id="494"/>
    <w:p>
      <w:pPr>
        <w:spacing w:after="0"/>
        <w:ind w:left="0"/>
        <w:jc w:val="both"/>
      </w:pPr>
      <w:r>
        <w:rPr>
          <w:rFonts w:ascii="Times New Roman"/>
          <w:b/>
          <w:i w:val="false"/>
          <w:color w:val="000000"/>
          <w:sz w:val="28"/>
        </w:rPr>
        <w:t>Статья 33-9. Научно-технологический парк</w:t>
      </w:r>
    </w:p>
    <w:bookmarkStart w:name="z778" w:id="495"/>
    <w:p>
      <w:pPr>
        <w:spacing w:after="0"/>
        <w:ind w:left="0"/>
        <w:jc w:val="both"/>
      </w:pPr>
      <w:r>
        <w:rPr>
          <w:rFonts w:ascii="Times New Roman"/>
          <w:b w:val="false"/>
          <w:i w:val="false"/>
          <w:color w:val="000000"/>
          <w:sz w:val="28"/>
        </w:rPr>
        <w:t>
      1. Научно-технологическим парком является статус, присваиваемый территории в организации высшего и (или) послевузовского образования, автономной организации образования, научной организации, а также на предприятии, внедрившем научные разработки и технологии в производство совместно с научной организацией.</w:t>
      </w:r>
    </w:p>
    <w:bookmarkEnd w:id="495"/>
    <w:bookmarkStart w:name="z779" w:id="496"/>
    <w:p>
      <w:pPr>
        <w:spacing w:after="0"/>
        <w:ind w:left="0"/>
        <w:jc w:val="both"/>
      </w:pPr>
      <w:r>
        <w:rPr>
          <w:rFonts w:ascii="Times New Roman"/>
          <w:b w:val="false"/>
          <w:i w:val="false"/>
          <w:color w:val="000000"/>
          <w:sz w:val="28"/>
        </w:rPr>
        <w:t>
      В научно-технологическом парке создаются условия для осуществления научной и (или) научно-технической и инновационной деятельности, а также коммерциализации результатов научной и (или) научно-технической деятельности.</w:t>
      </w:r>
    </w:p>
    <w:bookmarkEnd w:id="496"/>
    <w:bookmarkStart w:name="z780" w:id="497"/>
    <w:p>
      <w:pPr>
        <w:spacing w:after="0"/>
        <w:ind w:left="0"/>
        <w:jc w:val="both"/>
      </w:pPr>
      <w:r>
        <w:rPr>
          <w:rFonts w:ascii="Times New Roman"/>
          <w:b w:val="false"/>
          <w:i w:val="false"/>
          <w:color w:val="000000"/>
          <w:sz w:val="28"/>
        </w:rPr>
        <w:t>
      2. Критерии присвоения территории статуса научно-технологического парка:</w:t>
      </w:r>
    </w:p>
    <w:bookmarkEnd w:id="497"/>
    <w:bookmarkStart w:name="z781" w:id="498"/>
    <w:p>
      <w:pPr>
        <w:spacing w:after="0"/>
        <w:ind w:left="0"/>
        <w:jc w:val="both"/>
      </w:pPr>
      <w:r>
        <w:rPr>
          <w:rFonts w:ascii="Times New Roman"/>
          <w:b w:val="false"/>
          <w:i w:val="false"/>
          <w:color w:val="000000"/>
          <w:sz w:val="28"/>
        </w:rPr>
        <w:t>
      1) наличие внедренных результатов научной и (или) научно-технической деятельности и (или) внедренных научных разработок и технологий в производство;</w:t>
      </w:r>
    </w:p>
    <w:bookmarkEnd w:id="498"/>
    <w:bookmarkStart w:name="z782" w:id="499"/>
    <w:p>
      <w:pPr>
        <w:spacing w:after="0"/>
        <w:ind w:left="0"/>
        <w:jc w:val="both"/>
      </w:pPr>
      <w:r>
        <w:rPr>
          <w:rFonts w:ascii="Times New Roman"/>
          <w:b w:val="false"/>
          <w:i w:val="false"/>
          <w:color w:val="000000"/>
          <w:sz w:val="28"/>
        </w:rPr>
        <w:t>
      2) наличие научной инфраструктуры и (или) исследовательских центров, и (или) испытательных полигонов, и (или) технологических парков.</w:t>
      </w:r>
    </w:p>
    <w:bookmarkEnd w:id="499"/>
    <w:bookmarkStart w:name="z783" w:id="500"/>
    <w:p>
      <w:pPr>
        <w:spacing w:after="0"/>
        <w:ind w:left="0"/>
        <w:jc w:val="both"/>
      </w:pPr>
      <w:r>
        <w:rPr>
          <w:rFonts w:ascii="Times New Roman"/>
          <w:b w:val="false"/>
          <w:i w:val="false"/>
          <w:color w:val="000000"/>
          <w:sz w:val="28"/>
        </w:rPr>
        <w:t>
      3. Статус научно-технологического парка присваивается и утрачивается на основании решения Правительства Республики Казахстан по представлению уполномоченного органа и отраслевого уполномоченного органа, к компетенции которого относится соответствующая отрасль научно-технологического парка.</w:t>
      </w:r>
    </w:p>
    <w:bookmarkEnd w:id="500"/>
    <w:bookmarkStart w:name="z784" w:id="501"/>
    <w:p>
      <w:pPr>
        <w:spacing w:after="0"/>
        <w:ind w:left="0"/>
        <w:jc w:val="both"/>
      </w:pPr>
      <w:r>
        <w:rPr>
          <w:rFonts w:ascii="Times New Roman"/>
          <w:b w:val="false"/>
          <w:i w:val="false"/>
          <w:color w:val="000000"/>
          <w:sz w:val="28"/>
        </w:rPr>
        <w:t>
      4. Цели и виды деятельности, организационная структура управления научно-технологического парка определяются его уставом, согласованным с уполномоченным органом и отраслевым уполномоченным органом, к компетенции которого относится соответствующая отрасль научно-технологического парка.</w:t>
      </w:r>
    </w:p>
    <w:bookmarkEnd w:id="501"/>
    <w:bookmarkStart w:name="z785" w:id="502"/>
    <w:p>
      <w:pPr>
        <w:spacing w:after="0"/>
        <w:ind w:left="0"/>
        <w:jc w:val="both"/>
      </w:pPr>
      <w:r>
        <w:rPr>
          <w:rFonts w:ascii="Times New Roman"/>
          <w:b w:val="false"/>
          <w:i w:val="false"/>
          <w:color w:val="000000"/>
          <w:sz w:val="28"/>
        </w:rPr>
        <w:t>
      5. Управление научно-технологическим парком может осуществляться управляющей компанией, созданной или определенной организациями высшего и (или) послевузовского образования, автономными организациями образования, научными организациями, а также предприятием, внедрившим научные разработки и технологии в производство совместно с научной организацией, в соответствии с уставом управляющей компании и настоящим Законом.</w:t>
      </w:r>
    </w:p>
    <w:bookmarkEnd w:id="502"/>
    <w:bookmarkStart w:name="z786" w:id="503"/>
    <w:p>
      <w:pPr>
        <w:spacing w:after="0"/>
        <w:ind w:left="0"/>
        <w:jc w:val="both"/>
      </w:pPr>
      <w:r>
        <w:rPr>
          <w:rFonts w:ascii="Times New Roman"/>
          <w:b w:val="false"/>
          <w:i w:val="false"/>
          <w:color w:val="000000"/>
          <w:sz w:val="28"/>
        </w:rPr>
        <w:t>
      6. Уполномоченный орган совместно с отраслевым уполномоченным органом, к компетенции которого относится соответствующая отрасль научно-технологического парка, разрабатывает стратегию развития научно-технологического парка, содержащую приоритетные научные направления его деятельности.</w:t>
      </w:r>
    </w:p>
    <w:bookmarkEnd w:id="503"/>
    <w:bookmarkStart w:name="z787" w:id="504"/>
    <w:p>
      <w:pPr>
        <w:spacing w:after="0"/>
        <w:ind w:left="0"/>
        <w:jc w:val="both"/>
      </w:pPr>
      <w:r>
        <w:rPr>
          <w:rFonts w:ascii="Times New Roman"/>
          <w:b w:val="false"/>
          <w:i w:val="false"/>
          <w:color w:val="000000"/>
          <w:sz w:val="28"/>
        </w:rPr>
        <w:t>
      Высшая научно-техническая комиссия утверждает стратегию развития научно-технологического парка.</w:t>
      </w:r>
    </w:p>
    <w:bookmarkEnd w:id="504"/>
    <w:bookmarkStart w:name="z788" w:id="505"/>
    <w:p>
      <w:pPr>
        <w:spacing w:after="0"/>
        <w:ind w:left="0"/>
        <w:jc w:val="both"/>
      </w:pPr>
      <w:r>
        <w:rPr>
          <w:rFonts w:ascii="Times New Roman"/>
          <w:b w:val="false"/>
          <w:i w:val="false"/>
          <w:color w:val="000000"/>
          <w:sz w:val="28"/>
        </w:rPr>
        <w:t>
      7. Основаниями досрочной утраты статуса научно-технологического парка являются:</w:t>
      </w:r>
    </w:p>
    <w:bookmarkEnd w:id="505"/>
    <w:bookmarkStart w:name="z789" w:id="506"/>
    <w:p>
      <w:pPr>
        <w:spacing w:after="0"/>
        <w:ind w:left="0"/>
        <w:jc w:val="both"/>
      </w:pPr>
      <w:r>
        <w:rPr>
          <w:rFonts w:ascii="Times New Roman"/>
          <w:b w:val="false"/>
          <w:i w:val="false"/>
          <w:color w:val="000000"/>
          <w:sz w:val="28"/>
        </w:rPr>
        <w:t>
      1) несоответствие результатов научной, научно-технической, инновационной и производственной деятельности задачам стратегии развития научно-технологического парка;</w:t>
      </w:r>
    </w:p>
    <w:bookmarkEnd w:id="506"/>
    <w:bookmarkStart w:name="z790" w:id="507"/>
    <w:p>
      <w:pPr>
        <w:spacing w:after="0"/>
        <w:ind w:left="0"/>
        <w:jc w:val="both"/>
      </w:pPr>
      <w:r>
        <w:rPr>
          <w:rFonts w:ascii="Times New Roman"/>
          <w:b w:val="false"/>
          <w:i w:val="false"/>
          <w:color w:val="000000"/>
          <w:sz w:val="28"/>
        </w:rPr>
        <w:t>
      2) недостижение результатов, предусмотренных стратегией развития научно-технологического парка, по итогам мониторинга реализации стратегии развития научно-технологического парка в течение пяти лет;</w:t>
      </w:r>
    </w:p>
    <w:bookmarkEnd w:id="507"/>
    <w:bookmarkStart w:name="z791" w:id="508"/>
    <w:p>
      <w:pPr>
        <w:spacing w:after="0"/>
        <w:ind w:left="0"/>
        <w:jc w:val="both"/>
      </w:pPr>
      <w:r>
        <w:rPr>
          <w:rFonts w:ascii="Times New Roman"/>
          <w:b w:val="false"/>
          <w:i w:val="false"/>
          <w:color w:val="000000"/>
          <w:sz w:val="28"/>
        </w:rPr>
        <w:t>
      3) несоответствие критериям присвоения статуса научно-технологического парка, предусмотренным пунктом 2 настоящей статьи.</w:t>
      </w:r>
    </w:p>
    <w:bookmarkEnd w:id="508"/>
    <w:bookmarkStart w:name="z459" w:id="509"/>
    <w:p>
      <w:pPr>
        <w:spacing w:after="0"/>
        <w:ind w:left="0"/>
        <w:jc w:val="left"/>
      </w:pPr>
      <w:r>
        <w:rPr>
          <w:rFonts w:ascii="Times New Roman"/>
          <w:b/>
          <w:i w:val="false"/>
          <w:color w:val="000000"/>
        </w:rPr>
        <w:t xml:space="preserve"> Глава 6. ФИНАНСИРОВАНИЕ И ПОДДЕРЖКА НАУЧНОЙ И (ИЛИ) НАУЧНО-ТЕХНИЧЕСКОЙ ДЕЯТЕЛЬНОСТИ</w:t>
      </w:r>
    </w:p>
    <w:bookmarkEnd w:id="509"/>
    <w:p>
      <w:pPr>
        <w:spacing w:after="0"/>
        <w:ind w:left="0"/>
        <w:jc w:val="both"/>
      </w:pPr>
      <w:r>
        <w:rPr>
          <w:rFonts w:ascii="Times New Roman"/>
          <w:b/>
          <w:i w:val="false"/>
          <w:color w:val="000000"/>
          <w:sz w:val="28"/>
        </w:rPr>
        <w:t>Статья 34. Финансирование научной и (или) научно-технической деятельности</w:t>
      </w:r>
    </w:p>
    <w:bookmarkStart w:name="z461" w:id="510"/>
    <w:p>
      <w:pPr>
        <w:spacing w:after="0"/>
        <w:ind w:left="0"/>
        <w:jc w:val="both"/>
      </w:pPr>
      <w:r>
        <w:rPr>
          <w:rFonts w:ascii="Times New Roman"/>
          <w:b w:val="false"/>
          <w:i w:val="false"/>
          <w:color w:val="000000"/>
          <w:sz w:val="28"/>
        </w:rPr>
        <w:t>
      1. Финансирование научной и (или) научно-технической деятельности осуществляется за счет бюджетных средств, а также из иных источников, не запрещенных законами Республики Казахстан.</w:t>
      </w:r>
    </w:p>
    <w:bookmarkEnd w:id="510"/>
    <w:bookmarkStart w:name="z462" w:id="511"/>
    <w:p>
      <w:pPr>
        <w:spacing w:after="0"/>
        <w:ind w:left="0"/>
        <w:jc w:val="both"/>
      </w:pPr>
      <w:r>
        <w:rPr>
          <w:rFonts w:ascii="Times New Roman"/>
          <w:b w:val="false"/>
          <w:i w:val="false"/>
          <w:color w:val="000000"/>
          <w:sz w:val="28"/>
        </w:rPr>
        <w:t>
      2. Финансирование научной и (или) научно-технической деятельности на реализацию научных, научно-технических проектов и программ за счет бюджетных средств осуществляется в следующих формах:</w:t>
      </w:r>
    </w:p>
    <w:bookmarkEnd w:id="511"/>
    <w:p>
      <w:pPr>
        <w:spacing w:after="0"/>
        <w:ind w:left="0"/>
        <w:jc w:val="both"/>
      </w:pPr>
      <w:r>
        <w:rPr>
          <w:rFonts w:ascii="Times New Roman"/>
          <w:b w:val="false"/>
          <w:i w:val="false"/>
          <w:color w:val="000000"/>
          <w:sz w:val="28"/>
        </w:rPr>
        <w:t>
      1) базовое финансирование;</w:t>
      </w:r>
    </w:p>
    <w:p>
      <w:pPr>
        <w:spacing w:after="0"/>
        <w:ind w:left="0"/>
        <w:jc w:val="both"/>
      </w:pPr>
      <w:r>
        <w:rPr>
          <w:rFonts w:ascii="Times New Roman"/>
          <w:b w:val="false"/>
          <w:i w:val="false"/>
          <w:color w:val="000000"/>
          <w:sz w:val="28"/>
        </w:rPr>
        <w:t>
      2) грантовое финансирование;</w:t>
      </w:r>
    </w:p>
    <w:p>
      <w:pPr>
        <w:spacing w:after="0"/>
        <w:ind w:left="0"/>
        <w:jc w:val="both"/>
      </w:pPr>
      <w:r>
        <w:rPr>
          <w:rFonts w:ascii="Times New Roman"/>
          <w:b w:val="false"/>
          <w:i w:val="false"/>
          <w:color w:val="000000"/>
          <w:sz w:val="28"/>
        </w:rPr>
        <w:t>
      3) программно-целевое финансирование;</w:t>
      </w:r>
    </w:p>
    <w:p>
      <w:pPr>
        <w:spacing w:after="0"/>
        <w:ind w:left="0"/>
        <w:jc w:val="both"/>
      </w:pPr>
      <w:r>
        <w:rPr>
          <w:rFonts w:ascii="Times New Roman"/>
          <w:b w:val="false"/>
          <w:i w:val="false"/>
          <w:color w:val="000000"/>
          <w:sz w:val="28"/>
        </w:rPr>
        <w:t>
      4) финансирование научных организаций, осуществляющих фундаментальные научные исследования.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Финансирование субъектов научной и (или) научно-технической деятельности, в том числе за счет специальных поступлений от отчислений недропользователей в соответствии с бюджетным законодательством Республики Казахстан и законодательством Республики Казахстан о недрах и недропользовании, может осуществляться одновременно по различным формам финансирования в порядке и на условиях, которые установлены правилами финансирования науки.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Договор на реализацию научных, научно-технических проектов и программ заключается между аккредитованным субъектом научной и (или) научно-технической деятельности или автономной организацией образования и ее организациями и уполномоченным органом и (или) отраслевым уполномоченным органом либо юридическими лицами, определенными уполномоченным органом, финансирующими научную и (или) научно-техническую деятельность, на весь срок их реализации, но не более чем на пять лет.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Срок реализации научных, научно-технических проектов и программ исчисляется с даты заключения договора на реализацию научных, научно-технических проектов и программ и охватывает весь период выполнения мероприятий календарного плана.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Базовое финансирование</w:t>
      </w:r>
    </w:p>
    <w:bookmarkStart w:name="z470" w:id="512"/>
    <w:p>
      <w:pPr>
        <w:spacing w:after="0"/>
        <w:ind w:left="0"/>
        <w:jc w:val="both"/>
      </w:pPr>
      <w:r>
        <w:rPr>
          <w:rFonts w:ascii="Times New Roman"/>
          <w:b w:val="false"/>
          <w:i w:val="false"/>
          <w:color w:val="000000"/>
          <w:sz w:val="28"/>
        </w:rPr>
        <w:t>
      1. Базовое финансирование выделяется государственным научным организациям и научным организациям, приравненным к государственным, государственным организациям высшего и (или) послевузовского образования, организациям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организациям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аккредитованным в уполномоченном органе и выполняющим государственное задание и (или) государственный заказ на проведение научных исследований по приоритетным для них направлениям, определенным отраслевым уполномоченным органом.</w:t>
      </w:r>
    </w:p>
    <w:bookmarkEnd w:id="512"/>
    <w:bookmarkStart w:name="z471" w:id="513"/>
    <w:p>
      <w:pPr>
        <w:spacing w:after="0"/>
        <w:ind w:left="0"/>
        <w:jc w:val="both"/>
      </w:pPr>
      <w:r>
        <w:rPr>
          <w:rFonts w:ascii="Times New Roman"/>
          <w:b w:val="false"/>
          <w:i w:val="false"/>
          <w:color w:val="000000"/>
          <w:sz w:val="28"/>
        </w:rPr>
        <w:t>
      2. Базовое финансирование не выделяется научным организациям, включенным в утвержденный уполномоченным органом перечень научных организаций, осуществляющих фундаментальные научные исследования.</w:t>
      </w:r>
    </w:p>
    <w:bookmarkEnd w:id="513"/>
    <w:bookmarkStart w:name="z472" w:id="514"/>
    <w:p>
      <w:pPr>
        <w:spacing w:after="0"/>
        <w:ind w:left="0"/>
        <w:jc w:val="both"/>
      </w:pPr>
      <w:r>
        <w:rPr>
          <w:rFonts w:ascii="Times New Roman"/>
          <w:b w:val="false"/>
          <w:i w:val="false"/>
          <w:color w:val="000000"/>
          <w:sz w:val="28"/>
        </w:rPr>
        <w:t>
      Финансирование субъектов базового финансирования осуществляется уполномоченным органом, отраслевыми уполномоченными органами в рамках утвержденного бюджета на соответствующий финансовый год по распределяемой бюджетной программе.</w:t>
      </w:r>
    </w:p>
    <w:bookmarkEnd w:id="514"/>
    <w:bookmarkStart w:name="z473" w:id="515"/>
    <w:p>
      <w:pPr>
        <w:spacing w:after="0"/>
        <w:ind w:left="0"/>
        <w:jc w:val="both"/>
      </w:pPr>
      <w:r>
        <w:rPr>
          <w:rFonts w:ascii="Times New Roman"/>
          <w:b w:val="false"/>
          <w:i w:val="false"/>
          <w:color w:val="000000"/>
          <w:sz w:val="28"/>
        </w:rPr>
        <w:t>
      Отчет об использовании выделенных бюджетных средств по базовому финансированию представляется субъектами базового финансирования в уполномоченный орган или отраслевой уполномоченный орган.</w:t>
      </w:r>
    </w:p>
    <w:bookmarkEnd w:id="515"/>
    <w:bookmarkStart w:name="z474" w:id="516"/>
    <w:p>
      <w:pPr>
        <w:spacing w:after="0"/>
        <w:ind w:left="0"/>
        <w:jc w:val="both"/>
      </w:pPr>
      <w:r>
        <w:rPr>
          <w:rFonts w:ascii="Times New Roman"/>
          <w:b w:val="false"/>
          <w:i w:val="false"/>
          <w:color w:val="000000"/>
          <w:sz w:val="28"/>
        </w:rPr>
        <w:t>
      Субъект базового финансирования обеспечивает достоверность и правомерность отражаемой информации в отчете об использовании выделенных бюджетных средств по базовому финансированию субъектов научной и (или) научно-технической деятельности.</w:t>
      </w:r>
    </w:p>
    <w:bookmarkEnd w:id="516"/>
    <w:bookmarkStart w:name="z475" w:id="517"/>
    <w:p>
      <w:pPr>
        <w:spacing w:after="0"/>
        <w:ind w:left="0"/>
        <w:jc w:val="both"/>
      </w:pPr>
      <w:r>
        <w:rPr>
          <w:rFonts w:ascii="Times New Roman"/>
          <w:b w:val="false"/>
          <w:i w:val="false"/>
          <w:color w:val="000000"/>
          <w:sz w:val="28"/>
        </w:rPr>
        <w:t>
      Отраслевыми уполномоченными органами в уполномоченный орган представляется сводный отчет об использовании бюджетных средств базового финансирования субъектов научной и (или) научно-технической деятельности.</w:t>
      </w:r>
    </w:p>
    <w:bookmarkEnd w:id="517"/>
    <w:bookmarkStart w:name="z476" w:id="518"/>
    <w:p>
      <w:pPr>
        <w:spacing w:after="0"/>
        <w:ind w:left="0"/>
        <w:jc w:val="both"/>
      </w:pPr>
      <w:r>
        <w:rPr>
          <w:rFonts w:ascii="Times New Roman"/>
          <w:b w:val="false"/>
          <w:i w:val="false"/>
          <w:color w:val="000000"/>
          <w:sz w:val="28"/>
        </w:rPr>
        <w:t xml:space="preserve">
      3. Базовое финансирование включает расходы по нормам базового финансирования на текущее обеспечение научной инфраструктуры и имущества, в том числе зданий, оборудования и материалов, оплату труда ведущих ученых, административного и обслуживающего персонала, а также информационное сопровождение научно-технической деятельности государственных научных организаций, научных организаций, приравненных к государственным, государственных организаций высшего и (или) послевузовского образования, организаций высшего и (или) послевузовского образования, пятьдесят и более процентов голосующих акций (долей участия в уставном капитале) которых принадлежат государству, а также организаций высшего и (или) послевузовского образования, в которых пятьдесят и более процентов голосующих акций (долей участия в уставном капитале) прямо либо косвенно принадлежат юридическим лицам, пятьдесят и более процентов голосующих акций (долей участия в уставном капитале) которых принадлежат государству. </w:t>
      </w:r>
    </w:p>
    <w:bookmarkEnd w:id="518"/>
    <w:bookmarkStart w:name="z477" w:id="519"/>
    <w:p>
      <w:pPr>
        <w:spacing w:after="0"/>
        <w:ind w:left="0"/>
        <w:jc w:val="both"/>
      </w:pPr>
      <w:r>
        <w:rPr>
          <w:rFonts w:ascii="Times New Roman"/>
          <w:b w:val="false"/>
          <w:i w:val="false"/>
          <w:color w:val="000000"/>
          <w:sz w:val="28"/>
        </w:rPr>
        <w:t>
      4. Перечень организаций, являющихся субъектами базового финансирования, формируется и утверждается уполномоченным органом на основании предложений отраслевых уполномоченных органов.</w:t>
      </w:r>
    </w:p>
    <w:bookmarkEnd w:id="519"/>
    <w:bookmarkStart w:name="z478" w:id="520"/>
    <w:p>
      <w:pPr>
        <w:spacing w:after="0"/>
        <w:ind w:left="0"/>
        <w:jc w:val="both"/>
      </w:pPr>
      <w:r>
        <w:rPr>
          <w:rFonts w:ascii="Times New Roman"/>
          <w:b w:val="false"/>
          <w:i w:val="false"/>
          <w:color w:val="000000"/>
          <w:sz w:val="28"/>
        </w:rPr>
        <w:t>
      Субъекты базового финансирования, которые не получают государственное задание и (или) государственный заказ на проведение научных исследований в течение последних двух лет, подлежат исключению из перечня субъектов базового финансирования. Исключению из перечня субъектов базового финансирования не подлежат субъекты научной и (или) научно-технической деятельности, получающие непрерывно базовое финансирование в течение последних пяти лет с выполнением работ в качестве третьего лица (соисполнители) по программно-целевому финансированию.</w:t>
      </w:r>
    </w:p>
    <w:bookmarkEnd w:id="520"/>
    <w:p>
      <w:pPr>
        <w:spacing w:after="0"/>
        <w:ind w:left="0"/>
        <w:jc w:val="both"/>
      </w:pPr>
      <w:r>
        <w:rPr>
          <w:rFonts w:ascii="Times New Roman"/>
          <w:b/>
          <w:i w:val="false"/>
          <w:color w:val="000000"/>
          <w:sz w:val="28"/>
        </w:rPr>
        <w:t>Статья 36. Грантовое финансирование</w:t>
      </w:r>
    </w:p>
    <w:p>
      <w:pPr>
        <w:spacing w:after="0"/>
        <w:ind w:left="0"/>
        <w:jc w:val="left"/>
      </w:pPr>
    </w:p>
    <w:p>
      <w:pPr>
        <w:spacing w:after="0"/>
        <w:ind w:left="0"/>
        <w:jc w:val="both"/>
      </w:pPr>
      <w:r>
        <w:rPr>
          <w:rFonts w:ascii="Times New Roman"/>
          <w:b w:val="false"/>
          <w:i w:val="false"/>
          <w:color w:val="000000"/>
          <w:sz w:val="28"/>
        </w:rPr>
        <w:t>
      1. Грантовое финансирование выделяется на проведение научных исследований, в том числе на опытно-конструкторские работы, в целях повышения уровня научно-исследовательских работ, научно-технического потенциала и конкурентоспособности научных организаций и их коллективов, ученых, а также на коммерциализацию результатов научной и (или) научно-технической деятельности в виде гранта на научные исследования и гранта на коммерциализацию результатов научной и (или) научно-технической деятельности, а также гранта в рамках международных договоров Республики Казахстан.</w:t>
      </w:r>
    </w:p>
    <w:bookmarkStart w:name="z481" w:id="521"/>
    <w:p>
      <w:pPr>
        <w:spacing w:after="0"/>
        <w:ind w:left="0"/>
        <w:jc w:val="both"/>
      </w:pPr>
      <w:r>
        <w:rPr>
          <w:rFonts w:ascii="Times New Roman"/>
          <w:b w:val="false"/>
          <w:i w:val="false"/>
          <w:color w:val="000000"/>
          <w:sz w:val="28"/>
        </w:rPr>
        <w:t>
      Местными исполнительными органами столицы, областей и городов республиканского значения в рамках государственного заказа местного исполнительного органа столицы, области и города республиканского значения осуществляется грантовое финансирование субъектов научной и (или) научно-технической деятельности.</w:t>
      </w:r>
    </w:p>
    <w:bookmarkEnd w:id="521"/>
    <w:bookmarkStart w:name="z482" w:id="5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Грантовое финансирование включает расходы субъектов научной и (или) научно-технической деятельности на проведение научных исследований, включая материально-техническое обеспечение, необходимое для проведения научных исследований.</w:t>
      </w:r>
    </w:p>
    <w:bookmarkEnd w:id="522"/>
    <w:bookmarkStart w:name="z484" w:id="523"/>
    <w:p>
      <w:pPr>
        <w:spacing w:after="0"/>
        <w:ind w:left="0"/>
        <w:jc w:val="both"/>
      </w:pPr>
      <w:r>
        <w:rPr>
          <w:rFonts w:ascii="Times New Roman"/>
          <w:b w:val="false"/>
          <w:i w:val="false"/>
          <w:color w:val="000000"/>
          <w:sz w:val="28"/>
        </w:rPr>
        <w:t>
      3. Основные направления и объемы грантового финансирования, осуществляемые уполномоченным органом или отраслевым уполномоченным органом, утверждаются Высшей научно-технической комиссией с учетом рекомендаций национальных научных советов в соответствии с приоритетными направлениями развития науки Республики Казахстан. Объемы грантового финансирования подлежат рассмотрению Республиканской бюджетной комиссией в порядке, установленном бюджетным законодательством Республики Казахстан.</w:t>
      </w:r>
    </w:p>
    <w:bookmarkEnd w:id="5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В конкурсе на грантовое финансирование участвуют аккредитованные субъекты научной и (или) научно-технической деятельности, а также автономные организации образования и их организации на равных условиях. Конкурс на грантовое финансирование осуществляется в соответствии с правилами финансирования науки.</w:t>
      </w:r>
    </w:p>
    <w:bookmarkStart w:name="z486" w:id="524"/>
    <w:p>
      <w:pPr>
        <w:spacing w:after="0"/>
        <w:ind w:left="0"/>
        <w:jc w:val="both"/>
      </w:pPr>
      <w:r>
        <w:rPr>
          <w:rFonts w:ascii="Times New Roman"/>
          <w:b w:val="false"/>
          <w:i w:val="false"/>
          <w:color w:val="000000"/>
          <w:sz w:val="28"/>
        </w:rPr>
        <w:t>
      5. Конкурс на грантовое финансирование объявляется уполномоченным органом или отраслевым уполномоченным органом и объявление подлежит размещению на интернет-ресурсе уполномоченного органа или отраслевого уполномоченного органа, объявившего конкурс.</w:t>
      </w:r>
    </w:p>
    <w:bookmarkEnd w:id="5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Заявки на участие в грантовом финансировании подаются аккредитованными субъектами научной и (или) научно-технической деятельности, а также автономными организациями образования и их организациями в уполномоченный орган или отраслевой уполномоченный орган, объявивший конкурс.</w:t>
      </w:r>
    </w:p>
    <w:bookmarkStart w:name="z488" w:id="525"/>
    <w:p>
      <w:pPr>
        <w:spacing w:after="0"/>
        <w:ind w:left="0"/>
        <w:jc w:val="both"/>
      </w:pPr>
      <w:r>
        <w:rPr>
          <w:rFonts w:ascii="Times New Roman"/>
          <w:b w:val="false"/>
          <w:i w:val="false"/>
          <w:color w:val="000000"/>
          <w:sz w:val="28"/>
        </w:rPr>
        <w:t>
      7. Поданные заявки направляются уполномоченным органом или отраслевым уполномоченным органом, объявившим конкурс, в Национальный центр государственной научно-технической экспертизы для рассмотрения соответствующим национальным научным советом.</w:t>
      </w:r>
    </w:p>
    <w:bookmarkEnd w:id="525"/>
    <w:bookmarkStart w:name="z489" w:id="526"/>
    <w:p>
      <w:pPr>
        <w:spacing w:after="0"/>
        <w:ind w:left="0"/>
        <w:jc w:val="both"/>
      </w:pPr>
      <w:r>
        <w:rPr>
          <w:rFonts w:ascii="Times New Roman"/>
          <w:b w:val="false"/>
          <w:i w:val="false"/>
          <w:color w:val="000000"/>
          <w:sz w:val="28"/>
        </w:rPr>
        <w:t>
      Перечень заявок, рассматриваемых национальными научными советами, за исключением заявок в области национальной безопасности и обороны, подлежит размещению на интернет-ресурсе Национального центра государственной научно-технической экспертизы.</w:t>
      </w:r>
    </w:p>
    <w:bookmarkEnd w:id="526"/>
    <w:bookmarkStart w:name="z490" w:id="527"/>
    <w:p>
      <w:pPr>
        <w:spacing w:after="0"/>
        <w:ind w:left="0"/>
        <w:jc w:val="both"/>
      </w:pPr>
      <w:r>
        <w:rPr>
          <w:rFonts w:ascii="Times New Roman"/>
          <w:b w:val="false"/>
          <w:i w:val="false"/>
          <w:color w:val="000000"/>
          <w:sz w:val="28"/>
        </w:rPr>
        <w:t>
      8. Решения о грантовом финансировании выносятся национальным научным советом и утверждаются уполномоченным органом или отраслевым уполномоченным органом, объявившим конкурс.</w:t>
      </w:r>
    </w:p>
    <w:bookmarkEnd w:id="527"/>
    <w:bookmarkStart w:name="z491" w:id="528"/>
    <w:p>
      <w:pPr>
        <w:spacing w:after="0"/>
        <w:ind w:left="0"/>
        <w:jc w:val="both"/>
      </w:pPr>
      <w:r>
        <w:rPr>
          <w:rFonts w:ascii="Times New Roman"/>
          <w:b w:val="false"/>
          <w:i w:val="false"/>
          <w:color w:val="000000"/>
          <w:sz w:val="28"/>
        </w:rPr>
        <w:t>
      9. Грантовое финансирование осуществляется уполномоченным органом или отраслевым уполномоченным органом, объявившим конкурс, либо юридическими лицами, определенными уполномоченным органом, финансирующими научную и (или) научно-техническую деятельность, а также коммерциализацию результатов научной и (или) научно-технической деятельности.</w:t>
      </w:r>
    </w:p>
    <w:bookmarkEnd w:id="5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Результаты конкурса на грантовое финансирование подлежат размещению на интернет-ресурсах уполномоченного органа или отраслевого уполномоченного органа, объявившего конкурс, не позднее сроков, установленных уполномоченным органом, за исключением результатов в области национальной безопасности и обороны.</w:t>
      </w:r>
    </w:p>
    <w:bookmarkStart w:name="z493" w:id="529"/>
    <w:p>
      <w:pPr>
        <w:spacing w:after="0"/>
        <w:ind w:left="0"/>
        <w:jc w:val="both"/>
      </w:pPr>
      <w:r>
        <w:rPr>
          <w:rFonts w:ascii="Times New Roman"/>
          <w:b w:val="false"/>
          <w:i w:val="false"/>
          <w:color w:val="000000"/>
          <w:sz w:val="28"/>
        </w:rPr>
        <w:t>
      11. В целях обеспечения эффективного выполнения и достижения конечных результатов без права изменения целей научного проекта научный руководитель проекта имеет право перераспределять средства между статьями затрат в рамках общего объема, утвержденного на календарный год, в соответствии с правилами финансирования науки.</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Программно-целевое финансирование</w:t>
      </w:r>
    </w:p>
    <w:bookmarkStart w:name="z496" w:id="530"/>
    <w:p>
      <w:pPr>
        <w:spacing w:after="0"/>
        <w:ind w:left="0"/>
        <w:jc w:val="both"/>
      </w:pPr>
      <w:r>
        <w:rPr>
          <w:rFonts w:ascii="Times New Roman"/>
          <w:b w:val="false"/>
          <w:i w:val="false"/>
          <w:color w:val="000000"/>
          <w:sz w:val="28"/>
        </w:rPr>
        <w:t xml:space="preserve">
      1. Программно-целевое финансирование выделяется на проведение стратегических научных исследований и осуществляется на конкурсной основе. </w:t>
      </w:r>
    </w:p>
    <w:bookmarkEnd w:id="530"/>
    <w:bookmarkStart w:name="z497" w:id="531"/>
    <w:p>
      <w:pPr>
        <w:spacing w:after="0"/>
        <w:ind w:left="0"/>
        <w:jc w:val="both"/>
      </w:pPr>
      <w:r>
        <w:rPr>
          <w:rFonts w:ascii="Times New Roman"/>
          <w:b w:val="false"/>
          <w:i w:val="false"/>
          <w:color w:val="000000"/>
          <w:sz w:val="28"/>
        </w:rPr>
        <w:t>
      Программно-целевое финансирование на проведение прикладных научных исследований в области национальной безопасности и обороны может быть одобрено вне конкурсных процедур по решению Высшей научно-технической комиссии.</w:t>
      </w:r>
    </w:p>
    <w:bookmarkEnd w:id="531"/>
    <w:bookmarkStart w:name="z498" w:id="532"/>
    <w:p>
      <w:pPr>
        <w:spacing w:after="0"/>
        <w:ind w:left="0"/>
        <w:jc w:val="both"/>
      </w:pPr>
      <w:r>
        <w:rPr>
          <w:rFonts w:ascii="Times New Roman"/>
          <w:b w:val="false"/>
          <w:i w:val="false"/>
          <w:color w:val="000000"/>
          <w:sz w:val="28"/>
        </w:rPr>
        <w:t>
      2. Программно-целевое финансирование включает расходы субъектов научной и (или) научно-технической деятельности на проведение научных исследований, включая материально-техническое обеспечение, необходимое для проведения научных исследований.</w:t>
      </w:r>
    </w:p>
    <w:bookmarkEnd w:id="5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В конкурсе на программно-целевое финансирование участвуют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w:t>
      </w:r>
    </w:p>
    <w:bookmarkStart w:name="z500" w:id="533"/>
    <w:p>
      <w:pPr>
        <w:spacing w:after="0"/>
        <w:ind w:left="0"/>
        <w:jc w:val="both"/>
      </w:pPr>
      <w:r>
        <w:rPr>
          <w:rFonts w:ascii="Times New Roman"/>
          <w:b w:val="false"/>
          <w:i w:val="false"/>
          <w:color w:val="000000"/>
          <w:sz w:val="28"/>
        </w:rPr>
        <w:t>
      Юридические лица, являющиеся аккредитованными субъектами научной и (или) научно-технической деятельности, в целях участия в конкурсе на программно-целевое финансирование вправе создавать индустриально-научные технологические консорциумы.</w:t>
      </w:r>
    </w:p>
    <w:bookmarkEnd w:id="533"/>
    <w:bookmarkStart w:name="z501" w:id="534"/>
    <w:p>
      <w:pPr>
        <w:spacing w:after="0"/>
        <w:ind w:left="0"/>
        <w:jc w:val="both"/>
      </w:pPr>
      <w:r>
        <w:rPr>
          <w:rFonts w:ascii="Times New Roman"/>
          <w:b w:val="false"/>
          <w:i w:val="false"/>
          <w:color w:val="000000"/>
          <w:sz w:val="28"/>
        </w:rPr>
        <w:t>
      4. Конкурс на программно-целевое финансирование по научной, научно-технической программе объявляется уполномоченным органом или отраслевым уполномоченным органом и объявление подлежит размещению на интернет-ресурсе уполномоченного органа или отраслевого уполномоченного органа, объявившего конкурс.</w:t>
      </w:r>
    </w:p>
    <w:bookmarkEnd w:id="5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Заявки на участие в программно-целевом финансировании подаются аккредитованными субъектами научной и (или) научно-технической деятельности, а также автономными организациями образования и их организациями в уполномоченный орган или отраслевой уполномоченный орган, объявивший конкурс.</w:t>
      </w:r>
    </w:p>
    <w:bookmarkStart w:name="z503" w:id="535"/>
    <w:p>
      <w:pPr>
        <w:spacing w:after="0"/>
        <w:ind w:left="0"/>
        <w:jc w:val="both"/>
      </w:pPr>
      <w:r>
        <w:rPr>
          <w:rFonts w:ascii="Times New Roman"/>
          <w:b w:val="false"/>
          <w:i w:val="false"/>
          <w:color w:val="000000"/>
          <w:sz w:val="28"/>
        </w:rPr>
        <w:t>
      Поданные заявки направляются уполномоченным органом или отраслевым уполномоченным органом, объявившим конкурс, в Национальный центр государственной научно-технической экспертизы для рассмотрения соответствующим национальным научным советом.</w:t>
      </w:r>
    </w:p>
    <w:bookmarkEnd w:id="535"/>
    <w:bookmarkStart w:name="z504" w:id="536"/>
    <w:p>
      <w:pPr>
        <w:spacing w:after="0"/>
        <w:ind w:left="0"/>
        <w:jc w:val="both"/>
      </w:pPr>
      <w:r>
        <w:rPr>
          <w:rFonts w:ascii="Times New Roman"/>
          <w:b w:val="false"/>
          <w:i w:val="false"/>
          <w:color w:val="000000"/>
          <w:sz w:val="28"/>
        </w:rPr>
        <w:t>
      Перечень заявок, рассматриваемых национальными научными советами, за исключением заявок в области национальной безопасности и обороны, подлежит размещению на интернет-ресурсе Национального центра государственной научно-технической экспертизы.</w:t>
      </w:r>
    </w:p>
    <w:bookmarkEnd w:id="536"/>
    <w:bookmarkStart w:name="z505" w:id="537"/>
    <w:p>
      <w:pPr>
        <w:spacing w:after="0"/>
        <w:ind w:left="0"/>
        <w:jc w:val="both"/>
      </w:pPr>
      <w:r>
        <w:rPr>
          <w:rFonts w:ascii="Times New Roman"/>
          <w:b w:val="false"/>
          <w:i w:val="false"/>
          <w:color w:val="000000"/>
          <w:sz w:val="28"/>
        </w:rPr>
        <w:t>
      6. Уполномоченный орган или отраслевой уполномоченный орган, объявивший конкурс на программно-целевое финансирование, направляет в Высшую научно-техническую комиссию заявки на реализацию научных, научно-технических программ.</w:t>
      </w:r>
    </w:p>
    <w:bookmarkEnd w:id="537"/>
    <w:bookmarkStart w:name="z506" w:id="538"/>
    <w:p>
      <w:pPr>
        <w:spacing w:after="0"/>
        <w:ind w:left="0"/>
        <w:jc w:val="both"/>
      </w:pPr>
      <w:r>
        <w:rPr>
          <w:rFonts w:ascii="Times New Roman"/>
          <w:b w:val="false"/>
          <w:i w:val="false"/>
          <w:color w:val="000000"/>
          <w:sz w:val="28"/>
        </w:rPr>
        <w:t>
      7. Победители конкурса на реализацию целевой научной, научно-технической программы определяются на основании решения национальных научных советов и утверждаются уполномоченным органом или отраслевым уполномоченным органом, объявившим конкурс.</w:t>
      </w:r>
    </w:p>
    <w:bookmarkEnd w:id="538"/>
    <w:bookmarkStart w:name="z507" w:id="539"/>
    <w:p>
      <w:pPr>
        <w:spacing w:after="0"/>
        <w:ind w:left="0"/>
        <w:jc w:val="both"/>
      </w:pPr>
      <w:r>
        <w:rPr>
          <w:rFonts w:ascii="Times New Roman"/>
          <w:b w:val="false"/>
          <w:i w:val="false"/>
          <w:color w:val="000000"/>
          <w:sz w:val="28"/>
        </w:rPr>
        <w:t>
      8. Программно-целевое финансирование осуществляется уполномоченным органом или отраслевым уполномоченным органом, объявившим конкурс, либо юридическими лицами, определенными уполномоченным органом, финансирующими научную и (или) научно-техническую деятельность.</w:t>
      </w:r>
    </w:p>
    <w:bookmarkEnd w:id="539"/>
    <w:bookmarkStart w:name="z508" w:id="540"/>
    <w:p>
      <w:pPr>
        <w:spacing w:after="0"/>
        <w:ind w:left="0"/>
        <w:jc w:val="both"/>
      </w:pPr>
      <w:r>
        <w:rPr>
          <w:rFonts w:ascii="Times New Roman"/>
          <w:b w:val="false"/>
          <w:i w:val="false"/>
          <w:color w:val="000000"/>
          <w:sz w:val="28"/>
        </w:rPr>
        <w:t>
      9. Если участниками консорциума не достигнуто соглашение по результатам конкурса, то головная организация по научной, научно-технической программе определяется уполномоченным органом или отраслевым уполномоченным органом.</w:t>
      </w:r>
    </w:p>
    <w:bookmarkEnd w:id="5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Результаты конкурса программно-целевого финансирования подлежат размещению на интернет-ресурсах уполномоченного органа или отраслевого уполномоченного органа, объявившего конкурс, не позднее сроков, установленных уполномоченным органом, за исключением результатов в области национальной безопасности и обороны.</w:t>
      </w:r>
    </w:p>
    <w:bookmarkStart w:name="z510" w:id="541"/>
    <w:p>
      <w:pPr>
        <w:spacing w:after="0"/>
        <w:ind w:left="0"/>
        <w:jc w:val="both"/>
      </w:pPr>
      <w:r>
        <w:rPr>
          <w:rFonts w:ascii="Times New Roman"/>
          <w:b w:val="false"/>
          <w:i w:val="false"/>
          <w:color w:val="000000"/>
          <w:sz w:val="28"/>
        </w:rPr>
        <w:t>
      11. Порядок финансирования прикладных научных исследований при привлечении софинансирования со стороны частного партнера, за исключением прикладных научных исследований в области общественных, гуманитарных наук, использования атомной энергии, обеспечения национальной безопасности и оборонной науки, устанавливается правилами финансирования науки.</w:t>
      </w:r>
    </w:p>
    <w:bookmarkEnd w:id="541"/>
    <w:bookmarkStart w:name="z511" w:id="542"/>
    <w:p>
      <w:pPr>
        <w:spacing w:after="0"/>
        <w:ind w:left="0"/>
        <w:jc w:val="both"/>
      </w:pPr>
      <w:r>
        <w:rPr>
          <w:rFonts w:ascii="Times New Roman"/>
          <w:b w:val="false"/>
          <w:i w:val="false"/>
          <w:color w:val="000000"/>
          <w:sz w:val="28"/>
        </w:rPr>
        <w:t>
      12. В целях обеспечения эффективного выполнения и достижения конечных результатов без права изменения целей научного проекта научный руководитель проекта имеет право перераспределять средства между статьями затрат в рамках общего объема, утвержденного на календарный год, в соответствии с правилами финансирования науки.</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Финансирование научных организаций, осуществляющих фундаментальные научные исследования</w:t>
      </w:r>
    </w:p>
    <w:bookmarkStart w:name="z513" w:id="543"/>
    <w:p>
      <w:pPr>
        <w:spacing w:after="0"/>
        <w:ind w:left="0"/>
        <w:jc w:val="both"/>
      </w:pPr>
      <w:r>
        <w:rPr>
          <w:rFonts w:ascii="Times New Roman"/>
          <w:b w:val="false"/>
          <w:i w:val="false"/>
          <w:color w:val="000000"/>
          <w:sz w:val="28"/>
        </w:rPr>
        <w:t>
      1. Финансирование государственных научных организаций и научных организаций со стопроцентным участием государства, включенных в утвержденный уполномоченным органом перечень научных организаций, осуществляющих фундаментальные исследования, выделяется на проведение фундаментальных научных исследований в области археологии, астрономии, астрофизики, атомной энергии, востоковедения, искусства, истории, культуры, литературы, математики и механики, образования, политологии, религиоведения, социологии, философии, этнологии, языкознания и иных областях, определяемых уполномоченным органом.</w:t>
      </w:r>
    </w:p>
    <w:bookmarkEnd w:id="543"/>
    <w:bookmarkStart w:name="z514" w:id="544"/>
    <w:p>
      <w:pPr>
        <w:spacing w:after="0"/>
        <w:ind w:left="0"/>
        <w:jc w:val="both"/>
      </w:pPr>
      <w:r>
        <w:rPr>
          <w:rFonts w:ascii="Times New Roman"/>
          <w:b w:val="false"/>
          <w:i w:val="false"/>
          <w:color w:val="000000"/>
          <w:sz w:val="28"/>
        </w:rPr>
        <w:t>
      2. Финансирование научных организаций, включенных в утвержденный уполномоченным органом перечень научных организаций, осуществляющих фундаментальные научные исследования согласно пункту 1 настоящей статьи, включает расходы на текущее, а также материально-техническое обеспечение для проведения фундаментальных научных исследований на срок не более пяти лет.</w:t>
      </w:r>
    </w:p>
    <w:bookmarkEnd w:id="544"/>
    <w:bookmarkStart w:name="z515" w:id="545"/>
    <w:p>
      <w:pPr>
        <w:spacing w:after="0"/>
        <w:ind w:left="0"/>
        <w:jc w:val="both"/>
      </w:pPr>
      <w:r>
        <w:rPr>
          <w:rFonts w:ascii="Times New Roman"/>
          <w:b w:val="false"/>
          <w:i w:val="false"/>
          <w:color w:val="000000"/>
          <w:sz w:val="28"/>
        </w:rPr>
        <w:t>
      3. Заявки для включения в перечень научных организаций, осуществляющих фундаментальные научные исследования согласно пункту 1 настоящей статьи, а также на финансирование фундаментальных научных исследований направляются государственными научными организациями и научными организациями со стопроцентным участием государства в уполномоченный орган.</w:t>
      </w:r>
    </w:p>
    <w:bookmarkEnd w:id="545"/>
    <w:bookmarkStart w:name="z516" w:id="546"/>
    <w:p>
      <w:pPr>
        <w:spacing w:after="0"/>
        <w:ind w:left="0"/>
        <w:jc w:val="both"/>
      </w:pPr>
      <w:r>
        <w:rPr>
          <w:rFonts w:ascii="Times New Roman"/>
          <w:b w:val="false"/>
          <w:i w:val="false"/>
          <w:color w:val="000000"/>
          <w:sz w:val="28"/>
        </w:rPr>
        <w:t>
      Поданные заявки на финансирование фундаментальных научных исследований направляются уполномоченным органом в Национальный центр государственной научно-технической экспертизы и далее на рассмотрение соответствующих национальных научных советов.</w:t>
      </w:r>
    </w:p>
    <w:bookmarkEnd w:id="546"/>
    <w:bookmarkStart w:name="z517" w:id="547"/>
    <w:p>
      <w:pPr>
        <w:spacing w:after="0"/>
        <w:ind w:left="0"/>
        <w:jc w:val="both"/>
      </w:pPr>
      <w:r>
        <w:rPr>
          <w:rFonts w:ascii="Times New Roman"/>
          <w:b w:val="false"/>
          <w:i w:val="false"/>
          <w:color w:val="000000"/>
          <w:sz w:val="28"/>
        </w:rPr>
        <w:t>
      Уполномоченный орган направляет в Высшую научно-техническую комиссию заявки на финансирование фундаментальных научных исследований вместе с решениями национальных научных советов.</w:t>
      </w:r>
    </w:p>
    <w:bookmarkEnd w:id="547"/>
    <w:bookmarkStart w:name="z518" w:id="548"/>
    <w:p>
      <w:pPr>
        <w:spacing w:after="0"/>
        <w:ind w:left="0"/>
        <w:jc w:val="both"/>
      </w:pPr>
      <w:r>
        <w:rPr>
          <w:rFonts w:ascii="Times New Roman"/>
          <w:b w:val="false"/>
          <w:i w:val="false"/>
          <w:color w:val="000000"/>
          <w:sz w:val="28"/>
        </w:rPr>
        <w:t>
      4. Научные организации, включенные в утвержденный уполномоченным органом перечень научных организаций, осуществляющих фундаментальные научные исследования согласно пункту 1 настоящей статьи, представляют ежегодные отчеты в национальные научные советы.</w:t>
      </w:r>
    </w:p>
    <w:bookmarkEnd w:id="548"/>
    <w:p>
      <w:pPr>
        <w:spacing w:after="0"/>
        <w:ind w:left="0"/>
        <w:jc w:val="both"/>
      </w:pPr>
      <w:r>
        <w:rPr>
          <w:rFonts w:ascii="Times New Roman"/>
          <w:b/>
          <w:i w:val="false"/>
          <w:color w:val="000000"/>
          <w:sz w:val="28"/>
        </w:rPr>
        <w:t>Статья 39. Государственные меры стимулирования развития науки</w:t>
      </w:r>
    </w:p>
    <w:bookmarkStart w:name="z520" w:id="549"/>
    <w:p>
      <w:pPr>
        <w:spacing w:after="0"/>
        <w:ind w:left="0"/>
        <w:jc w:val="both"/>
      </w:pPr>
      <w:r>
        <w:rPr>
          <w:rFonts w:ascii="Times New Roman"/>
          <w:b w:val="false"/>
          <w:i w:val="false"/>
          <w:color w:val="000000"/>
          <w:sz w:val="28"/>
        </w:rPr>
        <w:t>
      1. К государственным мерам стимулирования научной и (или) научно-технической деятельности относятся:</w:t>
      </w:r>
    </w:p>
    <w:bookmarkEnd w:id="549"/>
    <w:bookmarkStart w:name="z521" w:id="550"/>
    <w:p>
      <w:pPr>
        <w:spacing w:after="0"/>
        <w:ind w:left="0"/>
        <w:jc w:val="both"/>
      </w:pPr>
      <w:r>
        <w:rPr>
          <w:rFonts w:ascii="Times New Roman"/>
          <w:b w:val="false"/>
          <w:i w:val="false"/>
          <w:color w:val="000000"/>
          <w:sz w:val="28"/>
        </w:rPr>
        <w:t>
      1) финансирование научных, научно-технических проектов и программ;</w:t>
      </w:r>
    </w:p>
    <w:bookmarkEnd w:id="550"/>
    <w:bookmarkStart w:name="z522" w:id="551"/>
    <w:p>
      <w:pPr>
        <w:spacing w:after="0"/>
        <w:ind w:left="0"/>
        <w:jc w:val="both"/>
      </w:pPr>
      <w:r>
        <w:rPr>
          <w:rFonts w:ascii="Times New Roman"/>
          <w:b w:val="false"/>
          <w:i w:val="false"/>
          <w:color w:val="000000"/>
          <w:sz w:val="28"/>
        </w:rPr>
        <w:t>
      2) предоставление налоговых льгот и налоговых вычетов по расходам на научно-исследовательские, научно-технические и опытно-конструкторские работы, выполняемые аккредитованными субъектами научной и (или) научно-технической деятельности, приобретение исключительных прав на объекты интеллектуальной собственности в соответствии с Кодексом Республики Казахстан "О налогах и других обязательных платежах в бюджет" (Налоговый кодекс);</w:t>
      </w:r>
    </w:p>
    <w:bookmarkEnd w:id="551"/>
    <w:bookmarkStart w:name="z523" w:id="5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государственная поддержка субъектов деятельности в сфере промышленности при реализации проектов полного научного цикла и проектов коммерциализации результатов научной и (или) научно-технической деятельности в соответствии с законодательством Республики Казахстан. </w:t>
      </w:r>
    </w:p>
    <w:bookmarkEnd w:id="552"/>
    <w:bookmarkStart w:name="z525" w:id="553"/>
    <w:p>
      <w:pPr>
        <w:spacing w:after="0"/>
        <w:ind w:left="0"/>
        <w:jc w:val="both"/>
      </w:pPr>
      <w:r>
        <w:rPr>
          <w:rFonts w:ascii="Times New Roman"/>
          <w:b w:val="false"/>
          <w:i w:val="false"/>
          <w:color w:val="000000"/>
          <w:sz w:val="28"/>
        </w:rPr>
        <w:t>
      2. При предоставлении налоговых льгот и налоговых вычетов по расходам на научно-исследовательские, научно-технические и опытно-конструкторские работы уполномоченный орган на основании решения Национального научного совета по техническому заданию (договору) выдает лицам:</w:t>
      </w:r>
    </w:p>
    <w:bookmarkEnd w:id="553"/>
    <w:bookmarkStart w:name="z526" w:id="5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уведомление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w:t>
      </w:r>
    </w:p>
    <w:bookmarkEnd w:id="554"/>
    <w:bookmarkStart w:name="z528" w:id="555"/>
    <w:p>
      <w:pPr>
        <w:spacing w:after="0"/>
        <w:ind w:left="0"/>
        <w:jc w:val="both"/>
      </w:pPr>
      <w:r>
        <w:rPr>
          <w:rFonts w:ascii="Times New Roman"/>
          <w:b w:val="false"/>
          <w:i w:val="false"/>
          <w:color w:val="000000"/>
          <w:sz w:val="28"/>
        </w:rPr>
        <w:t>
      уведомление о создании научного центра по их расходам на создание научных центров на основании отчета с актом ввода в эксплуатацию;</w:t>
      </w:r>
    </w:p>
    <w:bookmarkEnd w:id="555"/>
    <w:bookmarkStart w:name="z529" w:id="556"/>
    <w:p>
      <w:pPr>
        <w:spacing w:after="0"/>
        <w:ind w:left="0"/>
        <w:jc w:val="both"/>
      </w:pPr>
      <w:r>
        <w:rPr>
          <w:rFonts w:ascii="Times New Roman"/>
          <w:b w:val="false"/>
          <w:i w:val="false"/>
          <w:color w:val="000000"/>
          <w:sz w:val="28"/>
        </w:rPr>
        <w:t>
      уведомление по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bookmarkEnd w:id="556"/>
    <w:bookmarkStart w:name="z530" w:id="557"/>
    <w:p>
      <w:pPr>
        <w:spacing w:after="0"/>
        <w:ind w:left="0"/>
        <w:jc w:val="both"/>
      </w:pPr>
      <w:r>
        <w:rPr>
          <w:rFonts w:ascii="Times New Roman"/>
          <w:b w:val="false"/>
          <w:i w:val="false"/>
          <w:color w:val="000000"/>
          <w:sz w:val="28"/>
        </w:rPr>
        <w:t>
      Порядок, форма и сроки выдачи уведомлений определяются уполномоченным органом.</w:t>
      </w:r>
    </w:p>
    <w:bookmarkEnd w:id="557"/>
    <w:bookmarkStart w:name="z531" w:id="558"/>
    <w:p>
      <w:pPr>
        <w:spacing w:after="0"/>
        <w:ind w:left="0"/>
        <w:jc w:val="left"/>
      </w:pPr>
      <w:r>
        <w:rPr>
          <w:rFonts w:ascii="Times New Roman"/>
          <w:b/>
          <w:i w:val="false"/>
          <w:color w:val="000000"/>
        </w:rPr>
        <w:t xml:space="preserve"> Глава 7. КОММЕРЦИАЛИЗАЦИЯ РЕЗУЛЬТАТОВ НАУЧНОЙ И (ИЛИ) НАУЧНО-ТЕХНИЧЕСКОЙ ДЕЯТЕЛЬНОСТИ</w:t>
      </w:r>
    </w:p>
    <w:bookmarkEnd w:id="558"/>
    <w:p>
      <w:pPr>
        <w:spacing w:after="0"/>
        <w:ind w:left="0"/>
        <w:jc w:val="both"/>
      </w:pPr>
      <w:r>
        <w:rPr>
          <w:rFonts w:ascii="Times New Roman"/>
          <w:b/>
          <w:i w:val="false"/>
          <w:color w:val="000000"/>
          <w:sz w:val="28"/>
        </w:rPr>
        <w:t>Статья 40. Коммерциализация результатов научной и (или) научно-технической деятельности</w:t>
      </w:r>
    </w:p>
    <w:bookmarkStart w:name="z533" w:id="559"/>
    <w:p>
      <w:pPr>
        <w:spacing w:after="0"/>
        <w:ind w:left="0"/>
        <w:jc w:val="both"/>
      </w:pPr>
      <w:r>
        <w:rPr>
          <w:rFonts w:ascii="Times New Roman"/>
          <w:b w:val="false"/>
          <w:i w:val="false"/>
          <w:color w:val="000000"/>
          <w:sz w:val="28"/>
        </w:rPr>
        <w:t>
      1. Государством гарантируются экономическое стимулирование развития научной и (или) научно-технической деятельности, развитие государственно-частного партнерства в области научной и (или) научно-технической деятельности, финансирование коммерциализации технологий в приоритетных секторах экономики в порядке, установленном законодательством Республики Казахстан.</w:t>
      </w:r>
    </w:p>
    <w:bookmarkEnd w:id="559"/>
    <w:bookmarkStart w:name="z534" w:id="560"/>
    <w:p>
      <w:pPr>
        <w:spacing w:after="0"/>
        <w:ind w:left="0"/>
        <w:jc w:val="both"/>
      </w:pPr>
      <w:r>
        <w:rPr>
          <w:rFonts w:ascii="Times New Roman"/>
          <w:b w:val="false"/>
          <w:i w:val="false"/>
          <w:color w:val="000000"/>
          <w:sz w:val="28"/>
        </w:rPr>
        <w:t>
      2. Государственным научным организациям, государственным организациям высшего и (или) послевузовского образования разрешается создавать, в том числе совместно с иными лицами, организации, деятельность которых заключается в практическом применении (коммерциализации) результатов научной и (или) научно-технической деятельности.</w:t>
      </w:r>
    </w:p>
    <w:bookmarkEnd w:id="560"/>
    <w:bookmarkStart w:name="z535" w:id="561"/>
    <w:p>
      <w:pPr>
        <w:spacing w:after="0"/>
        <w:ind w:left="0"/>
        <w:jc w:val="both"/>
      </w:pPr>
      <w:r>
        <w:rPr>
          <w:rFonts w:ascii="Times New Roman"/>
          <w:b w:val="false"/>
          <w:i w:val="false"/>
          <w:color w:val="000000"/>
          <w:sz w:val="28"/>
        </w:rPr>
        <w:t>
      3. Распоряжение имущественными правами на объекты интеллектуальной собственности государственных научных организаций, государственных организаций высшего и (или) послевузовского образования осуществляется собственником их имущества в порядке, установленном законодательством Республики Казахстан.</w:t>
      </w:r>
    </w:p>
    <w:bookmarkEnd w:id="561"/>
    <w:bookmarkStart w:name="z536" w:id="562"/>
    <w:p>
      <w:pPr>
        <w:spacing w:after="0"/>
        <w:ind w:left="0"/>
        <w:jc w:val="both"/>
      </w:pPr>
      <w:r>
        <w:rPr>
          <w:rFonts w:ascii="Times New Roman"/>
          <w:b w:val="false"/>
          <w:i w:val="false"/>
          <w:color w:val="000000"/>
          <w:sz w:val="28"/>
        </w:rPr>
        <w:t>
      Допускается выделение части дохода от коммерциализации результатов научной и (или) научно-технической деятельности, осуществляемой организацией, в эндаумент-фонд (целевой капитал), финансирующий проведение научного исследования либо его коммерциализацию.</w:t>
      </w:r>
    </w:p>
    <w:bookmarkEnd w:id="562"/>
    <w:bookmarkStart w:name="z537" w:id="563"/>
    <w:p>
      <w:pPr>
        <w:spacing w:after="0"/>
        <w:ind w:left="0"/>
        <w:jc w:val="both"/>
      </w:pPr>
      <w:r>
        <w:rPr>
          <w:rFonts w:ascii="Times New Roman"/>
          <w:b w:val="false"/>
          <w:i w:val="false"/>
          <w:color w:val="000000"/>
          <w:sz w:val="28"/>
        </w:rPr>
        <w:t>
      4. Учредители организации, осуществляющей коммерциализацию результатов научной и (или) научно-технической деятельности, информируют о ее создании соответствующий отраслевой уполномоченный орган не позднее семи календарных дней с момента государственной регистрации.</w:t>
      </w:r>
    </w:p>
    <w:bookmarkEnd w:id="563"/>
    <w:bookmarkStart w:name="z538" w:id="564"/>
    <w:p>
      <w:pPr>
        <w:spacing w:after="0"/>
        <w:ind w:left="0"/>
        <w:jc w:val="both"/>
      </w:pPr>
      <w:r>
        <w:rPr>
          <w:rFonts w:ascii="Times New Roman"/>
          <w:b w:val="false"/>
          <w:i w:val="false"/>
          <w:color w:val="000000"/>
          <w:sz w:val="28"/>
        </w:rPr>
        <w:t>
      5. Субъектами научной и (или) научно-технической деятельности в качестве вклада в уставный капитал организации, осуществляющей коммерциализацию результатов научной и (или) научно-технической деятельности, могут быть внесены права на объекты интеллектуальной собственности.</w:t>
      </w:r>
    </w:p>
    <w:bookmarkEnd w:id="564"/>
    <w:bookmarkStart w:name="z539" w:id="565"/>
    <w:p>
      <w:pPr>
        <w:spacing w:after="0"/>
        <w:ind w:left="0"/>
        <w:jc w:val="both"/>
      </w:pPr>
      <w:r>
        <w:rPr>
          <w:rFonts w:ascii="Times New Roman"/>
          <w:b w:val="false"/>
          <w:i w:val="false"/>
          <w:color w:val="000000"/>
          <w:sz w:val="28"/>
        </w:rPr>
        <w:t>
      6. Оценка права на объекты интеллектуальной собственности, вносимой в качестве вклада в уставный капитал организации, осуществляющей коммерциализацию результатов научной и (или) научно-технической деятельности, производится в соответствии с законодательством Республики Казахстан об оценочной деятельности.</w:t>
      </w:r>
    </w:p>
    <w:bookmarkEnd w:id="565"/>
    <w:bookmarkStart w:name="z540" w:id="566"/>
    <w:p>
      <w:pPr>
        <w:spacing w:after="0"/>
        <w:ind w:left="0"/>
        <w:jc w:val="both"/>
      </w:pPr>
      <w:r>
        <w:rPr>
          <w:rFonts w:ascii="Times New Roman"/>
          <w:b w:val="false"/>
          <w:i w:val="false"/>
          <w:color w:val="000000"/>
          <w:sz w:val="28"/>
        </w:rPr>
        <w:t>
      7. Управление акциями (долями участия) в уставных капиталах организаций, осуществляющих коммерциализацию результатов научной и (или) научно-технической деятельности, осуществляется в порядке, установленном законодательством Республики Казахстан.</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Участники коммерциализации результатов научной и (или) научно-технической деятельности</w:t>
      </w:r>
    </w:p>
    <w:bookmarkStart w:name="z542" w:id="567"/>
    <w:p>
      <w:pPr>
        <w:spacing w:after="0"/>
        <w:ind w:left="0"/>
        <w:jc w:val="both"/>
      </w:pPr>
      <w:r>
        <w:rPr>
          <w:rFonts w:ascii="Times New Roman"/>
          <w:b w:val="false"/>
          <w:i w:val="false"/>
          <w:color w:val="000000"/>
          <w:sz w:val="28"/>
        </w:rPr>
        <w:t>
      Участниками коммерциализации результатов научной и (или) научно-технической деятельности являются:</w:t>
      </w:r>
    </w:p>
    <w:bookmarkEnd w:id="567"/>
    <w:bookmarkStart w:name="z543" w:id="568"/>
    <w:p>
      <w:pPr>
        <w:spacing w:after="0"/>
        <w:ind w:left="0"/>
        <w:jc w:val="both"/>
      </w:pPr>
      <w:r>
        <w:rPr>
          <w:rFonts w:ascii="Times New Roman"/>
          <w:b w:val="false"/>
          <w:i w:val="false"/>
          <w:color w:val="000000"/>
          <w:sz w:val="28"/>
        </w:rPr>
        <w:t>
      1) субъекты научной и (или) научно-технической деятельности;</w:t>
      </w:r>
    </w:p>
    <w:bookmarkEnd w:id="568"/>
    <w:bookmarkStart w:name="z544" w:id="569"/>
    <w:p>
      <w:pPr>
        <w:spacing w:after="0"/>
        <w:ind w:left="0"/>
        <w:jc w:val="both"/>
      </w:pPr>
      <w:r>
        <w:rPr>
          <w:rFonts w:ascii="Times New Roman"/>
          <w:b w:val="false"/>
          <w:i w:val="false"/>
          <w:color w:val="000000"/>
          <w:sz w:val="28"/>
        </w:rPr>
        <w:t>
      2) субъекты частного предпринимательства, квазигосударственного сектора;</w:t>
      </w:r>
    </w:p>
    <w:bookmarkEnd w:id="569"/>
    <w:bookmarkStart w:name="z545" w:id="570"/>
    <w:p>
      <w:pPr>
        <w:spacing w:after="0"/>
        <w:ind w:left="0"/>
        <w:jc w:val="both"/>
      </w:pPr>
      <w:r>
        <w:rPr>
          <w:rFonts w:ascii="Times New Roman"/>
          <w:b w:val="false"/>
          <w:i w:val="false"/>
          <w:color w:val="000000"/>
          <w:sz w:val="28"/>
        </w:rPr>
        <w:t>
      3) зарубежные организации высшего и (или) послевузовского образования и научные организации, аккредитованные в Республике Казахстан в соответствии с законодательством Республики Казахстан;</w:t>
      </w:r>
    </w:p>
    <w:bookmarkEnd w:id="570"/>
    <w:bookmarkStart w:name="z546" w:id="571"/>
    <w:p>
      <w:pPr>
        <w:spacing w:after="0"/>
        <w:ind w:left="0"/>
        <w:jc w:val="both"/>
      </w:pPr>
      <w:r>
        <w:rPr>
          <w:rFonts w:ascii="Times New Roman"/>
          <w:b w:val="false"/>
          <w:i w:val="false"/>
          <w:color w:val="000000"/>
          <w:sz w:val="28"/>
        </w:rPr>
        <w:t>
      4) стартап-компании;</w:t>
      </w:r>
    </w:p>
    <w:bookmarkEnd w:id="571"/>
    <w:bookmarkStart w:name="z547" w:id="572"/>
    <w:p>
      <w:pPr>
        <w:spacing w:after="0"/>
        <w:ind w:left="0"/>
        <w:jc w:val="both"/>
      </w:pPr>
      <w:r>
        <w:rPr>
          <w:rFonts w:ascii="Times New Roman"/>
          <w:b w:val="false"/>
          <w:i w:val="false"/>
          <w:color w:val="000000"/>
          <w:sz w:val="28"/>
        </w:rPr>
        <w:t>
      5) центры (офисы) коммерциализации результатов научной и (или) научно-технической деятельности;</w:t>
      </w:r>
    </w:p>
    <w:bookmarkEnd w:id="572"/>
    <w:bookmarkStart w:name="z548" w:id="573"/>
    <w:p>
      <w:pPr>
        <w:spacing w:after="0"/>
        <w:ind w:left="0"/>
        <w:jc w:val="both"/>
      </w:pPr>
      <w:r>
        <w:rPr>
          <w:rFonts w:ascii="Times New Roman"/>
          <w:b w:val="false"/>
          <w:i w:val="false"/>
          <w:color w:val="000000"/>
          <w:sz w:val="28"/>
        </w:rPr>
        <w:t>
      6) сервисные компании;</w:t>
      </w:r>
    </w:p>
    <w:bookmarkEnd w:id="573"/>
    <w:bookmarkStart w:name="z549" w:id="574"/>
    <w:p>
      <w:pPr>
        <w:spacing w:after="0"/>
        <w:ind w:left="0"/>
        <w:jc w:val="both"/>
      </w:pPr>
      <w:r>
        <w:rPr>
          <w:rFonts w:ascii="Times New Roman"/>
          <w:b w:val="false"/>
          <w:i w:val="false"/>
          <w:color w:val="000000"/>
          <w:sz w:val="28"/>
        </w:rPr>
        <w:t>
      7) технологические парки;</w:t>
      </w:r>
    </w:p>
    <w:bookmarkEnd w:id="5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физические или юридические лица, осуществляющие инвестирование в коммерциализацию результатов научной и (или) научно-технической деятельности;</w:t>
      </w:r>
    </w:p>
    <w:bookmarkStart w:name="z793" w:id="575"/>
    <w:p>
      <w:pPr>
        <w:spacing w:after="0"/>
        <w:ind w:left="0"/>
        <w:jc w:val="both"/>
      </w:pPr>
      <w:r>
        <w:rPr>
          <w:rFonts w:ascii="Times New Roman"/>
          <w:b w:val="false"/>
          <w:i w:val="false"/>
          <w:color w:val="000000"/>
          <w:sz w:val="28"/>
        </w:rPr>
        <w:t>
      9) наукоемкие территории.</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Механизмы коммерциализации результатов научной и (или) научно-технической деятельности</w:t>
      </w:r>
    </w:p>
    <w:bookmarkStart w:name="z552" w:id="576"/>
    <w:p>
      <w:pPr>
        <w:spacing w:after="0"/>
        <w:ind w:left="0"/>
        <w:jc w:val="both"/>
      </w:pPr>
      <w:r>
        <w:rPr>
          <w:rFonts w:ascii="Times New Roman"/>
          <w:b w:val="false"/>
          <w:i w:val="false"/>
          <w:color w:val="000000"/>
          <w:sz w:val="28"/>
        </w:rPr>
        <w:t>
      Реализация прав физических и юридических лиц на результаты их научной и (или) научно-технической деятельности осуществляется посредством механизмов коммерциализации результатов научной и (или) научно-технической деятельности, которыми являются:</w:t>
      </w:r>
    </w:p>
    <w:bookmarkEnd w:id="576"/>
    <w:bookmarkStart w:name="z553" w:id="577"/>
    <w:p>
      <w:pPr>
        <w:spacing w:after="0"/>
        <w:ind w:left="0"/>
        <w:jc w:val="both"/>
      </w:pPr>
      <w:r>
        <w:rPr>
          <w:rFonts w:ascii="Times New Roman"/>
          <w:b w:val="false"/>
          <w:i w:val="false"/>
          <w:color w:val="000000"/>
          <w:sz w:val="28"/>
        </w:rPr>
        <w:t>
      1) заключение лицензионного договора и (или) договора уступки исключительных прав на результаты научной и (или) научно-технической деятельности;</w:t>
      </w:r>
    </w:p>
    <w:bookmarkEnd w:id="577"/>
    <w:bookmarkStart w:name="z554" w:id="578"/>
    <w:p>
      <w:pPr>
        <w:spacing w:after="0"/>
        <w:ind w:left="0"/>
        <w:jc w:val="both"/>
      </w:pPr>
      <w:r>
        <w:rPr>
          <w:rFonts w:ascii="Times New Roman"/>
          <w:b w:val="false"/>
          <w:i w:val="false"/>
          <w:color w:val="000000"/>
          <w:sz w:val="28"/>
        </w:rPr>
        <w:t>
      2) создание стартап-компаний;</w:t>
      </w:r>
    </w:p>
    <w:bookmarkEnd w:id="578"/>
    <w:bookmarkStart w:name="z555" w:id="579"/>
    <w:p>
      <w:pPr>
        <w:spacing w:after="0"/>
        <w:ind w:left="0"/>
        <w:jc w:val="both"/>
      </w:pPr>
      <w:r>
        <w:rPr>
          <w:rFonts w:ascii="Times New Roman"/>
          <w:b w:val="false"/>
          <w:i w:val="false"/>
          <w:color w:val="000000"/>
          <w:sz w:val="28"/>
        </w:rPr>
        <w:t>
      3) внедрение (использование) результатов научной и (или) научно-технической деятельности в собственное производство;</w:t>
      </w:r>
    </w:p>
    <w:bookmarkEnd w:id="579"/>
    <w:bookmarkStart w:name="z556" w:id="580"/>
    <w:p>
      <w:pPr>
        <w:spacing w:after="0"/>
        <w:ind w:left="0"/>
        <w:jc w:val="both"/>
      </w:pPr>
      <w:r>
        <w:rPr>
          <w:rFonts w:ascii="Times New Roman"/>
          <w:b w:val="false"/>
          <w:i w:val="false"/>
          <w:color w:val="000000"/>
          <w:sz w:val="28"/>
        </w:rPr>
        <w:t>
      4) иные способы, предусмотренные законами Республики Казахстан.</w:t>
      </w:r>
    </w:p>
    <w:bookmarkEnd w:id="580"/>
    <w:bookmarkStart w:name="z557" w:id="581"/>
    <w:p>
      <w:pPr>
        <w:spacing w:after="0"/>
        <w:ind w:left="0"/>
        <w:jc w:val="left"/>
      </w:pPr>
      <w:r>
        <w:rPr>
          <w:rFonts w:ascii="Times New Roman"/>
          <w:b/>
          <w:i w:val="false"/>
          <w:color w:val="000000"/>
        </w:rPr>
        <w:t xml:space="preserve"> Глава 8. ГОСУДАРСТВЕННЫЕ МЕРЫ СТИМУЛИРОВАНИЯ И ПОДДЕРЖКИ КОММЕРЦИАЛИЗАЦИИ РЕЗУЛЬТАТОВ НАУЧНОЙ И (ИЛИ) НАУЧНО-ТЕХНИЧЕСКОЙ ДЕЯТЕЛЬНОСТИ</w:t>
      </w:r>
    </w:p>
    <w:bookmarkEnd w:id="581"/>
    <w:p>
      <w:pPr>
        <w:spacing w:after="0"/>
        <w:ind w:left="0"/>
        <w:jc w:val="both"/>
      </w:pPr>
      <w:r>
        <w:rPr>
          <w:rFonts w:ascii="Times New Roman"/>
          <w:b/>
          <w:i w:val="false"/>
          <w:color w:val="000000"/>
          <w:sz w:val="28"/>
        </w:rPr>
        <w:t>Статья 43. Государственные меры стимулирования коммерциализации результатов научной и (или) научно-технической деятельности</w:t>
      </w:r>
    </w:p>
    <w:bookmarkStart w:name="z559" w:id="582"/>
    <w:p>
      <w:pPr>
        <w:spacing w:after="0"/>
        <w:ind w:left="0"/>
        <w:jc w:val="both"/>
      </w:pPr>
      <w:r>
        <w:rPr>
          <w:rFonts w:ascii="Times New Roman"/>
          <w:b w:val="false"/>
          <w:i w:val="false"/>
          <w:color w:val="000000"/>
          <w:sz w:val="28"/>
        </w:rPr>
        <w:t>
      К государственным мерам стимулирования, предоставляемым участникам коммерциализации результатов научной и (или) научно-технической деятельности, относятся:</w:t>
      </w:r>
    </w:p>
    <w:bookmarkEnd w:id="582"/>
    <w:bookmarkStart w:name="z560" w:id="583"/>
    <w:p>
      <w:pPr>
        <w:spacing w:after="0"/>
        <w:ind w:left="0"/>
        <w:jc w:val="both"/>
      </w:pPr>
      <w:r>
        <w:rPr>
          <w:rFonts w:ascii="Times New Roman"/>
          <w:b w:val="false"/>
          <w:i w:val="false"/>
          <w:color w:val="000000"/>
          <w:sz w:val="28"/>
        </w:rPr>
        <w:t>
      1) выплаты вознаграждений авторам за создание и внедрение (использование) результатов научной и (или) научно-технической деятельности;</w:t>
      </w:r>
    </w:p>
    <w:bookmarkEnd w:id="583"/>
    <w:bookmarkStart w:name="z561" w:id="584"/>
    <w:p>
      <w:pPr>
        <w:spacing w:after="0"/>
        <w:ind w:left="0"/>
        <w:jc w:val="both"/>
      </w:pPr>
      <w:r>
        <w:rPr>
          <w:rFonts w:ascii="Times New Roman"/>
          <w:b w:val="false"/>
          <w:i w:val="false"/>
          <w:color w:val="000000"/>
          <w:sz w:val="28"/>
        </w:rPr>
        <w:t>
      2) гранты на коммерциализацию результатов научной и (или) научно-технической деятельности;</w:t>
      </w:r>
    </w:p>
    <w:bookmarkEnd w:id="584"/>
    <w:bookmarkStart w:name="z562" w:id="585"/>
    <w:p>
      <w:pPr>
        <w:spacing w:after="0"/>
        <w:ind w:left="0"/>
        <w:jc w:val="both"/>
      </w:pPr>
      <w:r>
        <w:rPr>
          <w:rFonts w:ascii="Times New Roman"/>
          <w:b w:val="false"/>
          <w:i w:val="false"/>
          <w:color w:val="000000"/>
          <w:sz w:val="28"/>
        </w:rPr>
        <w:t>
      3) содействие по созданию производств, осуществляющих выпуск высокотехнологичной продукции и (или) внедрение новых технологий, на основе государственно-частного партнерства;</w:t>
      </w:r>
    </w:p>
    <w:bookmarkEnd w:id="585"/>
    <w:bookmarkStart w:name="z563" w:id="586"/>
    <w:p>
      <w:pPr>
        <w:spacing w:after="0"/>
        <w:ind w:left="0"/>
        <w:jc w:val="both"/>
      </w:pPr>
      <w:r>
        <w:rPr>
          <w:rFonts w:ascii="Times New Roman"/>
          <w:b w:val="false"/>
          <w:i w:val="false"/>
          <w:color w:val="000000"/>
          <w:sz w:val="28"/>
        </w:rPr>
        <w:t>
      4) программы повышения квалификации и переподготовки участников коммерциализации результатов научной и (или) научно-технической деятельности;</w:t>
      </w:r>
    </w:p>
    <w:bookmarkEnd w:id="586"/>
    <w:bookmarkStart w:name="z564" w:id="587"/>
    <w:p>
      <w:pPr>
        <w:spacing w:after="0"/>
        <w:ind w:left="0"/>
        <w:jc w:val="both"/>
      </w:pPr>
      <w:r>
        <w:rPr>
          <w:rFonts w:ascii="Times New Roman"/>
          <w:b w:val="false"/>
          <w:i w:val="false"/>
          <w:color w:val="000000"/>
          <w:sz w:val="28"/>
        </w:rPr>
        <w:t>
      5) иные меры стимулирования, определенные уполномоченным органом и отраслевыми уполномоченными органами, местными исполнительными органами столицы, областей и городов республиканского значения.</w:t>
      </w:r>
    </w:p>
    <w:bookmarkEnd w:id="587"/>
    <w:p>
      <w:pPr>
        <w:spacing w:after="0"/>
        <w:ind w:left="0"/>
        <w:jc w:val="both"/>
      </w:pPr>
      <w:r>
        <w:rPr>
          <w:rFonts w:ascii="Times New Roman"/>
          <w:b/>
          <w:i w:val="false"/>
          <w:color w:val="000000"/>
          <w:sz w:val="28"/>
        </w:rPr>
        <w:t>Статья 44. Формы государственной поддержки</w:t>
      </w:r>
    </w:p>
    <w:bookmarkStart w:name="z566" w:id="588"/>
    <w:p>
      <w:pPr>
        <w:spacing w:after="0"/>
        <w:ind w:left="0"/>
        <w:jc w:val="both"/>
      </w:pPr>
      <w:r>
        <w:rPr>
          <w:rFonts w:ascii="Times New Roman"/>
          <w:b w:val="false"/>
          <w:i w:val="false"/>
          <w:color w:val="000000"/>
          <w:sz w:val="28"/>
        </w:rPr>
        <w:t>
      1. Формой государственной поддержки является реализация программ содействия коммерциализации результатов научной и (или) научно-технической деятельности (далее – программы содействия коммерциализации).</w:t>
      </w:r>
    </w:p>
    <w:bookmarkEnd w:id="588"/>
    <w:bookmarkStart w:name="z567" w:id="589"/>
    <w:p>
      <w:pPr>
        <w:spacing w:after="0"/>
        <w:ind w:left="0"/>
        <w:jc w:val="both"/>
      </w:pPr>
      <w:r>
        <w:rPr>
          <w:rFonts w:ascii="Times New Roman"/>
          <w:b w:val="false"/>
          <w:i w:val="false"/>
          <w:color w:val="000000"/>
          <w:sz w:val="28"/>
        </w:rPr>
        <w:t>
      2. Программы содействия коммерциализации разрабатываются и реализовываются уполномоченным органом, отраслевыми уполномоченными органами, а также могут разрабатываться и реализовываться местными исполнительными органами столицы, областей и городов республиканского значения, организациями высшего и (или) послевузовского образования, научными организациями и (или) научно-образовательными консорциумами.</w:t>
      </w:r>
    </w:p>
    <w:bookmarkEnd w:id="589"/>
    <w:bookmarkStart w:name="z568" w:id="590"/>
    <w:p>
      <w:pPr>
        <w:spacing w:after="0"/>
        <w:ind w:left="0"/>
        <w:jc w:val="both"/>
      </w:pPr>
      <w:r>
        <w:rPr>
          <w:rFonts w:ascii="Times New Roman"/>
          <w:b w:val="false"/>
          <w:i w:val="false"/>
          <w:color w:val="000000"/>
          <w:sz w:val="28"/>
        </w:rPr>
        <w:t>
      3. В программах содействия коммерциализации могут участвовать работники организаций высшего и (или) послевузовского образования, научных организаций, стартап-компаний, физические и юридические лица в соответствии с требованиями, установленными разработчиком программы содействия коммерциализации.</w:t>
      </w:r>
    </w:p>
    <w:bookmarkEnd w:id="590"/>
    <w:bookmarkStart w:name="z569" w:id="591"/>
    <w:p>
      <w:pPr>
        <w:spacing w:after="0"/>
        <w:ind w:left="0"/>
        <w:jc w:val="both"/>
      </w:pPr>
      <w:r>
        <w:rPr>
          <w:rFonts w:ascii="Times New Roman"/>
          <w:b w:val="false"/>
          <w:i w:val="false"/>
          <w:color w:val="000000"/>
          <w:sz w:val="28"/>
        </w:rPr>
        <w:t>
      4. Программы содействия коммерциализации должны быть нацелены на развитие научно-производственных связей, региональное социально-экономическое развитие, создание и развитие стартап-компаний, повышение квалификации сотрудников организаций высшего и (или) послевузовского образования, научных организаций, стартап-компаний, других физических и юридических лиц в области коммерциализации результатов научной и (или) научно-технической деятельности.</w:t>
      </w:r>
    </w:p>
    <w:bookmarkEnd w:id="591"/>
    <w:bookmarkStart w:name="z570" w:id="592"/>
    <w:p>
      <w:pPr>
        <w:spacing w:after="0"/>
        <w:ind w:left="0"/>
        <w:jc w:val="both"/>
      </w:pPr>
      <w:r>
        <w:rPr>
          <w:rFonts w:ascii="Times New Roman"/>
          <w:b w:val="false"/>
          <w:i w:val="false"/>
          <w:color w:val="000000"/>
          <w:sz w:val="28"/>
        </w:rPr>
        <w:t>
      5. Программы содействия коммерциализации не распространяются на отношения, связанные с предоставлением и использованием материально-технической базы в элементах промышленно-инновационной инфраструктуры, за исключением центров (офисов) коммерциализации результатов научной и (или) научно-технической деятельности.</w:t>
      </w:r>
    </w:p>
    <w:bookmarkEnd w:id="592"/>
    <w:p>
      <w:pPr>
        <w:spacing w:after="0"/>
        <w:ind w:left="0"/>
        <w:jc w:val="both"/>
      </w:pPr>
      <w:r>
        <w:rPr>
          <w:rFonts w:ascii="Times New Roman"/>
          <w:b/>
          <w:i w:val="false"/>
          <w:color w:val="000000"/>
          <w:sz w:val="28"/>
        </w:rPr>
        <w:t>Статья 45. Фонд науки</w:t>
      </w:r>
    </w:p>
    <w:bookmarkStart w:name="z572" w:id="593"/>
    <w:p>
      <w:pPr>
        <w:spacing w:after="0"/>
        <w:ind w:left="0"/>
        <w:jc w:val="both"/>
      </w:pPr>
      <w:r>
        <w:rPr>
          <w:rFonts w:ascii="Times New Roman"/>
          <w:b w:val="false"/>
          <w:i w:val="false"/>
          <w:color w:val="000000"/>
          <w:sz w:val="28"/>
        </w:rPr>
        <w:t>
      1. Фондом науки является юридическое лицо в форме акционерного общества со стопроцентным участием государства.</w:t>
      </w:r>
    </w:p>
    <w:bookmarkEnd w:id="593"/>
    <w:bookmarkStart w:name="z573" w:id="594"/>
    <w:p>
      <w:pPr>
        <w:spacing w:after="0"/>
        <w:ind w:left="0"/>
        <w:jc w:val="both"/>
      </w:pPr>
      <w:r>
        <w:rPr>
          <w:rFonts w:ascii="Times New Roman"/>
          <w:b w:val="false"/>
          <w:i w:val="false"/>
          <w:color w:val="000000"/>
          <w:sz w:val="28"/>
        </w:rPr>
        <w:t xml:space="preserve">
      2. Фонд науки: </w:t>
      </w:r>
    </w:p>
    <w:bookmarkEnd w:id="594"/>
    <w:bookmarkStart w:name="z574" w:id="595"/>
    <w:p>
      <w:pPr>
        <w:spacing w:after="0"/>
        <w:ind w:left="0"/>
        <w:jc w:val="both"/>
      </w:pPr>
      <w:r>
        <w:rPr>
          <w:rFonts w:ascii="Times New Roman"/>
          <w:b w:val="false"/>
          <w:i w:val="false"/>
          <w:color w:val="000000"/>
          <w:sz w:val="28"/>
        </w:rPr>
        <w:t>
      1) предоставляет гранты на коммерциализацию результатов научной и (или) научно-технической деятельности аккредитованным субъектам научной и (или) научно-технической деятельности и иным участникам коммерциализации;</w:t>
      </w:r>
    </w:p>
    <w:bookmarkEnd w:id="595"/>
    <w:bookmarkStart w:name="z575" w:id="596"/>
    <w:p>
      <w:pPr>
        <w:spacing w:after="0"/>
        <w:ind w:left="0"/>
        <w:jc w:val="both"/>
      </w:pPr>
      <w:r>
        <w:rPr>
          <w:rFonts w:ascii="Times New Roman"/>
          <w:b w:val="false"/>
          <w:i w:val="false"/>
          <w:color w:val="000000"/>
          <w:sz w:val="28"/>
        </w:rPr>
        <w:t>
      2) оказывает организационное и правовое содействие участникам коммерциализации результатов научной и (или) научно-технической деятельности, включая бизнес-акселерацию, технологическое бизнес-инкубирование, технологическое брокерство, поиск потенциальных инвесторов, проведение маркетинговых и иных мероприятий;</w:t>
      </w:r>
    </w:p>
    <w:bookmarkEnd w:id="596"/>
    <w:bookmarkStart w:name="z576" w:id="597"/>
    <w:p>
      <w:pPr>
        <w:spacing w:after="0"/>
        <w:ind w:left="0"/>
        <w:jc w:val="both"/>
      </w:pPr>
      <w:r>
        <w:rPr>
          <w:rFonts w:ascii="Times New Roman"/>
          <w:b w:val="false"/>
          <w:i w:val="false"/>
          <w:color w:val="000000"/>
          <w:sz w:val="28"/>
        </w:rPr>
        <w:t>
      3) осуществляет сотрудничество с международными организациями с целью привлечения информационных, образовательных и финансовых ресурсов для стимулирования коммерциализации результатов научной и (или) научно-технической деятельности;</w:t>
      </w:r>
    </w:p>
    <w:bookmarkEnd w:id="597"/>
    <w:bookmarkStart w:name="z577" w:id="598"/>
    <w:p>
      <w:pPr>
        <w:spacing w:after="0"/>
        <w:ind w:left="0"/>
        <w:jc w:val="both"/>
      </w:pPr>
      <w:r>
        <w:rPr>
          <w:rFonts w:ascii="Times New Roman"/>
          <w:b w:val="false"/>
          <w:i w:val="false"/>
          <w:color w:val="000000"/>
          <w:sz w:val="28"/>
        </w:rPr>
        <w:t xml:space="preserve">
      4) проводит анализ целевого использования грантовых средств и оценку мероприятий по реализации проектов коммерциализации результатов научной и (или) научно-технической деятельности; </w:t>
      </w:r>
    </w:p>
    <w:bookmarkEnd w:id="598"/>
    <w:bookmarkStart w:name="z578" w:id="599"/>
    <w:p>
      <w:pPr>
        <w:spacing w:after="0"/>
        <w:ind w:left="0"/>
        <w:jc w:val="both"/>
      </w:pPr>
      <w:r>
        <w:rPr>
          <w:rFonts w:ascii="Times New Roman"/>
          <w:b w:val="false"/>
          <w:i w:val="false"/>
          <w:color w:val="000000"/>
          <w:sz w:val="28"/>
        </w:rPr>
        <w:t xml:space="preserve">
      5) проводит мониторинг рынка инноваций и новых технологий; </w:t>
      </w:r>
    </w:p>
    <w:bookmarkEnd w:id="599"/>
    <w:bookmarkStart w:name="z579" w:id="600"/>
    <w:p>
      <w:pPr>
        <w:spacing w:after="0"/>
        <w:ind w:left="0"/>
        <w:jc w:val="both"/>
      </w:pPr>
      <w:r>
        <w:rPr>
          <w:rFonts w:ascii="Times New Roman"/>
          <w:b w:val="false"/>
          <w:i w:val="false"/>
          <w:color w:val="000000"/>
          <w:sz w:val="28"/>
        </w:rPr>
        <w:t>
      6) оказывает информационно-аналитические и консультационные услуги;</w:t>
      </w:r>
    </w:p>
    <w:bookmarkEnd w:id="600"/>
    <w:bookmarkStart w:name="z580" w:id="601"/>
    <w:p>
      <w:pPr>
        <w:spacing w:after="0"/>
        <w:ind w:left="0"/>
        <w:jc w:val="both"/>
      </w:pPr>
      <w:r>
        <w:rPr>
          <w:rFonts w:ascii="Times New Roman"/>
          <w:b w:val="false"/>
          <w:i w:val="false"/>
          <w:color w:val="000000"/>
          <w:sz w:val="28"/>
        </w:rPr>
        <w:t>
      7) участвует в уставном капитале юридических лиц, в том числе стартап-компаний, по проектам коммерциализации (практического применения) результатов научной и (или) научно-технической деятельности компаний путем безвозмездного получения их доли в порядке, предусмотренном законодательством Республики Казахстан, по результатам финансово-экономического анализа реализации проектов на коммерциализацию результатов научной и (или) научно-технической деятельности;</w:t>
      </w:r>
    </w:p>
    <w:bookmarkEnd w:id="6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участвует в формировании механизмов и инфраструктуры венчурного финансирования;</w:t>
      </w:r>
    </w:p>
    <w:bookmarkStart w:name="z794" w:id="602"/>
    <w:p>
      <w:pPr>
        <w:spacing w:after="0"/>
        <w:ind w:left="0"/>
        <w:jc w:val="both"/>
      </w:pPr>
      <w:r>
        <w:rPr>
          <w:rFonts w:ascii="Times New Roman"/>
          <w:b w:val="false"/>
          <w:i w:val="false"/>
          <w:color w:val="000000"/>
          <w:sz w:val="28"/>
        </w:rPr>
        <w:t>
      9) предоставляет гранты на опытно-конструкторские работы аккредитованным субъектам научной и (или) научно-технической деятельности.</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Предоставление грантов на коммерциализацию результатов научной и (или) научно-технической деятельности</w:t>
      </w:r>
    </w:p>
    <w:bookmarkStart w:name="z583" w:id="603"/>
    <w:p>
      <w:pPr>
        <w:spacing w:after="0"/>
        <w:ind w:left="0"/>
        <w:jc w:val="both"/>
      </w:pPr>
      <w:r>
        <w:rPr>
          <w:rFonts w:ascii="Times New Roman"/>
          <w:b w:val="false"/>
          <w:i w:val="false"/>
          <w:color w:val="000000"/>
          <w:sz w:val="28"/>
        </w:rPr>
        <w:t>
      1. Грант на коммерциализацию результатов научной и (или) научно-технической деятельности, финансируемый за счет бюджетных средств, предоставляется аккредитованным субъектам научной и (или) научно- технической деятельности и иным участникам, заявленным в проекте коммерциализации результатов научной и (или) научно-технической деятельности, в порядке, утвержденном правилами финансирования науки.</w:t>
      </w:r>
    </w:p>
    <w:bookmarkEnd w:id="603"/>
    <w:bookmarkStart w:name="z584" w:id="604"/>
    <w:p>
      <w:pPr>
        <w:spacing w:after="0"/>
        <w:ind w:left="0"/>
        <w:jc w:val="both"/>
      </w:pPr>
      <w:r>
        <w:rPr>
          <w:rFonts w:ascii="Times New Roman"/>
          <w:b w:val="false"/>
          <w:i w:val="false"/>
          <w:color w:val="000000"/>
          <w:sz w:val="28"/>
        </w:rPr>
        <w:t>
      2. Договор на реализацию проекта коммерциализации результатов научной и (или) научно-технической деятельности, финансируемого за счет бюджетных средств, заключается между аккредитованным субъектом научной и (или) научно-технической деятельности и иным участником (участниками), заявленным (заявленными) в проекте коммерциализации результатов научной и (или) научно-технической деятельности, и Фондом науки, на весь срок его реализации, но не более чем на пять лет.</w:t>
      </w:r>
    </w:p>
    <w:bookmarkEnd w:id="604"/>
    <w:bookmarkStart w:name="z585" w:id="605"/>
    <w:p>
      <w:pPr>
        <w:spacing w:after="0"/>
        <w:ind w:left="0"/>
        <w:jc w:val="both"/>
      </w:pPr>
      <w:r>
        <w:rPr>
          <w:rFonts w:ascii="Times New Roman"/>
          <w:b w:val="false"/>
          <w:i w:val="false"/>
          <w:color w:val="000000"/>
          <w:sz w:val="28"/>
        </w:rPr>
        <w:t xml:space="preserve">
      3. Грант на коммерциализацию результатов научной и (или) научно-технической деятельности, финансируемый за счет внебюджетных средств, предоставляется участникам коммерциализации результатов научной и (или) научно-технической деятельности. </w:t>
      </w:r>
    </w:p>
    <w:bookmarkEnd w:id="605"/>
    <w:bookmarkStart w:name="z586" w:id="606"/>
    <w:p>
      <w:pPr>
        <w:spacing w:after="0"/>
        <w:ind w:left="0"/>
        <w:jc w:val="both"/>
      </w:pPr>
      <w:r>
        <w:rPr>
          <w:rFonts w:ascii="Times New Roman"/>
          <w:b w:val="false"/>
          <w:i w:val="false"/>
          <w:color w:val="000000"/>
          <w:sz w:val="28"/>
        </w:rPr>
        <w:t>
      4. Финансирование коммерциализации результатов научной и (или) научно-технической деятельности осуществляется за счет бюджетных средств и (или) иных источников, не запрещенных законами Республики Казахстан.</w:t>
      </w:r>
    </w:p>
    <w:bookmarkEnd w:id="606"/>
    <w:p>
      <w:pPr>
        <w:spacing w:after="0"/>
        <w:ind w:left="0"/>
        <w:jc w:val="both"/>
      </w:pPr>
      <w:r>
        <w:rPr>
          <w:rFonts w:ascii="Times New Roman"/>
          <w:b/>
          <w:i w:val="false"/>
          <w:color w:val="000000"/>
          <w:sz w:val="28"/>
        </w:rPr>
        <w:t>Статья 47. Права участников коммерциализации результатов научной и (или) научно-технической деятельности</w:t>
      </w:r>
    </w:p>
    <w:bookmarkStart w:name="z588" w:id="607"/>
    <w:p>
      <w:pPr>
        <w:spacing w:after="0"/>
        <w:ind w:left="0"/>
        <w:jc w:val="both"/>
      </w:pPr>
      <w:r>
        <w:rPr>
          <w:rFonts w:ascii="Times New Roman"/>
          <w:b w:val="false"/>
          <w:i w:val="false"/>
          <w:color w:val="000000"/>
          <w:sz w:val="28"/>
        </w:rPr>
        <w:t xml:space="preserve">
      1. Право на объекты интеллектуальной собственности, полученное участниками коммерциализации результатов научной и (или) научно-технической деятельности, устанавливается законами Республики Казахстан. </w:t>
      </w:r>
    </w:p>
    <w:bookmarkEnd w:id="607"/>
    <w:bookmarkStart w:name="z589" w:id="608"/>
    <w:p>
      <w:pPr>
        <w:spacing w:after="0"/>
        <w:ind w:left="0"/>
        <w:jc w:val="both"/>
      </w:pPr>
      <w:r>
        <w:rPr>
          <w:rFonts w:ascii="Times New Roman"/>
          <w:b w:val="false"/>
          <w:i w:val="false"/>
          <w:color w:val="000000"/>
          <w:sz w:val="28"/>
        </w:rPr>
        <w:t>
      2. Автор имеет право на получение вознаграждения за создание и внедрение (использование) результатов научной и (или) научно-технической деятельности, финансирование которых осуществлялось за счет бюджетных средств.</w:t>
      </w:r>
    </w:p>
    <w:bookmarkEnd w:id="608"/>
    <w:bookmarkStart w:name="z590" w:id="609"/>
    <w:p>
      <w:pPr>
        <w:spacing w:after="0"/>
        <w:ind w:left="0"/>
        <w:jc w:val="both"/>
      </w:pPr>
      <w:r>
        <w:rPr>
          <w:rFonts w:ascii="Times New Roman"/>
          <w:b w:val="false"/>
          <w:i w:val="false"/>
          <w:color w:val="000000"/>
          <w:sz w:val="28"/>
        </w:rPr>
        <w:t>
      3. Организации высшего и (или) послевузовского образования, научные организации самостоятельно распоряжаются имущественными правами на результаты интеллектуальной деятельности, а также доходами, полученными от деятельности созданных стартап-компаний, в том числе совместно с субъектами частного предпринимательства, квазигосударственного сектора.</w:t>
      </w:r>
    </w:p>
    <w:bookmarkEnd w:id="609"/>
    <w:bookmarkStart w:name="z591" w:id="610"/>
    <w:p>
      <w:pPr>
        <w:spacing w:after="0"/>
        <w:ind w:left="0"/>
        <w:jc w:val="both"/>
      </w:pPr>
      <w:r>
        <w:rPr>
          <w:rFonts w:ascii="Times New Roman"/>
          <w:b w:val="false"/>
          <w:i w:val="false"/>
          <w:color w:val="000000"/>
          <w:sz w:val="28"/>
        </w:rPr>
        <w:t>
      4. Субъекты частного предпринимательства, квазигосударственного сектора вправе зарегистрировать за собой право на объекты интеллектуальной собственности на основании договора, заключенного с другим участником коммерциализации результатов научной и (или) научно-технической деятельности.</w:t>
      </w:r>
    </w:p>
    <w:bookmarkEnd w:id="610"/>
    <w:p>
      <w:pPr>
        <w:spacing w:after="0"/>
        <w:ind w:left="0"/>
        <w:jc w:val="both"/>
      </w:pPr>
      <w:r>
        <w:rPr>
          <w:rFonts w:ascii="Times New Roman"/>
          <w:b/>
          <w:i w:val="false"/>
          <w:color w:val="000000"/>
          <w:sz w:val="28"/>
        </w:rPr>
        <w:t>Статья 48. Мониторинг коммерциализации результатов научной и (или) научно-технической деятельности</w:t>
      </w:r>
    </w:p>
    <w:bookmarkStart w:name="z593" w:id="611"/>
    <w:p>
      <w:pPr>
        <w:spacing w:after="0"/>
        <w:ind w:left="0"/>
        <w:jc w:val="both"/>
      </w:pPr>
      <w:r>
        <w:rPr>
          <w:rFonts w:ascii="Times New Roman"/>
          <w:b w:val="false"/>
          <w:i w:val="false"/>
          <w:color w:val="000000"/>
          <w:sz w:val="28"/>
        </w:rPr>
        <w:t>
      Уполномоченным органом, отраслевыми уполномоченными органами, местными исполнительными органами столицы, областей и городов республиканского значения проводится мониторинг реализации программ содействия коммерциализации результатов научной и (или) научно-технической деятельности в целях:</w:t>
      </w:r>
    </w:p>
    <w:bookmarkEnd w:id="611"/>
    <w:bookmarkStart w:name="z594" w:id="612"/>
    <w:p>
      <w:pPr>
        <w:spacing w:after="0"/>
        <w:ind w:left="0"/>
        <w:jc w:val="both"/>
      </w:pPr>
      <w:r>
        <w:rPr>
          <w:rFonts w:ascii="Times New Roman"/>
          <w:b w:val="false"/>
          <w:i w:val="false"/>
          <w:color w:val="000000"/>
          <w:sz w:val="28"/>
        </w:rPr>
        <w:t>
      1) оценки эффективности затрат на реализацию программ содействия коммерциализации результатов научной и (или) научно-технической деятельности;</w:t>
      </w:r>
    </w:p>
    <w:bookmarkEnd w:id="612"/>
    <w:bookmarkStart w:name="z595" w:id="613"/>
    <w:p>
      <w:pPr>
        <w:spacing w:after="0"/>
        <w:ind w:left="0"/>
        <w:jc w:val="both"/>
      </w:pPr>
      <w:r>
        <w:rPr>
          <w:rFonts w:ascii="Times New Roman"/>
          <w:b w:val="false"/>
          <w:i w:val="false"/>
          <w:color w:val="000000"/>
          <w:sz w:val="28"/>
        </w:rPr>
        <w:t>
      2) оценки достижения целевых показателей и индикаторов реализации программ содействия коммерциализации результатов научной и (или) научно-технической деятельности;</w:t>
      </w:r>
    </w:p>
    <w:bookmarkEnd w:id="613"/>
    <w:bookmarkStart w:name="z596" w:id="614"/>
    <w:p>
      <w:pPr>
        <w:spacing w:after="0"/>
        <w:ind w:left="0"/>
        <w:jc w:val="both"/>
      </w:pPr>
      <w:r>
        <w:rPr>
          <w:rFonts w:ascii="Times New Roman"/>
          <w:b w:val="false"/>
          <w:i w:val="false"/>
          <w:color w:val="000000"/>
          <w:sz w:val="28"/>
        </w:rPr>
        <w:t>
      3) оценки социально-экономических эффектов от реализации программ содействия коммерциализации результатов научной и (или) научно-технической деятельности;</w:t>
      </w:r>
    </w:p>
    <w:bookmarkEnd w:id="614"/>
    <w:bookmarkStart w:name="z597" w:id="615"/>
    <w:p>
      <w:pPr>
        <w:spacing w:after="0"/>
        <w:ind w:left="0"/>
        <w:jc w:val="both"/>
      </w:pPr>
      <w:r>
        <w:rPr>
          <w:rFonts w:ascii="Times New Roman"/>
          <w:b w:val="false"/>
          <w:i w:val="false"/>
          <w:color w:val="000000"/>
          <w:sz w:val="28"/>
        </w:rPr>
        <w:t>
      4) определения задач развития и совершенствования программ содействия коммерциализации результатов научной и (или) научно-технической деятельности.</w:t>
      </w:r>
    </w:p>
    <w:bookmarkEnd w:id="615"/>
    <w:p>
      <w:pPr>
        <w:spacing w:after="0"/>
        <w:ind w:left="0"/>
        <w:jc w:val="both"/>
      </w:pPr>
      <w:r>
        <w:rPr>
          <w:rFonts w:ascii="Times New Roman"/>
          <w:b/>
          <w:i w:val="false"/>
          <w:color w:val="000000"/>
          <w:sz w:val="28"/>
        </w:rPr>
        <w:t>Статья 49. Права авторов результатов научной и (или) научно-технической деятельности</w:t>
      </w:r>
    </w:p>
    <w:bookmarkStart w:name="z599" w:id="616"/>
    <w:p>
      <w:pPr>
        <w:spacing w:after="0"/>
        <w:ind w:left="0"/>
        <w:jc w:val="both"/>
      </w:pPr>
      <w:r>
        <w:rPr>
          <w:rFonts w:ascii="Times New Roman"/>
          <w:b w:val="false"/>
          <w:i w:val="false"/>
          <w:color w:val="000000"/>
          <w:sz w:val="28"/>
        </w:rPr>
        <w:t>
      1. Авторам результатов научной и (или) научно-технической деятельности, исключительные права на которые принадлежат работодателю, вознаграждение выплачивается работодателем в месячный срок с даты получения ими соответствующего патента или свидетельства о государственной регистрации прав на объект авторского права (охранного документа).</w:t>
      </w:r>
    </w:p>
    <w:bookmarkEnd w:id="616"/>
    <w:bookmarkStart w:name="z600" w:id="617"/>
    <w:p>
      <w:pPr>
        <w:spacing w:after="0"/>
        <w:ind w:left="0"/>
        <w:jc w:val="both"/>
      </w:pPr>
      <w:r>
        <w:rPr>
          <w:rFonts w:ascii="Times New Roman"/>
          <w:b w:val="false"/>
          <w:i w:val="false"/>
          <w:color w:val="000000"/>
          <w:sz w:val="28"/>
        </w:rPr>
        <w:t>
      Вознаграждение за создание результатов научной и (или) научно-технической деятельности выплачивается работодателем в размере не менее одной среднемесячной заработной платы, если иное не установлено договором между ними.</w:t>
      </w:r>
    </w:p>
    <w:bookmarkEnd w:id="617"/>
    <w:bookmarkStart w:name="z601" w:id="618"/>
    <w:p>
      <w:pPr>
        <w:spacing w:after="0"/>
        <w:ind w:left="0"/>
        <w:jc w:val="both"/>
      </w:pPr>
      <w:r>
        <w:rPr>
          <w:rFonts w:ascii="Times New Roman"/>
          <w:b w:val="false"/>
          <w:i w:val="false"/>
          <w:color w:val="000000"/>
          <w:sz w:val="28"/>
        </w:rPr>
        <w:t>
      В случае внедрения (использования) в собственном производстве результатов научной и (или) научно-технической деятельности, исключительные права на которые принадлежат работодателю, автору результата научной и (или) научно-технической деятельности выплачивается вознаграждение в размере не менее 100-кратного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ежегодно в течение всего срока действия патента или свидетельства о государственной регистрации прав на объект авторского права (охранного документа).</w:t>
      </w:r>
    </w:p>
    <w:bookmarkEnd w:id="618"/>
    <w:bookmarkStart w:name="z602" w:id="619"/>
    <w:p>
      <w:pPr>
        <w:spacing w:after="0"/>
        <w:ind w:left="0"/>
        <w:jc w:val="both"/>
      </w:pPr>
      <w:r>
        <w:rPr>
          <w:rFonts w:ascii="Times New Roman"/>
          <w:b w:val="false"/>
          <w:i w:val="false"/>
          <w:color w:val="000000"/>
          <w:sz w:val="28"/>
        </w:rPr>
        <w:t xml:space="preserve">
      2. В случае заключения лицензионного договора или договора уступки исключительного права вознаграждение автору составляет не менее тридцати процентов от суммы лицензионного договора (включая роялти) без ограничения максимального размера вознаграждения. </w:t>
      </w:r>
    </w:p>
    <w:bookmarkEnd w:id="619"/>
    <w:bookmarkStart w:name="z603" w:id="620"/>
    <w:p>
      <w:pPr>
        <w:spacing w:after="0"/>
        <w:ind w:left="0"/>
        <w:jc w:val="both"/>
      </w:pPr>
      <w:r>
        <w:rPr>
          <w:rFonts w:ascii="Times New Roman"/>
          <w:b w:val="false"/>
          <w:i w:val="false"/>
          <w:color w:val="000000"/>
          <w:sz w:val="28"/>
        </w:rPr>
        <w:t>
      Вознаграждение выплачивается на основании договора автора с работодателем. Вознаграждение за внедрение (использование) результатов научной и (или) научно-технической деятельности выплачивается автору не позднее трех месяцев после истечения каждого финансового года, в котором использовался такой результат, и не позднее трех месяцев после поступления платежей по лицензионному договору на протяжении всего срока действия лицензионного договора.</w:t>
      </w:r>
    </w:p>
    <w:bookmarkEnd w:id="620"/>
    <w:bookmarkStart w:name="z604" w:id="621"/>
    <w:p>
      <w:pPr>
        <w:spacing w:after="0"/>
        <w:ind w:left="0"/>
        <w:jc w:val="both"/>
      </w:pPr>
      <w:r>
        <w:rPr>
          <w:rFonts w:ascii="Times New Roman"/>
          <w:b w:val="false"/>
          <w:i w:val="false"/>
          <w:color w:val="000000"/>
          <w:sz w:val="28"/>
        </w:rPr>
        <w:t>
      3. За несвоевременную оплату вознаграждений, предусмотренных пунктами 1 и 2 настоящей статьи, работодателем выплачивается пеня автору за каждый день просрочки в соответствии с договором, заключенным между ними.</w:t>
      </w:r>
    </w:p>
    <w:bookmarkEnd w:id="621"/>
    <w:bookmarkStart w:name="z605" w:id="622"/>
    <w:p>
      <w:pPr>
        <w:spacing w:after="0"/>
        <w:ind w:left="0"/>
        <w:jc w:val="both"/>
      </w:pPr>
      <w:r>
        <w:rPr>
          <w:rFonts w:ascii="Times New Roman"/>
          <w:b w:val="false"/>
          <w:i w:val="false"/>
          <w:color w:val="000000"/>
          <w:sz w:val="28"/>
        </w:rPr>
        <w:t>
      4. Если результаты научной и (или) научно-технической деятельности созданы совместным творческим трудом нескольких авторов, исключительные права на которые принадлежат работодателю, то каждому из них выплачивается вознаграждение в размере не менее одной среднемесячной заработной платы.</w:t>
      </w:r>
    </w:p>
    <w:bookmarkEnd w:id="622"/>
    <w:bookmarkStart w:name="z606" w:id="623"/>
    <w:p>
      <w:pPr>
        <w:spacing w:after="0"/>
        <w:ind w:left="0"/>
        <w:jc w:val="both"/>
      </w:pPr>
      <w:r>
        <w:rPr>
          <w:rFonts w:ascii="Times New Roman"/>
          <w:b w:val="false"/>
          <w:i w:val="false"/>
          <w:color w:val="000000"/>
          <w:sz w:val="28"/>
        </w:rPr>
        <w:t>
      Вознаграждения и пеня, предусмотренные пунктами 2 и 3 настоящей статьи, выплачиваются работодателем авторам поровну, если иное не предусмотрено договором между ними.</w:t>
      </w:r>
    </w:p>
    <w:bookmarkEnd w:id="623"/>
    <w:bookmarkStart w:name="z607" w:id="624"/>
    <w:p>
      <w:pPr>
        <w:spacing w:after="0"/>
        <w:ind w:left="0"/>
        <w:jc w:val="both"/>
      </w:pPr>
      <w:r>
        <w:rPr>
          <w:rFonts w:ascii="Times New Roman"/>
          <w:b w:val="false"/>
          <w:i w:val="false"/>
          <w:color w:val="000000"/>
          <w:sz w:val="28"/>
        </w:rPr>
        <w:t>
      5. Выплата вознаграждений и пени, предусмотренных пунктами 2, 3 и 4 настоящей статьи, сохраняется и в случае прекращения трудовых отношений между работодателем и работником, являющимся автором результата научной и (или) научно-технической деятельности.</w:t>
      </w:r>
    </w:p>
    <w:bookmarkEnd w:id="624"/>
    <w:bookmarkStart w:name="z608" w:id="625"/>
    <w:p>
      <w:pPr>
        <w:spacing w:after="0"/>
        <w:ind w:left="0"/>
        <w:jc w:val="both"/>
      </w:pPr>
      <w:r>
        <w:rPr>
          <w:rFonts w:ascii="Times New Roman"/>
          <w:b w:val="false"/>
          <w:i w:val="false"/>
          <w:color w:val="000000"/>
          <w:sz w:val="28"/>
        </w:rPr>
        <w:t>
      6. В случае если автор (авторы) результатов научной и (или) научно-технической деятельности, исключительные права на которые принадлежат ему (им), выступает (выступают) в качестве учредителя (учредителей) стартап-компании, в том числе совместно с иными физическими и (или) юридическими лицами, то доля его (их) участия в уставном капитале стартап-компании должна составлять не менее пятнадцати процентов.</w:t>
      </w:r>
    </w:p>
    <w:bookmarkEnd w:id="625"/>
    <w:bookmarkStart w:name="z609" w:id="626"/>
    <w:p>
      <w:pPr>
        <w:spacing w:after="0"/>
        <w:ind w:left="0"/>
        <w:jc w:val="both"/>
      </w:pPr>
      <w:r>
        <w:rPr>
          <w:rFonts w:ascii="Times New Roman"/>
          <w:b w:val="false"/>
          <w:i w:val="false"/>
          <w:color w:val="000000"/>
          <w:sz w:val="28"/>
        </w:rPr>
        <w:t>
      7. Споры, связанные с нарушением прав авторов и владельцев интеллектуальной собственности, заключением и исполнением договоров в области коммерциализации результатов научной и (или) научно-технической деятельности, рассматриваются в судебном порядке.</w:t>
      </w:r>
    </w:p>
    <w:bookmarkEnd w:id="626"/>
    <w:p>
      <w:pPr>
        <w:spacing w:after="0"/>
        <w:ind w:left="0"/>
        <w:jc w:val="both"/>
      </w:pPr>
      <w:r>
        <w:rPr>
          <w:rFonts w:ascii="Times New Roman"/>
          <w:b/>
          <w:i w:val="false"/>
          <w:color w:val="000000"/>
          <w:sz w:val="28"/>
        </w:rPr>
        <w:t>Статья 50. Права организаций высшего и (или) послевузовского образования, научных организаций</w:t>
      </w:r>
    </w:p>
    <w:bookmarkStart w:name="z611" w:id="627"/>
    <w:p>
      <w:pPr>
        <w:spacing w:after="0"/>
        <w:ind w:left="0"/>
        <w:jc w:val="both"/>
      </w:pPr>
      <w:r>
        <w:rPr>
          <w:rFonts w:ascii="Times New Roman"/>
          <w:b w:val="false"/>
          <w:i w:val="false"/>
          <w:color w:val="000000"/>
          <w:sz w:val="28"/>
        </w:rPr>
        <w:t>
      1. Коммерциализация результатов научной и (или) научно-технической деятельности наряду с образовательной и научной деятельностью является приоритетным направлением деятельности организаций высшего и (или) послевузовского образования, научных организаций.</w:t>
      </w:r>
    </w:p>
    <w:bookmarkEnd w:id="627"/>
    <w:bookmarkStart w:name="z612" w:id="628"/>
    <w:p>
      <w:pPr>
        <w:spacing w:after="0"/>
        <w:ind w:left="0"/>
        <w:jc w:val="both"/>
      </w:pPr>
      <w:r>
        <w:rPr>
          <w:rFonts w:ascii="Times New Roman"/>
          <w:b w:val="false"/>
          <w:i w:val="false"/>
          <w:color w:val="000000"/>
          <w:sz w:val="28"/>
        </w:rPr>
        <w:t>
      2. Организации высшего и (или) послевузовского образования, научные организации независимо от их организационно-правовой формы вправе:</w:t>
      </w:r>
    </w:p>
    <w:bookmarkEnd w:id="628"/>
    <w:bookmarkStart w:name="z613" w:id="629"/>
    <w:p>
      <w:pPr>
        <w:spacing w:after="0"/>
        <w:ind w:left="0"/>
        <w:jc w:val="both"/>
      </w:pPr>
      <w:r>
        <w:rPr>
          <w:rFonts w:ascii="Times New Roman"/>
          <w:b w:val="false"/>
          <w:i w:val="false"/>
          <w:color w:val="000000"/>
          <w:sz w:val="28"/>
        </w:rPr>
        <w:t>
      1) самостоятельно распоряжаться исключительными правами на результаты научной и (или) научно-технической деятельности;</w:t>
      </w:r>
    </w:p>
    <w:bookmarkEnd w:id="629"/>
    <w:bookmarkStart w:name="z614" w:id="630"/>
    <w:p>
      <w:pPr>
        <w:spacing w:after="0"/>
        <w:ind w:left="0"/>
        <w:jc w:val="both"/>
      </w:pPr>
      <w:r>
        <w:rPr>
          <w:rFonts w:ascii="Times New Roman"/>
          <w:b w:val="false"/>
          <w:i w:val="false"/>
          <w:color w:val="000000"/>
          <w:sz w:val="28"/>
        </w:rPr>
        <w:t>
      2) предоставлять право пользования результатом научной и (или) научно-технической деятельности по лицензионному договору;</w:t>
      </w:r>
    </w:p>
    <w:bookmarkEnd w:id="630"/>
    <w:bookmarkStart w:name="z615" w:id="631"/>
    <w:p>
      <w:pPr>
        <w:spacing w:after="0"/>
        <w:ind w:left="0"/>
        <w:jc w:val="both"/>
      </w:pPr>
      <w:r>
        <w:rPr>
          <w:rFonts w:ascii="Times New Roman"/>
          <w:b w:val="false"/>
          <w:i w:val="false"/>
          <w:color w:val="000000"/>
          <w:sz w:val="28"/>
        </w:rPr>
        <w:t>
      3) отчуждать исключительное право на результат научной и (или) научно-технической деятельности на основании договора уступки исключительных прав;</w:t>
      </w:r>
    </w:p>
    <w:bookmarkEnd w:id="631"/>
    <w:bookmarkStart w:name="z616" w:id="632"/>
    <w:p>
      <w:pPr>
        <w:spacing w:after="0"/>
        <w:ind w:left="0"/>
        <w:jc w:val="both"/>
      </w:pPr>
      <w:r>
        <w:rPr>
          <w:rFonts w:ascii="Times New Roman"/>
          <w:b w:val="false"/>
          <w:i w:val="false"/>
          <w:color w:val="000000"/>
          <w:sz w:val="28"/>
        </w:rPr>
        <w:t>
      4) передавать исключительное право на результат научной и (или) научно-технической деятельности в залог;</w:t>
      </w:r>
    </w:p>
    <w:bookmarkEnd w:id="632"/>
    <w:bookmarkStart w:name="z617" w:id="633"/>
    <w:p>
      <w:pPr>
        <w:spacing w:after="0"/>
        <w:ind w:left="0"/>
        <w:jc w:val="both"/>
      </w:pPr>
      <w:r>
        <w:rPr>
          <w:rFonts w:ascii="Times New Roman"/>
          <w:b w:val="false"/>
          <w:i w:val="false"/>
          <w:color w:val="000000"/>
          <w:sz w:val="28"/>
        </w:rPr>
        <w:t>
      5) вносить исключительные права на результат научной и (или) научно-технической деятельности в качестве взноса в уставный капитал;</w:t>
      </w:r>
    </w:p>
    <w:bookmarkEnd w:id="633"/>
    <w:bookmarkStart w:name="z618" w:id="634"/>
    <w:p>
      <w:pPr>
        <w:spacing w:after="0"/>
        <w:ind w:left="0"/>
        <w:jc w:val="both"/>
      </w:pPr>
      <w:r>
        <w:rPr>
          <w:rFonts w:ascii="Times New Roman"/>
          <w:b w:val="false"/>
          <w:i w:val="false"/>
          <w:color w:val="000000"/>
          <w:sz w:val="28"/>
        </w:rPr>
        <w:t>
      6) иным способом распоряжаться исключительным правом на результат научной и (или) научно-технической деятельности.</w:t>
      </w:r>
    </w:p>
    <w:bookmarkEnd w:id="634"/>
    <w:bookmarkStart w:name="z619" w:id="635"/>
    <w:p>
      <w:pPr>
        <w:spacing w:after="0"/>
        <w:ind w:left="0"/>
        <w:jc w:val="both"/>
      </w:pPr>
      <w:r>
        <w:rPr>
          <w:rFonts w:ascii="Times New Roman"/>
          <w:b w:val="false"/>
          <w:i w:val="false"/>
          <w:color w:val="000000"/>
          <w:sz w:val="28"/>
        </w:rPr>
        <w:t>
      3. Организации высшего и (или) послевузовского образования, научные организации в целях коммерциализации результатов научной и (или) научно-технической деятельности имеют право привлекать других физических и (или) юридических лиц в качестве учредителей (участников) создаваемых стартап-компаний в рамках законодательства Республики Казахстан.</w:t>
      </w:r>
    </w:p>
    <w:bookmarkEnd w:id="635"/>
    <w:bookmarkStart w:name="z620" w:id="636"/>
    <w:p>
      <w:pPr>
        <w:spacing w:after="0"/>
        <w:ind w:left="0"/>
        <w:jc w:val="both"/>
      </w:pPr>
      <w:r>
        <w:rPr>
          <w:rFonts w:ascii="Times New Roman"/>
          <w:b w:val="false"/>
          <w:i w:val="false"/>
          <w:color w:val="000000"/>
          <w:sz w:val="28"/>
        </w:rPr>
        <w:t>
      Вклад в уставный капитал стартап-компаний такими физическими и (или) юридическими лицами может быть оплачен деньгами в размере не менее пятидесяти процентов от доли их участия либо исключительным правом на объекты интеллектуальной собственности, материалами, оборудованием или иным имуществом, необходимым для коммерциализации результатов научной и (или) научно-технической деятельности.</w:t>
      </w:r>
    </w:p>
    <w:bookmarkEnd w:id="636"/>
    <w:bookmarkStart w:name="z621" w:id="637"/>
    <w:p>
      <w:pPr>
        <w:spacing w:after="0"/>
        <w:ind w:left="0"/>
        <w:jc w:val="both"/>
      </w:pPr>
      <w:r>
        <w:rPr>
          <w:rFonts w:ascii="Times New Roman"/>
          <w:b w:val="false"/>
          <w:i w:val="false"/>
          <w:color w:val="000000"/>
          <w:sz w:val="28"/>
        </w:rPr>
        <w:t>
      Государственное имущество организации высшего и (или) послевузовского образования не подлежит изъятию или использованию в целях, противоречащих ее основным задачам.</w:t>
      </w:r>
    </w:p>
    <w:bookmarkEnd w:id="637"/>
    <w:bookmarkStart w:name="z622" w:id="638"/>
    <w:p>
      <w:pPr>
        <w:spacing w:after="0"/>
        <w:ind w:left="0"/>
        <w:jc w:val="both"/>
      </w:pPr>
      <w:r>
        <w:rPr>
          <w:rFonts w:ascii="Times New Roman"/>
          <w:b w:val="false"/>
          <w:i w:val="false"/>
          <w:color w:val="000000"/>
          <w:sz w:val="28"/>
        </w:rPr>
        <w:t>
      4. Организации высшего и (или) послевузовского образования, научные организации независимо от их организационно-правовой формы вправе самостоятельно без согласования с уполномоченным государственным органом – собственником их имущества распоряжаться доходами, полученными в результате коммерциализации результатов научной и (или) научно-технической деятельности.</w:t>
      </w:r>
    </w:p>
    <w:bookmarkEnd w:id="638"/>
    <w:bookmarkStart w:name="z623" w:id="639"/>
    <w:p>
      <w:pPr>
        <w:spacing w:after="0"/>
        <w:ind w:left="0"/>
        <w:jc w:val="both"/>
      </w:pPr>
      <w:r>
        <w:rPr>
          <w:rFonts w:ascii="Times New Roman"/>
          <w:b w:val="false"/>
          <w:i w:val="false"/>
          <w:color w:val="000000"/>
          <w:sz w:val="28"/>
        </w:rPr>
        <w:t>
      5. Оценка прав на объекты интеллектуальной собственности, вносимых в качестве вклада в уставный капитал стартап-компании, осуществляется в соответствии с законодательством Республики Казахстан об оценочной деятельности.</w:t>
      </w:r>
    </w:p>
    <w:bookmarkEnd w:id="639"/>
    <w:bookmarkStart w:name="z624" w:id="640"/>
    <w:p>
      <w:pPr>
        <w:spacing w:after="0"/>
        <w:ind w:left="0"/>
        <w:jc w:val="both"/>
      </w:pPr>
      <w:r>
        <w:rPr>
          <w:rFonts w:ascii="Times New Roman"/>
          <w:b w:val="false"/>
          <w:i w:val="false"/>
          <w:color w:val="000000"/>
          <w:sz w:val="28"/>
        </w:rPr>
        <w:t>
      6. Государственные организации высшего и (или) послевузовского образования, государственные научные организации могут распоряжаться своими долями участия в уставных капиталах стартап-компаний в рамках законодательства Республики Казахстан.</w:t>
      </w:r>
    </w:p>
    <w:bookmarkEnd w:id="640"/>
    <w:bookmarkStart w:name="z625" w:id="641"/>
    <w:p>
      <w:pPr>
        <w:spacing w:after="0"/>
        <w:ind w:left="0"/>
        <w:jc w:val="both"/>
      </w:pPr>
      <w:r>
        <w:rPr>
          <w:rFonts w:ascii="Times New Roman"/>
          <w:b w:val="false"/>
          <w:i w:val="false"/>
          <w:color w:val="000000"/>
          <w:sz w:val="28"/>
        </w:rPr>
        <w:t>
      7. Доходы, полученные от распоряжения долями участия в уставных капиталах стартап-компаний, учредителями (участниками) которых являются государственные организации высшего и (или) послевузовского образования, государственные научные организации, а также часть дохода стартап-компаний, полученная данными государственными организациями высшего и (или) послевузовского образования, государственными научными организациями, поступают в их самостоятельное распоряжение.</w:t>
      </w:r>
    </w:p>
    <w:bookmarkEnd w:id="641"/>
    <w:bookmarkStart w:name="z626" w:id="642"/>
    <w:p>
      <w:pPr>
        <w:spacing w:after="0"/>
        <w:ind w:left="0"/>
        <w:jc w:val="both"/>
      </w:pPr>
      <w:r>
        <w:rPr>
          <w:rFonts w:ascii="Times New Roman"/>
          <w:b w:val="false"/>
          <w:i w:val="false"/>
          <w:color w:val="000000"/>
          <w:sz w:val="28"/>
        </w:rPr>
        <w:t>
      Доходы, полученные от деятельности стартап-компаний, направляются на правовую охрану объектов интеллектуальной собственности, выплату вознаграждения автору и лицам, оказавшим содействие в коммерциализации результатов научной и (или) научно-технической деятельности, и на другие расходы стартап-компании, предусмотренные уставом.</w:t>
      </w:r>
    </w:p>
    <w:bookmarkEnd w:id="642"/>
    <w:bookmarkStart w:name="z627" w:id="643"/>
    <w:p>
      <w:pPr>
        <w:spacing w:after="0"/>
        <w:ind w:left="0"/>
        <w:jc w:val="both"/>
      </w:pPr>
      <w:r>
        <w:rPr>
          <w:rFonts w:ascii="Times New Roman"/>
          <w:b w:val="false"/>
          <w:i w:val="false"/>
          <w:color w:val="000000"/>
          <w:sz w:val="28"/>
        </w:rPr>
        <w:t>
      8. Если иное не предусмотрено внутренними документами организаций высшего и (или) послевузовского образования, научных организаций, доля вознаграждения авторов должна быть не менее тридцати процентов от доли прибыли стартап-компании, полученной организациями высшего и (или) послевузовского образования, научными организациями.</w:t>
      </w:r>
    </w:p>
    <w:bookmarkEnd w:id="643"/>
    <w:bookmarkStart w:name="z628" w:id="644"/>
    <w:p>
      <w:pPr>
        <w:spacing w:after="0"/>
        <w:ind w:left="0"/>
        <w:jc w:val="both"/>
      </w:pPr>
      <w:r>
        <w:rPr>
          <w:rFonts w:ascii="Times New Roman"/>
          <w:b w:val="false"/>
          <w:i w:val="false"/>
          <w:color w:val="000000"/>
          <w:sz w:val="28"/>
        </w:rPr>
        <w:t>
      9. При ликвидации стартап-компании исключительные права на результаты научной и (или) научно-технической деятельности, внесенные государственными организациями высшего и (или) послевузовского образования, государственными научными организациями в качестве вклада в уставный капитал, передаются данным организациям.</w:t>
      </w:r>
    </w:p>
    <w:bookmarkEnd w:id="644"/>
    <w:bookmarkStart w:name="z629" w:id="645"/>
    <w:p>
      <w:pPr>
        <w:spacing w:after="0"/>
        <w:ind w:left="0"/>
        <w:jc w:val="both"/>
      </w:pPr>
      <w:r>
        <w:rPr>
          <w:rFonts w:ascii="Times New Roman"/>
          <w:b w:val="false"/>
          <w:i w:val="false"/>
          <w:color w:val="000000"/>
          <w:sz w:val="28"/>
        </w:rPr>
        <w:t>
      Если в качестве вклада в уставный капитал было внесено право использования результатов интеллектуальной деятельности, то соответствующий лицензионный договор прекращает свое действие с даты ликвидации стартап-компании.</w:t>
      </w:r>
    </w:p>
    <w:bookmarkEnd w:id="645"/>
    <w:p>
      <w:pPr>
        <w:spacing w:after="0"/>
        <w:ind w:left="0"/>
        <w:jc w:val="both"/>
      </w:pPr>
      <w:r>
        <w:rPr>
          <w:rFonts w:ascii="Times New Roman"/>
          <w:b/>
          <w:i w:val="false"/>
          <w:color w:val="000000"/>
          <w:sz w:val="28"/>
        </w:rPr>
        <w:t>Статья 51. Центры (офисы) коммерциализации результатов научной и (или) научно-технической деятельности</w:t>
      </w:r>
    </w:p>
    <w:bookmarkStart w:name="z631" w:id="646"/>
    <w:p>
      <w:pPr>
        <w:spacing w:after="0"/>
        <w:ind w:left="0"/>
        <w:jc w:val="both"/>
      </w:pPr>
      <w:r>
        <w:rPr>
          <w:rFonts w:ascii="Times New Roman"/>
          <w:b w:val="false"/>
          <w:i w:val="false"/>
          <w:color w:val="000000"/>
          <w:sz w:val="28"/>
        </w:rPr>
        <w:t>
      1. Деятельность центров (офисов) коммерциализации результатов научной и (или) научно-технической деятельности направлена на оказание комплекса услуг по коммерциализации результатов научной и (или) научно-технической деятельности, включая в том числе поиск и оценку технологий для коммерциализации, маркетинговые исследования, предоставление консультационных услуг в области охраны и защиты прав на объекты интеллектуальной собственности, разработку стратегии коммерциализации результатов научной и (или) научно-технической деятельности, организацию взаимодействия субъектов научной и (или) научно-технической деятельности и субъектов частного предпринимательства в целях заключения ими договоров.</w:t>
      </w:r>
    </w:p>
    <w:bookmarkEnd w:id="646"/>
    <w:bookmarkStart w:name="z632" w:id="647"/>
    <w:p>
      <w:pPr>
        <w:spacing w:after="0"/>
        <w:ind w:left="0"/>
        <w:jc w:val="both"/>
      </w:pPr>
      <w:r>
        <w:rPr>
          <w:rFonts w:ascii="Times New Roman"/>
          <w:b w:val="false"/>
          <w:i w:val="false"/>
          <w:color w:val="000000"/>
          <w:sz w:val="28"/>
        </w:rPr>
        <w:t>
      2. Функционирование центров (офисов) коммерциализации результатов научной и (или) научно-технической деятельности обеспечивается за счет средств научных организаций, организаций высшего и (или) послевузовского образования в размере не менее двух процентов от объема грантового финансирования, выделенного на выполнение научно-исследовательских и опытно-конструкторских работ.</w:t>
      </w:r>
    </w:p>
    <w:bookmarkEnd w:id="647"/>
    <w:bookmarkStart w:name="z633" w:id="648"/>
    <w:p>
      <w:pPr>
        <w:spacing w:after="0"/>
        <w:ind w:left="0"/>
        <w:jc w:val="both"/>
      </w:pPr>
      <w:r>
        <w:rPr>
          <w:rFonts w:ascii="Times New Roman"/>
          <w:b w:val="false"/>
          <w:i w:val="false"/>
          <w:color w:val="000000"/>
          <w:sz w:val="28"/>
        </w:rPr>
        <w:t>
      3. В целях обеспечения эффективности деятельности центров (офисов) коммерциализации результатов научной и (или) научно-технической деятельности организации высшего и (или) послевузовского образования научные организации направляют им средства не менее десяти процентов от суммы лицензионных договоров и договоров уступки прав на объекты интеллектуальной собственности, заключенных организациями высшего и (или) послевузовского образования и научными организациями.</w:t>
      </w:r>
    </w:p>
    <w:bookmarkEnd w:id="648"/>
    <w:bookmarkStart w:name="z634" w:id="649"/>
    <w:p>
      <w:pPr>
        <w:spacing w:after="0"/>
        <w:ind w:left="0"/>
        <w:jc w:val="left"/>
      </w:pPr>
      <w:r>
        <w:rPr>
          <w:rFonts w:ascii="Times New Roman"/>
          <w:b/>
          <w:i w:val="false"/>
          <w:color w:val="000000"/>
        </w:rPr>
        <w:t xml:space="preserve"> Глава 9. МЕЖДУНАРОДНОЕ СОТРУДНИЧЕСТВО</w:t>
      </w:r>
    </w:p>
    <w:bookmarkEnd w:id="649"/>
    <w:p>
      <w:pPr>
        <w:spacing w:after="0"/>
        <w:ind w:left="0"/>
        <w:jc w:val="both"/>
      </w:pPr>
      <w:r>
        <w:rPr>
          <w:rFonts w:ascii="Times New Roman"/>
          <w:b/>
          <w:i w:val="false"/>
          <w:color w:val="000000"/>
          <w:sz w:val="28"/>
        </w:rPr>
        <w:t>Статья 52. Международное сотрудничество</w:t>
      </w:r>
    </w:p>
    <w:bookmarkStart w:name="z636" w:id="650"/>
    <w:p>
      <w:pPr>
        <w:spacing w:after="0"/>
        <w:ind w:left="0"/>
        <w:jc w:val="both"/>
      </w:pPr>
      <w:r>
        <w:rPr>
          <w:rFonts w:ascii="Times New Roman"/>
          <w:b w:val="false"/>
          <w:i w:val="false"/>
          <w:color w:val="000000"/>
          <w:sz w:val="28"/>
        </w:rPr>
        <w:t>
      1. Международное сотрудничество осуществляется на основе соответствующих международных договоров, международных научных и научно-технических проектов и программ, а также в форме содействия установлению и расширению научно-технического сотрудничества между казахстанскими и зарубежными научными и иными организациями.</w:t>
      </w:r>
    </w:p>
    <w:bookmarkEnd w:id="650"/>
    <w:bookmarkStart w:name="z637" w:id="651"/>
    <w:p>
      <w:pPr>
        <w:spacing w:after="0"/>
        <w:ind w:left="0"/>
        <w:jc w:val="both"/>
      </w:pPr>
      <w:r>
        <w:rPr>
          <w:rFonts w:ascii="Times New Roman"/>
          <w:b w:val="false"/>
          <w:i w:val="false"/>
          <w:color w:val="000000"/>
          <w:sz w:val="28"/>
        </w:rPr>
        <w:t>
      2. Субъекты научной и (или) научно-технической деятельности вправе вступать в международные научные, научно-технические организации и объединения, участвовать в международных научных, научно-технических проектах и программах, научных и научно-технических проектах и программах иностранных государств.</w:t>
      </w:r>
    </w:p>
    <w:bookmarkEnd w:id="651"/>
    <w:bookmarkStart w:name="z638" w:id="652"/>
    <w:p>
      <w:pPr>
        <w:spacing w:after="0"/>
        <w:ind w:left="0"/>
        <w:jc w:val="both"/>
      </w:pPr>
      <w:r>
        <w:rPr>
          <w:rFonts w:ascii="Times New Roman"/>
          <w:b w:val="false"/>
          <w:i w:val="false"/>
          <w:color w:val="000000"/>
          <w:sz w:val="28"/>
        </w:rPr>
        <w:t>
      3. На территории Республики Казахстан в установленном порядке могут создаваться научные организации и научные центры с участием иностранных граждан, лиц без гражданства и иностранных юридических лиц.</w:t>
      </w:r>
    </w:p>
    <w:bookmarkEnd w:id="652"/>
    <w:bookmarkStart w:name="z639" w:id="653"/>
    <w:p>
      <w:pPr>
        <w:spacing w:after="0"/>
        <w:ind w:left="0"/>
        <w:jc w:val="both"/>
      </w:pPr>
      <w:r>
        <w:rPr>
          <w:rFonts w:ascii="Times New Roman"/>
          <w:b w:val="false"/>
          <w:i w:val="false"/>
          <w:color w:val="000000"/>
          <w:sz w:val="28"/>
        </w:rPr>
        <w:t>
      4. Иностранные инвестиции в область науки и техники осуществляются в порядке и формах, которые предусмотрены законодательством Республики Казахстан.</w:t>
      </w:r>
    </w:p>
    <w:bookmarkEnd w:id="653"/>
    <w:bookmarkStart w:name="z640" w:id="654"/>
    <w:p>
      <w:pPr>
        <w:spacing w:after="0"/>
        <w:ind w:left="0"/>
        <w:jc w:val="both"/>
      </w:pPr>
      <w:r>
        <w:rPr>
          <w:rFonts w:ascii="Times New Roman"/>
          <w:b w:val="false"/>
          <w:i w:val="false"/>
          <w:color w:val="000000"/>
          <w:sz w:val="28"/>
        </w:rPr>
        <w:t>
      5. Государственные органы Республики Казахстан осуществляют контроль за передачей результатов научной и (или) научно-технической деятельности, а также научной и (или) научно-технической продукции за пределы территории Республики Казахстан в порядке, установленном законодательством Республики Казахстан.</w:t>
      </w:r>
    </w:p>
    <w:bookmarkEnd w:id="6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Cофинансирование совместных международных проектов и (или) программ может осуществляться за счет грантового или программно-целевого финансирования в соответствии с правилами финансирования науки.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внесеннымм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1" w:id="655"/>
    <w:p>
      <w:pPr>
        <w:spacing w:after="0"/>
        <w:ind w:left="0"/>
        <w:jc w:val="left"/>
      </w:pPr>
      <w:r>
        <w:rPr>
          <w:rFonts w:ascii="Times New Roman"/>
          <w:b/>
          <w:i w:val="false"/>
          <w:color w:val="000000"/>
        </w:rPr>
        <w:t xml:space="preserve"> Глава 10. ЗАКЛЮЧИТЕЛЬНЫЕ ПОЛОЖЕНИЯ</w:t>
      </w:r>
    </w:p>
    <w:bookmarkEnd w:id="655"/>
    <w:p>
      <w:pPr>
        <w:spacing w:after="0"/>
        <w:ind w:left="0"/>
        <w:jc w:val="both"/>
      </w:pPr>
      <w:r>
        <w:rPr>
          <w:rFonts w:ascii="Times New Roman"/>
          <w:b/>
          <w:i w:val="false"/>
          <w:color w:val="000000"/>
          <w:sz w:val="28"/>
        </w:rPr>
        <w:t>Статья 53. Ответственность за нарушение законодательства Республики Казахстан о науке и технологической политике</w:t>
      </w:r>
    </w:p>
    <w:bookmarkStart w:name="z643" w:id="656"/>
    <w:p>
      <w:pPr>
        <w:spacing w:after="0"/>
        <w:ind w:left="0"/>
        <w:jc w:val="both"/>
      </w:pPr>
      <w:r>
        <w:rPr>
          <w:rFonts w:ascii="Times New Roman"/>
          <w:b w:val="false"/>
          <w:i w:val="false"/>
          <w:color w:val="000000"/>
          <w:sz w:val="28"/>
        </w:rPr>
        <w:t>
      Нарушение законодательства Республики Казахстан о науке и технологической политике влечет ответственность, установленную законами Республики Казахстан.</w:t>
      </w:r>
    </w:p>
    <w:bookmarkEnd w:id="656"/>
    <w:p>
      <w:pPr>
        <w:spacing w:after="0"/>
        <w:ind w:left="0"/>
        <w:jc w:val="both"/>
      </w:pPr>
      <w:r>
        <w:rPr>
          <w:rFonts w:ascii="Times New Roman"/>
          <w:b/>
          <w:i w:val="false"/>
          <w:color w:val="000000"/>
          <w:sz w:val="28"/>
        </w:rPr>
        <w:t xml:space="preserve">Статья 53-1. Переходные положения </w:t>
      </w:r>
    </w:p>
    <w:bookmarkStart w:name="z653" w:id="657"/>
    <w:p>
      <w:pPr>
        <w:spacing w:after="0"/>
        <w:ind w:left="0"/>
        <w:jc w:val="both"/>
      </w:pPr>
      <w:r>
        <w:rPr>
          <w:rFonts w:ascii="Times New Roman"/>
          <w:b w:val="false"/>
          <w:i w:val="false"/>
          <w:color w:val="000000"/>
          <w:sz w:val="28"/>
        </w:rPr>
        <w:t>
      1. Академии, созданные в виде юридического лица без участия государства, имеющие в своем наименовании слово "национальный", обязаны привести свое наименование в соответствие с требованиями настоящего Закона и внести изменения в учредительные документы в течение одного года.</w:t>
      </w:r>
    </w:p>
    <w:bookmarkEnd w:id="657"/>
    <w:bookmarkStart w:name="z654" w:id="658"/>
    <w:p>
      <w:pPr>
        <w:spacing w:after="0"/>
        <w:ind w:left="0"/>
        <w:jc w:val="both"/>
      </w:pPr>
      <w:r>
        <w:rPr>
          <w:rFonts w:ascii="Times New Roman"/>
          <w:b w:val="false"/>
          <w:i w:val="false"/>
          <w:color w:val="000000"/>
          <w:sz w:val="28"/>
        </w:rPr>
        <w:t>
      2. В случае несоблюдения требования, установленного пунктом 1 настоящей статьи, академии, созданные в виде юридического лица без участия государства, подлежат ликвидации в судебном порядке по обращению уполномоченного органа в соответствии с законодательством Республики Казахстан.</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53-1 в соответствии с Законом РК от 30.06.2025 </w:t>
      </w:r>
      <w:r>
        <w:rPr>
          <w:rFonts w:ascii="Times New Roman"/>
          <w:b w:val="false"/>
          <w:i w:val="false"/>
          <w:color w:val="000000"/>
          <w:sz w:val="28"/>
        </w:rPr>
        <w:t>№ 200-VIII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Порядок введения в действие настоящего Закона</w:t>
      </w:r>
    </w:p>
    <w:bookmarkStart w:name="z645" w:id="659"/>
    <w:p>
      <w:pPr>
        <w:spacing w:after="0"/>
        <w:ind w:left="0"/>
        <w:jc w:val="both"/>
      </w:pPr>
      <w:r>
        <w:rPr>
          <w:rFonts w:ascii="Times New Roman"/>
          <w:b w:val="false"/>
          <w:i w:val="false"/>
          <w:color w:val="000000"/>
          <w:sz w:val="28"/>
        </w:rPr>
        <w:t xml:space="preserve">
      1. Настоящий Закон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подпункта 37)</w:t>
      </w:r>
      <w:r>
        <w:rPr>
          <w:rFonts w:ascii="Times New Roman"/>
          <w:b w:val="false"/>
          <w:i w:val="false"/>
          <w:color w:val="000000"/>
          <w:sz w:val="28"/>
        </w:rPr>
        <w:t xml:space="preserve"> статьи 1,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части первой и части второй статьи 8, части второй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пункта 11</w:t>
      </w:r>
      <w:r>
        <w:rPr>
          <w:rFonts w:ascii="Times New Roman"/>
          <w:b w:val="false"/>
          <w:i w:val="false"/>
          <w:color w:val="000000"/>
          <w:sz w:val="28"/>
        </w:rPr>
        <w:t xml:space="preserve"> статьи 36, </w:t>
      </w:r>
      <w:r>
        <w:rPr>
          <w:rFonts w:ascii="Times New Roman"/>
          <w:b w:val="false"/>
          <w:i w:val="false"/>
          <w:color w:val="000000"/>
          <w:sz w:val="28"/>
        </w:rPr>
        <w:t>подпункта 2)</w:t>
      </w:r>
      <w:r>
        <w:rPr>
          <w:rFonts w:ascii="Times New Roman"/>
          <w:b w:val="false"/>
          <w:i w:val="false"/>
          <w:color w:val="000000"/>
          <w:sz w:val="28"/>
        </w:rPr>
        <w:t xml:space="preserve"> пункта 1 и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 которые вводятся в действие с 1 января 2025 года.</w:t>
      </w:r>
    </w:p>
    <w:bookmarkEnd w:id="659"/>
    <w:bookmarkStart w:name="z646" w:id="660"/>
    <w:p>
      <w:pPr>
        <w:spacing w:after="0"/>
        <w:ind w:left="0"/>
        <w:jc w:val="both"/>
      </w:pPr>
      <w:r>
        <w:rPr>
          <w:rFonts w:ascii="Times New Roman"/>
          <w:b w:val="false"/>
          <w:i w:val="false"/>
          <w:color w:val="000000"/>
          <w:sz w:val="28"/>
        </w:rPr>
        <w:t>
      2. Признать утратившими силу:</w:t>
      </w:r>
    </w:p>
    <w:bookmarkEnd w:id="660"/>
    <w:bookmarkStart w:name="z647" w:id="66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февраля 2011 года "О науке";</w:t>
      </w:r>
    </w:p>
    <w:bookmarkEnd w:id="661"/>
    <w:bookmarkStart w:name="z648" w:id="66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октября 2015 года "О коммерциализации результатов научной и (или) научно-технической деятельности".</w:t>
      </w:r>
    </w:p>
    <w:bookmarkEnd w:id="66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